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0" w:rsidRPr="00295F24" w:rsidRDefault="006A41EC" w:rsidP="004E6A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E6A00" w:rsidRPr="00295F24" w:rsidRDefault="004E6A00" w:rsidP="004E6A00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C06D48">
        <w:rPr>
          <w:sz w:val="28"/>
          <w:szCs w:val="28"/>
        </w:rPr>
        <w:t xml:space="preserve">№ 1 </w:t>
      </w:r>
    </w:p>
    <w:p w:rsidR="004E6A00" w:rsidRPr="00295F24" w:rsidRDefault="004E6A00" w:rsidP="004E6A00">
      <w:pPr>
        <w:tabs>
          <w:tab w:val="left" w:pos="3390"/>
        </w:tabs>
        <w:rPr>
          <w:sz w:val="28"/>
          <w:szCs w:val="28"/>
        </w:rPr>
      </w:pPr>
    </w:p>
    <w:p w:rsidR="004E6A00" w:rsidRDefault="004E6A00" w:rsidP="004E6A00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4E6A00" w:rsidRPr="00295F24" w:rsidRDefault="004E6A00" w:rsidP="004E6A00">
      <w:pPr>
        <w:rPr>
          <w:sz w:val="28"/>
          <w:szCs w:val="28"/>
        </w:rPr>
      </w:pPr>
    </w:p>
    <w:p w:rsidR="004E6A00" w:rsidRDefault="004E6A00" w:rsidP="004E6A00">
      <w:pPr>
        <w:rPr>
          <w:sz w:val="28"/>
          <w:szCs w:val="28"/>
        </w:rPr>
      </w:pP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                   от 22 </w:t>
      </w:r>
      <w:r w:rsidR="00512E8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2016 года </w:t>
      </w:r>
    </w:p>
    <w:p w:rsidR="004E6A00" w:rsidRDefault="004E6A00" w:rsidP="004E6A00">
      <w:pPr>
        <w:rPr>
          <w:sz w:val="28"/>
          <w:szCs w:val="28"/>
        </w:rPr>
      </w:pP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E6A00" w:rsidRDefault="004E6A00" w:rsidP="004E6A00">
      <w:pPr>
        <w:rPr>
          <w:sz w:val="28"/>
          <w:szCs w:val="28"/>
        </w:rPr>
      </w:pP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>Панина  Алла Ивановна – заместитель главы администрации,</w:t>
      </w:r>
    </w:p>
    <w:p w:rsidR="004E6A00" w:rsidRDefault="004E6A00" w:rsidP="004E6A0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4E6A00" w:rsidRDefault="004E6A00" w:rsidP="004E6A00">
      <w:pPr>
        <w:rPr>
          <w:sz w:val="28"/>
          <w:szCs w:val="28"/>
        </w:rPr>
      </w:pPr>
    </w:p>
    <w:p w:rsidR="004E6A00" w:rsidRDefault="004E6A00" w:rsidP="004E6A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Анна Валентиновна – ведущий специалист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секретарь комиссии </w:t>
      </w: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 xml:space="preserve">Иванцов Юрий Владимирович,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4E6A00" w:rsidRDefault="004E6A00" w:rsidP="004E6A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Валентина Геннадьевна,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 xml:space="preserve">Данилин Александр Михайлович, 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Pr="00295F24">
        <w:rPr>
          <w:sz w:val="28"/>
          <w:szCs w:val="28"/>
        </w:rPr>
        <w:t xml:space="preserve">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>4 человека  из 5 утвержденных членов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F24" w:rsidRPr="004E6A00" w:rsidRDefault="004E6A00" w:rsidP="004E6A00">
      <w:pPr>
        <w:rPr>
          <w:sz w:val="28"/>
          <w:szCs w:val="28"/>
        </w:rPr>
      </w:pPr>
      <w:r>
        <w:rPr>
          <w:sz w:val="28"/>
          <w:szCs w:val="28"/>
        </w:rPr>
        <w:t xml:space="preserve">Кворум  для проведения  заседания Комиссии  имеется. Комиссия </w:t>
      </w:r>
      <w:r w:rsidRPr="004E6A00">
        <w:rPr>
          <w:sz w:val="28"/>
          <w:szCs w:val="28"/>
        </w:rPr>
        <w:t>правомочна</w:t>
      </w:r>
      <w:r w:rsidR="00295F24" w:rsidRPr="004E6A00">
        <w:rPr>
          <w:sz w:val="28"/>
          <w:szCs w:val="28"/>
        </w:rPr>
        <w:t>. Комиссия правомочна.</w:t>
      </w:r>
    </w:p>
    <w:p w:rsidR="00295F24" w:rsidRPr="00635719" w:rsidRDefault="00295F24" w:rsidP="00295F24"/>
    <w:p w:rsidR="006A0C95" w:rsidRDefault="00295F24" w:rsidP="006A0C95">
      <w:pPr>
        <w:tabs>
          <w:tab w:val="left" w:pos="2295"/>
        </w:tabs>
        <w:rPr>
          <w:b/>
        </w:rPr>
      </w:pPr>
      <w:r w:rsidRPr="00635719">
        <w:tab/>
      </w:r>
      <w:proofErr w:type="gramStart"/>
      <w:r w:rsidR="006A0C95" w:rsidRPr="006A0C95">
        <w:rPr>
          <w:b/>
        </w:rPr>
        <w:t>П</w:t>
      </w:r>
      <w:proofErr w:type="gramEnd"/>
      <w:r w:rsidR="006A0C95" w:rsidRPr="006A0C95">
        <w:rPr>
          <w:b/>
        </w:rPr>
        <w:t xml:space="preserve"> О В Е С Т К А     Д Н Я  : </w:t>
      </w:r>
    </w:p>
    <w:p w:rsidR="00567150" w:rsidRPr="006A0C95" w:rsidRDefault="00567150" w:rsidP="006A0C95">
      <w:pPr>
        <w:tabs>
          <w:tab w:val="left" w:pos="2295"/>
        </w:tabs>
        <w:rPr>
          <w:b/>
        </w:rPr>
      </w:pPr>
    </w:p>
    <w:p w:rsidR="006A0C95" w:rsidRPr="004E6A00" w:rsidRDefault="006A0C95" w:rsidP="006A0C95">
      <w:pPr>
        <w:tabs>
          <w:tab w:val="left" w:pos="2295"/>
        </w:tabs>
        <w:jc w:val="both"/>
        <w:rPr>
          <w:sz w:val="28"/>
          <w:szCs w:val="28"/>
        </w:rPr>
      </w:pPr>
      <w:r w:rsidRPr="004E6A00">
        <w:rPr>
          <w:sz w:val="28"/>
          <w:szCs w:val="28"/>
        </w:rPr>
        <w:t xml:space="preserve">1.Об утверждении Плана работы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="004E6A00" w:rsidRPr="004E6A00">
        <w:rPr>
          <w:sz w:val="28"/>
          <w:szCs w:val="28"/>
        </w:rPr>
        <w:t>Новогригорьевского</w:t>
      </w:r>
      <w:proofErr w:type="spellEnd"/>
      <w:r w:rsidR="004E6A00" w:rsidRPr="004E6A00">
        <w:rPr>
          <w:sz w:val="28"/>
          <w:szCs w:val="28"/>
        </w:rPr>
        <w:t xml:space="preserve"> </w:t>
      </w:r>
      <w:r w:rsidRPr="004E6A00">
        <w:rPr>
          <w:sz w:val="28"/>
          <w:szCs w:val="28"/>
        </w:rPr>
        <w:t>сельского поселения на 201</w:t>
      </w:r>
      <w:r w:rsidR="009376FB" w:rsidRPr="004E6A00">
        <w:rPr>
          <w:sz w:val="28"/>
          <w:szCs w:val="28"/>
        </w:rPr>
        <w:t>6</w:t>
      </w:r>
      <w:r w:rsidRPr="004E6A00">
        <w:rPr>
          <w:sz w:val="28"/>
          <w:szCs w:val="28"/>
        </w:rPr>
        <w:t xml:space="preserve"> год.</w:t>
      </w:r>
    </w:p>
    <w:p w:rsidR="00B13095" w:rsidRPr="004E6A00" w:rsidRDefault="00B13095" w:rsidP="00B13095">
      <w:pPr>
        <w:rPr>
          <w:sz w:val="28"/>
          <w:szCs w:val="28"/>
        </w:rPr>
      </w:pPr>
    </w:p>
    <w:p w:rsidR="00B13095" w:rsidRPr="004E6A00" w:rsidRDefault="00B13095" w:rsidP="00B13095">
      <w:pPr>
        <w:rPr>
          <w:sz w:val="28"/>
          <w:szCs w:val="28"/>
        </w:rPr>
      </w:pPr>
      <w:r w:rsidRPr="004E6A00">
        <w:rPr>
          <w:sz w:val="28"/>
          <w:szCs w:val="28"/>
        </w:rPr>
        <w:t xml:space="preserve">ГОЛОСОВАЛИ:  «за»- </w:t>
      </w:r>
      <w:r w:rsidR="004E6A00" w:rsidRPr="004E6A00">
        <w:rPr>
          <w:sz w:val="28"/>
          <w:szCs w:val="28"/>
        </w:rPr>
        <w:t>4</w:t>
      </w:r>
      <w:r w:rsidRPr="004E6A00">
        <w:rPr>
          <w:sz w:val="28"/>
          <w:szCs w:val="28"/>
        </w:rPr>
        <w:t xml:space="preserve"> человек</w:t>
      </w:r>
      <w:r w:rsidR="004E6A00" w:rsidRPr="004E6A00">
        <w:rPr>
          <w:sz w:val="28"/>
          <w:szCs w:val="28"/>
        </w:rPr>
        <w:t>а</w:t>
      </w:r>
      <w:r w:rsidRPr="004E6A00">
        <w:rPr>
          <w:sz w:val="28"/>
          <w:szCs w:val="28"/>
        </w:rPr>
        <w:t xml:space="preserve">,   «против» - 0,   «воздержались» - 0. </w:t>
      </w:r>
    </w:p>
    <w:p w:rsidR="00B13095" w:rsidRDefault="00B13095" w:rsidP="00B13095"/>
    <w:p w:rsidR="006A0C95" w:rsidRPr="004E6A00" w:rsidRDefault="006A0C95" w:rsidP="006A0C95">
      <w:pPr>
        <w:jc w:val="both"/>
        <w:rPr>
          <w:b/>
          <w:sz w:val="28"/>
          <w:szCs w:val="28"/>
        </w:rPr>
      </w:pPr>
      <w:r w:rsidRPr="004E6A00">
        <w:rPr>
          <w:sz w:val="28"/>
          <w:szCs w:val="28"/>
        </w:rPr>
        <w:t xml:space="preserve">СЛУШАЛИ:   </w:t>
      </w:r>
      <w:r w:rsidR="004E6A00" w:rsidRPr="004E6A00">
        <w:rPr>
          <w:sz w:val="28"/>
          <w:szCs w:val="28"/>
        </w:rPr>
        <w:t>Панину А.И.</w:t>
      </w:r>
      <w:r w:rsidR="009376FB" w:rsidRPr="004E6A00">
        <w:rPr>
          <w:sz w:val="28"/>
          <w:szCs w:val="28"/>
        </w:rPr>
        <w:t>,</w:t>
      </w:r>
      <w:r w:rsidR="004E6A00" w:rsidRPr="004E6A00">
        <w:rPr>
          <w:sz w:val="28"/>
          <w:szCs w:val="28"/>
        </w:rPr>
        <w:t xml:space="preserve">  </w:t>
      </w:r>
      <w:r w:rsidRPr="004E6A00">
        <w:rPr>
          <w:sz w:val="28"/>
          <w:szCs w:val="28"/>
        </w:rPr>
        <w:t xml:space="preserve"> которая представила  на рассмотрение  проект  Плана работы Комиссии  по соблюдению  требований к служебному поведению муниципальных служащих  и урегулированию конфликта</w:t>
      </w:r>
      <w:r w:rsidRPr="004E6A00">
        <w:rPr>
          <w:b/>
          <w:i/>
          <w:sz w:val="28"/>
          <w:szCs w:val="28"/>
        </w:rPr>
        <w:t xml:space="preserve">  </w:t>
      </w:r>
      <w:r w:rsidRPr="004E6A00">
        <w:rPr>
          <w:sz w:val="28"/>
          <w:szCs w:val="28"/>
        </w:rPr>
        <w:t xml:space="preserve">интересов  в администрации  </w:t>
      </w:r>
      <w:proofErr w:type="spellStart"/>
      <w:r w:rsidR="004E6A00" w:rsidRPr="004E6A00">
        <w:rPr>
          <w:sz w:val="28"/>
          <w:szCs w:val="28"/>
        </w:rPr>
        <w:t>Новогригорьевского</w:t>
      </w:r>
      <w:proofErr w:type="spellEnd"/>
      <w:r w:rsidRPr="004E6A00">
        <w:rPr>
          <w:sz w:val="28"/>
          <w:szCs w:val="28"/>
        </w:rPr>
        <w:t xml:space="preserve"> сельского поселения на 201</w:t>
      </w:r>
      <w:r w:rsidR="009376FB" w:rsidRPr="004E6A00">
        <w:rPr>
          <w:sz w:val="28"/>
          <w:szCs w:val="28"/>
        </w:rPr>
        <w:t>6</w:t>
      </w:r>
      <w:r w:rsidRPr="004E6A00">
        <w:rPr>
          <w:sz w:val="28"/>
          <w:szCs w:val="28"/>
        </w:rPr>
        <w:t xml:space="preserve"> год.</w:t>
      </w:r>
    </w:p>
    <w:p w:rsidR="006A0C95" w:rsidRPr="006A0C95" w:rsidRDefault="006A0C95" w:rsidP="006A0C95">
      <w:pPr>
        <w:ind w:left="180" w:firstLine="708"/>
        <w:jc w:val="both"/>
      </w:pPr>
    </w:p>
    <w:tbl>
      <w:tblPr>
        <w:tblStyle w:val="a3"/>
        <w:tblW w:w="0" w:type="auto"/>
        <w:tblLook w:val="01E0"/>
      </w:tblPr>
      <w:tblGrid>
        <w:gridCol w:w="648"/>
        <w:gridCol w:w="4231"/>
        <w:gridCol w:w="2329"/>
        <w:gridCol w:w="2363"/>
      </w:tblGrid>
      <w:tr w:rsidR="006A0C95" w:rsidRPr="00DC00E4" w:rsidTr="007C3758">
        <w:tc>
          <w:tcPr>
            <w:tcW w:w="648" w:type="dxa"/>
          </w:tcPr>
          <w:p w:rsidR="006A0C95" w:rsidRPr="00DC00E4" w:rsidRDefault="006A0C95" w:rsidP="007C3758">
            <w:pPr>
              <w:rPr>
                <w:b/>
              </w:rPr>
            </w:pPr>
            <w:r w:rsidRPr="00DC00E4">
              <w:rPr>
                <w:b/>
              </w:rPr>
              <w:lastRenderedPageBreak/>
              <w:t>№</w:t>
            </w:r>
          </w:p>
          <w:p w:rsidR="006A0C95" w:rsidRPr="00DC00E4" w:rsidRDefault="006A0C95" w:rsidP="007C3758">
            <w:pPr>
              <w:rPr>
                <w:b/>
              </w:rPr>
            </w:pPr>
            <w:proofErr w:type="spellStart"/>
            <w:proofErr w:type="gramStart"/>
            <w:r w:rsidRPr="00DC00E4">
              <w:rPr>
                <w:b/>
              </w:rPr>
              <w:t>п</w:t>
            </w:r>
            <w:proofErr w:type="spellEnd"/>
            <w:proofErr w:type="gramEnd"/>
            <w:r w:rsidRPr="00DC00E4">
              <w:rPr>
                <w:b/>
              </w:rPr>
              <w:t>/</w:t>
            </w:r>
            <w:proofErr w:type="spellStart"/>
            <w:r w:rsidRPr="00DC00E4">
              <w:rPr>
                <w:b/>
              </w:rPr>
              <w:t>п</w:t>
            </w:r>
            <w:proofErr w:type="spellEnd"/>
          </w:p>
        </w:tc>
        <w:tc>
          <w:tcPr>
            <w:tcW w:w="4231" w:type="dxa"/>
          </w:tcPr>
          <w:p w:rsidR="006A0C95" w:rsidRPr="00DC00E4" w:rsidRDefault="006A0C95" w:rsidP="007C3758">
            <w:pPr>
              <w:rPr>
                <w:b/>
              </w:rPr>
            </w:pPr>
            <w:r w:rsidRPr="00DC00E4">
              <w:rPr>
                <w:b/>
              </w:rPr>
              <w:t xml:space="preserve">Наименование мероприятия </w:t>
            </w:r>
          </w:p>
        </w:tc>
        <w:tc>
          <w:tcPr>
            <w:tcW w:w="2329" w:type="dxa"/>
          </w:tcPr>
          <w:p w:rsidR="006A0C95" w:rsidRPr="00DC00E4" w:rsidRDefault="006A0C95" w:rsidP="007C3758">
            <w:pPr>
              <w:rPr>
                <w:b/>
              </w:rPr>
            </w:pPr>
            <w:r w:rsidRPr="00DC00E4">
              <w:rPr>
                <w:b/>
              </w:rPr>
              <w:t xml:space="preserve">Сроки исполнения </w:t>
            </w:r>
          </w:p>
        </w:tc>
        <w:tc>
          <w:tcPr>
            <w:tcW w:w="2363" w:type="dxa"/>
          </w:tcPr>
          <w:p w:rsidR="006A0C95" w:rsidRPr="00DC00E4" w:rsidRDefault="006A0C95" w:rsidP="007C3758">
            <w:pPr>
              <w:rPr>
                <w:b/>
              </w:rPr>
            </w:pPr>
            <w:proofErr w:type="gramStart"/>
            <w:r w:rsidRPr="00DC00E4">
              <w:rPr>
                <w:b/>
              </w:rPr>
              <w:t>Ответственные</w:t>
            </w:r>
            <w:proofErr w:type="gramEnd"/>
            <w:r w:rsidRPr="00DC00E4">
              <w:rPr>
                <w:b/>
              </w:rPr>
              <w:t xml:space="preserve"> за исполнение </w:t>
            </w:r>
          </w:p>
        </w:tc>
      </w:tr>
      <w:tr w:rsidR="006A0C95" w:rsidTr="007C3758">
        <w:tc>
          <w:tcPr>
            <w:tcW w:w="648" w:type="dxa"/>
          </w:tcPr>
          <w:p w:rsidR="006A0C95" w:rsidRPr="006744E4" w:rsidRDefault="006A0C95" w:rsidP="007C3758">
            <w:r w:rsidRPr="006744E4">
              <w:t>1</w:t>
            </w:r>
          </w:p>
        </w:tc>
        <w:tc>
          <w:tcPr>
            <w:tcW w:w="4231" w:type="dxa"/>
          </w:tcPr>
          <w:p w:rsidR="006A0C95" w:rsidRPr="006744E4" w:rsidRDefault="006A0C95" w:rsidP="007C3758">
            <w:r w:rsidRPr="006744E4">
              <w:t>Рассмотрение материалов проверки, свидетельствующих  о предоставлении муниципальным служащим  недостоверных (или) неполных сведений о доходах, расходах, об имуществе  и обязательствах имущественного характера</w:t>
            </w:r>
          </w:p>
        </w:tc>
        <w:tc>
          <w:tcPr>
            <w:tcW w:w="2329" w:type="dxa"/>
          </w:tcPr>
          <w:p w:rsidR="006A0C95" w:rsidRPr="006744E4" w:rsidRDefault="006A0C95" w:rsidP="007C3758">
            <w:r w:rsidRPr="006744E4">
              <w:t xml:space="preserve">По мере  поступления материалов проверки </w:t>
            </w:r>
          </w:p>
        </w:tc>
        <w:tc>
          <w:tcPr>
            <w:tcW w:w="2363" w:type="dxa"/>
          </w:tcPr>
          <w:p w:rsidR="007B78ED" w:rsidRPr="006744E4" w:rsidRDefault="00512E8D" w:rsidP="004E6A00">
            <w:r>
              <w:t>Члены комиссии</w:t>
            </w:r>
            <w:r w:rsidR="009376FB">
              <w:t xml:space="preserve"> </w:t>
            </w:r>
          </w:p>
        </w:tc>
      </w:tr>
      <w:tr w:rsidR="009376FB" w:rsidTr="007C3758">
        <w:tc>
          <w:tcPr>
            <w:tcW w:w="648" w:type="dxa"/>
          </w:tcPr>
          <w:p w:rsidR="009376FB" w:rsidRPr="006744E4" w:rsidRDefault="009376FB" w:rsidP="007C3758">
            <w:r w:rsidRPr="006744E4">
              <w:t>2</w:t>
            </w:r>
          </w:p>
        </w:tc>
        <w:tc>
          <w:tcPr>
            <w:tcW w:w="4231" w:type="dxa"/>
          </w:tcPr>
          <w:p w:rsidR="009376FB" w:rsidRPr="006744E4" w:rsidRDefault="009376FB" w:rsidP="007C3758">
            <w:r w:rsidRPr="006744E4">
              <w:t xml:space="preserve">Рассмотрение заявлений  муниципальных служащих  о невозможности по объективным  причинам представить  сведения  о доходах, об имуществе и обязательствах  имущественного  характера своих супруги </w:t>
            </w:r>
          </w:p>
          <w:p w:rsidR="009376FB" w:rsidRPr="006744E4" w:rsidRDefault="009376FB" w:rsidP="007C3758">
            <w:r w:rsidRPr="006744E4">
              <w:t xml:space="preserve">(супруга) и (или) несовершеннолетних детей </w:t>
            </w:r>
          </w:p>
        </w:tc>
        <w:tc>
          <w:tcPr>
            <w:tcW w:w="2329" w:type="dxa"/>
          </w:tcPr>
          <w:p w:rsidR="009376FB" w:rsidRPr="006744E4" w:rsidRDefault="009376FB" w:rsidP="007C3758">
            <w:r w:rsidRPr="007D509B">
              <w:t>По мере  поступления</w:t>
            </w:r>
          </w:p>
        </w:tc>
        <w:tc>
          <w:tcPr>
            <w:tcW w:w="2363" w:type="dxa"/>
          </w:tcPr>
          <w:p w:rsidR="009376FB" w:rsidRPr="006744E4" w:rsidRDefault="00512E8D" w:rsidP="004E6A00">
            <w:r>
              <w:t>Члены комиссии</w:t>
            </w:r>
            <w:r w:rsidR="009376FB">
              <w:t xml:space="preserve"> </w:t>
            </w:r>
          </w:p>
        </w:tc>
      </w:tr>
      <w:tr w:rsidR="009376FB" w:rsidTr="007C3758">
        <w:tc>
          <w:tcPr>
            <w:tcW w:w="648" w:type="dxa"/>
          </w:tcPr>
          <w:p w:rsidR="009376FB" w:rsidRPr="006744E4" w:rsidRDefault="009376FB" w:rsidP="007C3758">
            <w:r w:rsidRPr="006744E4">
              <w:t>3</w:t>
            </w:r>
          </w:p>
        </w:tc>
        <w:tc>
          <w:tcPr>
            <w:tcW w:w="4231" w:type="dxa"/>
          </w:tcPr>
          <w:p w:rsidR="009376FB" w:rsidRPr="006744E4" w:rsidRDefault="009376FB" w:rsidP="007C3758">
            <w:r w:rsidRPr="006744E4">
              <w:t>Рассмотрение материалов  проверки (информации), свидетельствующих о несоблюдении муниципальным  служащим  ограничений и запретов, требований  к служебному пов</w:t>
            </w:r>
            <w:r w:rsidR="004E6A00">
              <w:t xml:space="preserve">едению  и (или) требований  об </w:t>
            </w:r>
            <w:r w:rsidRPr="006744E4">
              <w:t>урегулировании  конфликта интересов</w:t>
            </w:r>
          </w:p>
        </w:tc>
        <w:tc>
          <w:tcPr>
            <w:tcW w:w="2329" w:type="dxa"/>
          </w:tcPr>
          <w:p w:rsidR="009376FB" w:rsidRPr="006744E4" w:rsidRDefault="009376FB" w:rsidP="007C3758">
            <w:r w:rsidRPr="006744E4">
              <w:t>По мере  поступления  материалов проверки</w:t>
            </w:r>
          </w:p>
        </w:tc>
        <w:tc>
          <w:tcPr>
            <w:tcW w:w="2363" w:type="dxa"/>
          </w:tcPr>
          <w:p w:rsidR="009376FB" w:rsidRPr="006744E4" w:rsidRDefault="00512E8D" w:rsidP="007C3758">
            <w:r>
              <w:t>Члены комиссии</w:t>
            </w:r>
          </w:p>
        </w:tc>
      </w:tr>
      <w:tr w:rsidR="009376FB" w:rsidTr="007C3758">
        <w:trPr>
          <w:trHeight w:val="4556"/>
        </w:trPr>
        <w:tc>
          <w:tcPr>
            <w:tcW w:w="648" w:type="dxa"/>
          </w:tcPr>
          <w:p w:rsidR="009376FB" w:rsidRPr="007D509B" w:rsidRDefault="009376FB" w:rsidP="007C3758">
            <w:r w:rsidRPr="007D509B">
              <w:t>4</w:t>
            </w:r>
          </w:p>
        </w:tc>
        <w:tc>
          <w:tcPr>
            <w:tcW w:w="4231" w:type="dxa"/>
          </w:tcPr>
          <w:p w:rsidR="009376FB" w:rsidRPr="007D509B" w:rsidRDefault="009376FB" w:rsidP="007C3758">
            <w:r w:rsidRPr="007D509B">
              <w:t>Рассмотрение  обращений  бывших муниципальных  служащих  о даче согласия  на замещение  должности  на условиях  трудового договора в организации  и (или) выполнение  в данной организации работы (оказание  данной организации услуги) в течение месяца стоимостью  более ста  тысяч рублей на условиях  гражданско-правового договор</w:t>
            </w:r>
            <w:proofErr w:type="gramStart"/>
            <w:r w:rsidRPr="007D509B">
              <w:t>а(</w:t>
            </w:r>
            <w:proofErr w:type="gramEnd"/>
            <w:r w:rsidRPr="007D509B">
              <w:t xml:space="preserve">гражданско-правовых договоров), если отдельны функции государственного, муниципального (административного) управления  данной  организацией  входили  в должностные (служебные) обязанности муниципального </w:t>
            </w:r>
            <w:proofErr w:type="spellStart"/>
            <w:r>
              <w:t>служащ</w:t>
            </w:r>
            <w:proofErr w:type="spellEnd"/>
            <w:r>
              <w:t>.</w:t>
            </w:r>
          </w:p>
        </w:tc>
        <w:tc>
          <w:tcPr>
            <w:tcW w:w="2329" w:type="dxa"/>
          </w:tcPr>
          <w:p w:rsidR="009376FB" w:rsidRPr="007D509B" w:rsidRDefault="009376FB" w:rsidP="007C3758">
            <w:r w:rsidRPr="007D509B">
              <w:t>По мере  поступления обращений</w:t>
            </w:r>
          </w:p>
        </w:tc>
        <w:tc>
          <w:tcPr>
            <w:tcW w:w="2363" w:type="dxa"/>
          </w:tcPr>
          <w:p w:rsidR="009376FB" w:rsidRDefault="00512E8D" w:rsidP="007C3758">
            <w:pPr>
              <w:rPr>
                <w:sz w:val="28"/>
                <w:szCs w:val="28"/>
              </w:rPr>
            </w:pPr>
            <w:r>
              <w:t>Члены комиссии</w:t>
            </w:r>
          </w:p>
        </w:tc>
      </w:tr>
      <w:tr w:rsidR="009376FB" w:rsidRPr="007D509B" w:rsidTr="007C3758">
        <w:tc>
          <w:tcPr>
            <w:tcW w:w="648" w:type="dxa"/>
          </w:tcPr>
          <w:p w:rsidR="009376FB" w:rsidRPr="007D509B" w:rsidRDefault="009376FB" w:rsidP="007C3758">
            <w:r w:rsidRPr="007D509B">
              <w:t>5</w:t>
            </w:r>
          </w:p>
        </w:tc>
        <w:tc>
          <w:tcPr>
            <w:tcW w:w="4231" w:type="dxa"/>
          </w:tcPr>
          <w:p w:rsidR="009376FB" w:rsidRPr="007D509B" w:rsidRDefault="009376FB" w:rsidP="007C3758">
            <w:r w:rsidRPr="007D509B">
              <w:t>Рассмотрение уведомлений муниципальных служащих  о выполнении  иной оплачиваемой  деятельности</w:t>
            </w:r>
          </w:p>
        </w:tc>
        <w:tc>
          <w:tcPr>
            <w:tcW w:w="2329" w:type="dxa"/>
          </w:tcPr>
          <w:p w:rsidR="009376FB" w:rsidRPr="007D509B" w:rsidRDefault="009376FB" w:rsidP="007C3758">
            <w:r w:rsidRPr="007D509B">
              <w:t xml:space="preserve">По мере поступлений </w:t>
            </w:r>
          </w:p>
        </w:tc>
        <w:tc>
          <w:tcPr>
            <w:tcW w:w="2363" w:type="dxa"/>
          </w:tcPr>
          <w:p w:rsidR="009376FB" w:rsidRPr="007D509B" w:rsidRDefault="004E6A00" w:rsidP="007C3758"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</w:tc>
      </w:tr>
      <w:tr w:rsidR="009376FB" w:rsidRPr="007D509B" w:rsidTr="007C3758">
        <w:tc>
          <w:tcPr>
            <w:tcW w:w="648" w:type="dxa"/>
          </w:tcPr>
          <w:p w:rsidR="009376FB" w:rsidRPr="007D509B" w:rsidRDefault="009376FB" w:rsidP="007C3758">
            <w:r>
              <w:t>6.</w:t>
            </w:r>
          </w:p>
        </w:tc>
        <w:tc>
          <w:tcPr>
            <w:tcW w:w="4231" w:type="dxa"/>
          </w:tcPr>
          <w:p w:rsidR="009376FB" w:rsidRDefault="009376FB" w:rsidP="007C3758">
            <w:r>
              <w:t>Проведение проверок:</w:t>
            </w:r>
          </w:p>
          <w:p w:rsidR="009376FB" w:rsidRDefault="009376FB" w:rsidP="007C3758">
            <w:r>
              <w:t xml:space="preserve">-достоверности и полноты сведений о доходах, об имуществе и обязательствах имущественного характера лиц, претендующих на замещение должностей муниципальной службы в администрации </w:t>
            </w:r>
            <w:proofErr w:type="spellStart"/>
            <w:r w:rsidR="004E6A00">
              <w:t>Новогригорьевского</w:t>
            </w:r>
            <w:proofErr w:type="spellEnd"/>
            <w:r w:rsidR="004E6A00">
              <w:t xml:space="preserve"> </w:t>
            </w:r>
            <w:r>
              <w:lastRenderedPageBreak/>
              <w:t>сельского поселения, и членов их семей;</w:t>
            </w:r>
          </w:p>
          <w:p w:rsidR="009376FB" w:rsidRPr="007D509B" w:rsidRDefault="009376FB" w:rsidP="004E6A00">
            <w:r>
              <w:t xml:space="preserve">- соблюдение муниципальными служащими </w:t>
            </w:r>
            <w:proofErr w:type="spellStart"/>
            <w:r w:rsidR="004E6A00">
              <w:t>Новогригорьевского</w:t>
            </w:r>
            <w:proofErr w:type="spellEnd"/>
            <w:r w:rsidR="004E6A00">
              <w:t xml:space="preserve"> </w:t>
            </w:r>
            <w:r>
              <w:t>сельского поселения ограничений и запретов, установленных федеральным законом от 25.12.2008 года №273-ФЗ «О противодействии коррупции», законом Республики Крым от 22.07.2014 года № 36-ЗРК   «О противодействии коррупции в Республике Крым»</w:t>
            </w:r>
          </w:p>
        </w:tc>
        <w:tc>
          <w:tcPr>
            <w:tcW w:w="2329" w:type="dxa"/>
          </w:tcPr>
          <w:p w:rsidR="009376FB" w:rsidRPr="007D509B" w:rsidRDefault="009376FB" w:rsidP="007C3758">
            <w:r w:rsidRPr="007D509B">
              <w:lastRenderedPageBreak/>
              <w:t xml:space="preserve">По мере поступлений </w:t>
            </w:r>
          </w:p>
        </w:tc>
        <w:tc>
          <w:tcPr>
            <w:tcW w:w="2363" w:type="dxa"/>
          </w:tcPr>
          <w:p w:rsidR="009376FB" w:rsidRDefault="009376FB" w:rsidP="004E6A00"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r w:rsidR="004E6A00">
              <w:t xml:space="preserve">, ведущий специалист, заведующий сектором </w:t>
            </w:r>
          </w:p>
          <w:p w:rsidR="004E6A00" w:rsidRPr="006744E4" w:rsidRDefault="004E6A00" w:rsidP="004E6A00"/>
        </w:tc>
      </w:tr>
      <w:tr w:rsidR="009376FB" w:rsidRPr="007D509B" w:rsidTr="007C3758">
        <w:tc>
          <w:tcPr>
            <w:tcW w:w="648" w:type="dxa"/>
          </w:tcPr>
          <w:p w:rsidR="009376FB" w:rsidRPr="007D509B" w:rsidRDefault="009376FB" w:rsidP="007C3758">
            <w:r w:rsidRPr="007D509B">
              <w:lastRenderedPageBreak/>
              <w:t>6</w:t>
            </w:r>
          </w:p>
        </w:tc>
        <w:tc>
          <w:tcPr>
            <w:tcW w:w="4231" w:type="dxa"/>
          </w:tcPr>
          <w:p w:rsidR="009376FB" w:rsidRPr="007D509B" w:rsidRDefault="009376FB" w:rsidP="004E6A00">
            <w:r w:rsidRPr="007D509B">
              <w:t xml:space="preserve">Оперативное размещение  на информационном стенде  администрации  </w:t>
            </w:r>
            <w:proofErr w:type="spellStart"/>
            <w:r w:rsidR="004E6A00">
              <w:t>Новогригорьевского</w:t>
            </w:r>
            <w:proofErr w:type="spellEnd"/>
            <w:r w:rsidR="004E6A00">
              <w:t xml:space="preserve"> </w:t>
            </w:r>
            <w:r w:rsidRPr="007D509B">
              <w:t xml:space="preserve">сельского поселения  </w:t>
            </w:r>
            <w:r>
              <w:t xml:space="preserve">и на официальном сайте администрации сельского поселения </w:t>
            </w:r>
            <w:r w:rsidRPr="007D509B">
              <w:t>информации  о результатах  работы Комиссии</w:t>
            </w:r>
          </w:p>
        </w:tc>
        <w:tc>
          <w:tcPr>
            <w:tcW w:w="2329" w:type="dxa"/>
          </w:tcPr>
          <w:p w:rsidR="009376FB" w:rsidRPr="007D509B" w:rsidRDefault="009376FB" w:rsidP="007C3758">
            <w:r w:rsidRPr="007D509B">
              <w:t xml:space="preserve">Весь период </w:t>
            </w:r>
          </w:p>
        </w:tc>
        <w:tc>
          <w:tcPr>
            <w:tcW w:w="2363" w:type="dxa"/>
          </w:tcPr>
          <w:p w:rsidR="009376FB" w:rsidRPr="006744E4" w:rsidRDefault="009376FB" w:rsidP="008E1E50"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</w:tc>
      </w:tr>
      <w:tr w:rsidR="009376FB" w:rsidTr="007C3758">
        <w:tc>
          <w:tcPr>
            <w:tcW w:w="648" w:type="dxa"/>
          </w:tcPr>
          <w:p w:rsidR="009376FB" w:rsidRPr="009B608A" w:rsidRDefault="009376FB" w:rsidP="007C3758">
            <w:r w:rsidRPr="009B608A">
              <w:t>7</w:t>
            </w:r>
          </w:p>
        </w:tc>
        <w:tc>
          <w:tcPr>
            <w:tcW w:w="4231" w:type="dxa"/>
          </w:tcPr>
          <w:p w:rsidR="009376FB" w:rsidRDefault="009376FB" w:rsidP="007C3758">
            <w:r w:rsidRPr="009B608A">
              <w:t>Проведение  анализа писем  и обращений  граждан  на предмет  наличия в них  признаков заинтересованности муниципальных служащих администрации, которые могут привести к конфликту интересов</w:t>
            </w:r>
          </w:p>
          <w:p w:rsidR="009376FB" w:rsidRPr="009B608A" w:rsidRDefault="009376FB" w:rsidP="007C3758"/>
        </w:tc>
        <w:tc>
          <w:tcPr>
            <w:tcW w:w="2329" w:type="dxa"/>
          </w:tcPr>
          <w:p w:rsidR="009376FB" w:rsidRPr="009B608A" w:rsidRDefault="009376FB" w:rsidP="007C3758">
            <w:r w:rsidRPr="009B608A">
              <w:t xml:space="preserve">Весь период </w:t>
            </w:r>
          </w:p>
        </w:tc>
        <w:tc>
          <w:tcPr>
            <w:tcW w:w="2363" w:type="dxa"/>
          </w:tcPr>
          <w:p w:rsidR="009376FB" w:rsidRPr="007D509B" w:rsidRDefault="00512E8D" w:rsidP="00C55CA1">
            <w:r>
              <w:t>Члены комиссии</w:t>
            </w:r>
          </w:p>
        </w:tc>
      </w:tr>
      <w:tr w:rsidR="009376FB" w:rsidTr="007C3758">
        <w:tc>
          <w:tcPr>
            <w:tcW w:w="648" w:type="dxa"/>
          </w:tcPr>
          <w:p w:rsidR="009376FB" w:rsidRPr="009B608A" w:rsidRDefault="009376FB" w:rsidP="007C3758">
            <w:r w:rsidRPr="009B608A">
              <w:t>8</w:t>
            </w:r>
          </w:p>
        </w:tc>
        <w:tc>
          <w:tcPr>
            <w:tcW w:w="4231" w:type="dxa"/>
          </w:tcPr>
          <w:p w:rsidR="009376FB" w:rsidRPr="009B608A" w:rsidRDefault="009376FB" w:rsidP="007C3758">
            <w:r w:rsidRPr="009B608A">
              <w:t>Анализ публикаций средств массовой информации  на предмет информации  о наличии  у муниципальных служащих   администрации  личной заинтересованности, которая может  привести к конфликту интересов.</w:t>
            </w:r>
          </w:p>
        </w:tc>
        <w:tc>
          <w:tcPr>
            <w:tcW w:w="2329" w:type="dxa"/>
          </w:tcPr>
          <w:p w:rsidR="009376FB" w:rsidRPr="009B608A" w:rsidRDefault="009376FB" w:rsidP="007C3758">
            <w:r w:rsidRPr="009B608A">
              <w:t xml:space="preserve">Весь период </w:t>
            </w:r>
          </w:p>
        </w:tc>
        <w:tc>
          <w:tcPr>
            <w:tcW w:w="2363" w:type="dxa"/>
          </w:tcPr>
          <w:p w:rsidR="009376FB" w:rsidRPr="007D509B" w:rsidRDefault="00512E8D" w:rsidP="00C55CA1">
            <w:r>
              <w:t>Члены комиссии</w:t>
            </w:r>
          </w:p>
        </w:tc>
      </w:tr>
      <w:tr w:rsidR="009376FB" w:rsidTr="007C3758">
        <w:tc>
          <w:tcPr>
            <w:tcW w:w="648" w:type="dxa"/>
          </w:tcPr>
          <w:p w:rsidR="009376FB" w:rsidRPr="009B608A" w:rsidRDefault="009376FB" w:rsidP="007C3758">
            <w:r w:rsidRPr="009B608A">
              <w:t>9</w:t>
            </w:r>
          </w:p>
        </w:tc>
        <w:tc>
          <w:tcPr>
            <w:tcW w:w="4231" w:type="dxa"/>
          </w:tcPr>
          <w:p w:rsidR="009376FB" w:rsidRPr="009B608A" w:rsidRDefault="009376FB" w:rsidP="007C3758">
            <w:r w:rsidRPr="009B608A">
              <w:t xml:space="preserve">Проведение разъяснительной работы  среди муниципальных  служащих  о соблюдении  требований  к служебному поведению  и предотвращению конфликта интересов </w:t>
            </w:r>
          </w:p>
        </w:tc>
        <w:tc>
          <w:tcPr>
            <w:tcW w:w="2329" w:type="dxa"/>
          </w:tcPr>
          <w:p w:rsidR="009376FB" w:rsidRPr="009B608A" w:rsidRDefault="009376FB" w:rsidP="007C3758">
            <w:r w:rsidRPr="009B608A">
              <w:t xml:space="preserve">В течение года </w:t>
            </w:r>
          </w:p>
        </w:tc>
        <w:tc>
          <w:tcPr>
            <w:tcW w:w="2363" w:type="dxa"/>
          </w:tcPr>
          <w:p w:rsidR="009376FB" w:rsidRPr="007D509B" w:rsidRDefault="008E1E50" w:rsidP="007C3758"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</w:tc>
      </w:tr>
      <w:tr w:rsidR="009376FB" w:rsidTr="007C3758">
        <w:tc>
          <w:tcPr>
            <w:tcW w:w="648" w:type="dxa"/>
          </w:tcPr>
          <w:p w:rsidR="009376FB" w:rsidRPr="009B608A" w:rsidRDefault="009376FB" w:rsidP="007C3758"/>
        </w:tc>
        <w:tc>
          <w:tcPr>
            <w:tcW w:w="4231" w:type="dxa"/>
          </w:tcPr>
          <w:p w:rsidR="009376FB" w:rsidRPr="009B608A" w:rsidRDefault="009376FB" w:rsidP="007C3758"/>
        </w:tc>
        <w:tc>
          <w:tcPr>
            <w:tcW w:w="2329" w:type="dxa"/>
          </w:tcPr>
          <w:p w:rsidR="009376FB" w:rsidRPr="009B608A" w:rsidRDefault="009376FB" w:rsidP="007C3758"/>
        </w:tc>
        <w:tc>
          <w:tcPr>
            <w:tcW w:w="2363" w:type="dxa"/>
          </w:tcPr>
          <w:p w:rsidR="009376FB" w:rsidRPr="006744E4" w:rsidRDefault="009376FB" w:rsidP="00C55CA1"/>
        </w:tc>
      </w:tr>
    </w:tbl>
    <w:p w:rsidR="00B13095" w:rsidRDefault="00B13095" w:rsidP="006A0C95">
      <w:pPr>
        <w:jc w:val="both"/>
        <w:rPr>
          <w:b/>
        </w:rPr>
      </w:pPr>
    </w:p>
    <w:p w:rsidR="006A0C95" w:rsidRPr="00512E8D" w:rsidRDefault="006A0C95" w:rsidP="006A0C95">
      <w:pPr>
        <w:jc w:val="both"/>
        <w:rPr>
          <w:b/>
          <w:sz w:val="28"/>
          <w:szCs w:val="28"/>
        </w:rPr>
      </w:pPr>
      <w:r w:rsidRPr="00512E8D">
        <w:rPr>
          <w:b/>
          <w:sz w:val="28"/>
          <w:szCs w:val="28"/>
        </w:rPr>
        <w:t xml:space="preserve">Комиссия решила: </w:t>
      </w:r>
    </w:p>
    <w:p w:rsidR="006A0C95" w:rsidRPr="00512E8D" w:rsidRDefault="006A0C95" w:rsidP="006A0C95">
      <w:pPr>
        <w:jc w:val="both"/>
        <w:rPr>
          <w:sz w:val="28"/>
          <w:szCs w:val="28"/>
        </w:rPr>
      </w:pPr>
      <w:r w:rsidRPr="00512E8D">
        <w:rPr>
          <w:sz w:val="28"/>
          <w:szCs w:val="28"/>
        </w:rPr>
        <w:t xml:space="preserve">Утвердить  План работы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="008E1E50" w:rsidRPr="00512E8D">
        <w:rPr>
          <w:sz w:val="28"/>
          <w:szCs w:val="28"/>
        </w:rPr>
        <w:t>Новогригорьевского</w:t>
      </w:r>
      <w:proofErr w:type="spellEnd"/>
      <w:r w:rsidRPr="00512E8D">
        <w:rPr>
          <w:sz w:val="28"/>
          <w:szCs w:val="28"/>
        </w:rPr>
        <w:t xml:space="preserve"> сельского поселения на 201</w:t>
      </w:r>
      <w:r w:rsidR="009376FB" w:rsidRPr="00512E8D">
        <w:rPr>
          <w:sz w:val="28"/>
          <w:szCs w:val="28"/>
        </w:rPr>
        <w:t>6</w:t>
      </w:r>
      <w:r w:rsidRPr="00512E8D">
        <w:rPr>
          <w:sz w:val="28"/>
          <w:szCs w:val="28"/>
        </w:rPr>
        <w:t xml:space="preserve"> год.</w:t>
      </w:r>
    </w:p>
    <w:p w:rsidR="00541B44" w:rsidRPr="00635719" w:rsidRDefault="00541B44" w:rsidP="00541B44"/>
    <w:p w:rsidR="00541B44" w:rsidRPr="00512E8D" w:rsidRDefault="00541B44" w:rsidP="00541B44">
      <w:pPr>
        <w:rPr>
          <w:sz w:val="28"/>
          <w:szCs w:val="28"/>
        </w:rPr>
      </w:pPr>
      <w:r w:rsidRPr="00512E8D">
        <w:rPr>
          <w:sz w:val="28"/>
          <w:szCs w:val="28"/>
        </w:rPr>
        <w:t xml:space="preserve">ГОЛОСОВАЛИ:  «за»- </w:t>
      </w:r>
      <w:r w:rsidR="008E1E50" w:rsidRPr="00512E8D">
        <w:rPr>
          <w:sz w:val="28"/>
          <w:szCs w:val="28"/>
        </w:rPr>
        <w:t xml:space="preserve">4 </w:t>
      </w:r>
      <w:r w:rsidRPr="00512E8D">
        <w:rPr>
          <w:sz w:val="28"/>
          <w:szCs w:val="28"/>
        </w:rPr>
        <w:t xml:space="preserve"> человек</w:t>
      </w:r>
      <w:r w:rsidR="008E1E50" w:rsidRPr="00512E8D">
        <w:rPr>
          <w:sz w:val="28"/>
          <w:szCs w:val="28"/>
        </w:rPr>
        <w:t>а</w:t>
      </w:r>
      <w:r w:rsidRPr="00512E8D">
        <w:rPr>
          <w:sz w:val="28"/>
          <w:szCs w:val="28"/>
        </w:rPr>
        <w:t xml:space="preserve">,   «против» - 0,   «воздержались» - 0. </w:t>
      </w:r>
    </w:p>
    <w:p w:rsidR="00B13095" w:rsidRPr="00512E8D" w:rsidRDefault="00B13095" w:rsidP="00541B44">
      <w:pPr>
        <w:rPr>
          <w:sz w:val="28"/>
          <w:szCs w:val="28"/>
        </w:rPr>
      </w:pPr>
    </w:p>
    <w:p w:rsidR="009B608A" w:rsidRPr="00512E8D" w:rsidRDefault="009B608A" w:rsidP="009B608A">
      <w:pPr>
        <w:rPr>
          <w:sz w:val="28"/>
          <w:szCs w:val="28"/>
        </w:rPr>
      </w:pPr>
      <w:r w:rsidRPr="00512E8D">
        <w:rPr>
          <w:sz w:val="28"/>
          <w:szCs w:val="28"/>
        </w:rPr>
        <w:t xml:space="preserve">Председатель комиссии                                     </w:t>
      </w:r>
      <w:r w:rsidR="00EA75B4" w:rsidRPr="00512E8D">
        <w:rPr>
          <w:sz w:val="28"/>
          <w:szCs w:val="28"/>
        </w:rPr>
        <w:t xml:space="preserve">             </w:t>
      </w:r>
      <w:r w:rsidR="00512E8D" w:rsidRPr="00512E8D">
        <w:rPr>
          <w:sz w:val="28"/>
          <w:szCs w:val="28"/>
        </w:rPr>
        <w:t>Панина А.И.</w:t>
      </w:r>
    </w:p>
    <w:p w:rsidR="009B608A" w:rsidRPr="00512E8D" w:rsidRDefault="009B608A" w:rsidP="009B608A">
      <w:pPr>
        <w:rPr>
          <w:sz w:val="28"/>
          <w:szCs w:val="28"/>
        </w:rPr>
      </w:pPr>
    </w:p>
    <w:p w:rsidR="009B608A" w:rsidRPr="00512E8D" w:rsidRDefault="009B608A" w:rsidP="009B608A">
      <w:pPr>
        <w:rPr>
          <w:sz w:val="28"/>
          <w:szCs w:val="28"/>
        </w:rPr>
      </w:pPr>
      <w:r w:rsidRPr="00512E8D">
        <w:rPr>
          <w:sz w:val="28"/>
          <w:szCs w:val="28"/>
        </w:rPr>
        <w:t xml:space="preserve">Секретарь комиссии                                           </w:t>
      </w:r>
      <w:r w:rsidR="00EA75B4" w:rsidRPr="00512E8D">
        <w:rPr>
          <w:sz w:val="28"/>
          <w:szCs w:val="28"/>
        </w:rPr>
        <w:t xml:space="preserve">           </w:t>
      </w:r>
      <w:r w:rsidR="009376FB" w:rsidRPr="00512E8D">
        <w:rPr>
          <w:sz w:val="28"/>
          <w:szCs w:val="28"/>
        </w:rPr>
        <w:t xml:space="preserve">  </w:t>
      </w:r>
      <w:proofErr w:type="spellStart"/>
      <w:r w:rsidR="00512E8D" w:rsidRPr="00512E8D">
        <w:rPr>
          <w:sz w:val="28"/>
          <w:szCs w:val="28"/>
        </w:rPr>
        <w:t>Пупкова</w:t>
      </w:r>
      <w:proofErr w:type="spellEnd"/>
      <w:r w:rsidR="00512E8D" w:rsidRPr="00512E8D">
        <w:rPr>
          <w:sz w:val="28"/>
          <w:szCs w:val="28"/>
        </w:rPr>
        <w:t xml:space="preserve"> А.В.</w:t>
      </w:r>
    </w:p>
    <w:sectPr w:rsidR="009B608A" w:rsidRPr="00512E8D" w:rsidSect="007C375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6DCF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8702D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6834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15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3D4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0E32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887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6A00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2E8D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1B44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67150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6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5719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4A27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C95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34F3"/>
    <w:rsid w:val="0075685D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B78ED"/>
    <w:rsid w:val="007C09F0"/>
    <w:rsid w:val="007C0CC2"/>
    <w:rsid w:val="007C26DB"/>
    <w:rsid w:val="007C3758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E50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376FB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1FF8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3095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06D48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5CA1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0E4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A75B4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0EED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10</cp:revision>
  <cp:lastPrinted>2017-03-16T09:41:00Z</cp:lastPrinted>
  <dcterms:created xsi:type="dcterms:W3CDTF">2017-06-22T05:13:00Z</dcterms:created>
  <dcterms:modified xsi:type="dcterms:W3CDTF">2017-06-22T11:23:00Z</dcterms:modified>
</cp:coreProperties>
</file>