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0C" w:rsidRPr="005B6F0C" w:rsidRDefault="005B6F0C" w:rsidP="00F67621">
      <w:pPr>
        <w:spacing w:after="0"/>
        <w:ind w:left="3540" w:right="-449" w:firstLine="708"/>
        <w:rPr>
          <w:rFonts w:ascii="Times New Roman" w:hAnsi="Times New Roman"/>
        </w:rPr>
      </w:pPr>
      <w:r w:rsidRPr="005B6F0C">
        <w:rPr>
          <w:rFonts w:ascii="Times New Roman" w:hAnsi="Times New Roman"/>
        </w:rPr>
        <w:object w:dxaOrig="1170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1pt;height:66.55pt" o:ole="" filled="t">
            <v:fill color2="black"/>
            <v:imagedata r:id="rId6" o:title=""/>
          </v:shape>
          <o:OLEObject Type="Embed" ProgID="Word.Picture.8" ShapeID="_x0000_i1025" DrawAspect="Content" ObjectID="_1514634671" r:id="rId7"/>
        </w:object>
      </w:r>
    </w:p>
    <w:p w:rsidR="005B6F0C" w:rsidRPr="005B6F0C" w:rsidRDefault="00F67621" w:rsidP="005B6F0C">
      <w:pPr>
        <w:spacing w:after="0"/>
        <w:ind w:right="-449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РЕСПУБЛИКА </w:t>
      </w:r>
      <w:r w:rsidR="005B6F0C" w:rsidRPr="005B6F0C">
        <w:rPr>
          <w:rFonts w:ascii="Times New Roman" w:hAnsi="Times New Roman"/>
          <w:b/>
          <w:bCs/>
          <w:sz w:val="26"/>
          <w:szCs w:val="26"/>
          <w:lang w:eastAsia="ar-SA"/>
        </w:rPr>
        <w:t>КРЫМ</w:t>
      </w:r>
    </w:p>
    <w:p w:rsidR="005B6F0C" w:rsidRPr="005B6F0C" w:rsidRDefault="005B6F0C" w:rsidP="005B6F0C">
      <w:pPr>
        <w:spacing w:after="0"/>
        <w:ind w:right="-449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5B6F0C">
        <w:rPr>
          <w:rFonts w:ascii="Times New Roman" w:hAnsi="Times New Roman"/>
          <w:b/>
          <w:bCs/>
          <w:sz w:val="26"/>
          <w:szCs w:val="26"/>
          <w:lang w:eastAsia="ar-SA"/>
        </w:rPr>
        <w:t>НИЖНЕГОРСКИЙ РАЙОН</w:t>
      </w:r>
    </w:p>
    <w:p w:rsidR="005B6F0C" w:rsidRPr="005B6F0C" w:rsidRDefault="005B6F0C" w:rsidP="005B6F0C">
      <w:pPr>
        <w:spacing w:after="0"/>
        <w:ind w:right="-449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5B6F0C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АДМИНИСТРАЦИЯ </w:t>
      </w:r>
      <w:r w:rsidR="00F67621">
        <w:rPr>
          <w:rFonts w:ascii="Times New Roman" w:hAnsi="Times New Roman"/>
          <w:b/>
          <w:bCs/>
          <w:sz w:val="26"/>
          <w:szCs w:val="26"/>
          <w:lang w:eastAsia="ar-SA"/>
        </w:rPr>
        <w:t>НОВОГРИГОРЬЕВСКОГО</w:t>
      </w:r>
      <w:r w:rsidRPr="005B6F0C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СЕЛЬСКОГО ПОСЕЛЕНИЯ</w:t>
      </w:r>
    </w:p>
    <w:p w:rsidR="005B6F0C" w:rsidRPr="005B6F0C" w:rsidRDefault="005B6F0C" w:rsidP="005B6F0C">
      <w:pPr>
        <w:spacing w:after="0"/>
        <w:ind w:right="-449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5B6F0C">
        <w:rPr>
          <w:rFonts w:ascii="Times New Roman" w:hAnsi="Times New Roman"/>
          <w:b/>
          <w:bCs/>
          <w:sz w:val="26"/>
          <w:szCs w:val="26"/>
          <w:lang w:eastAsia="ar-SA"/>
        </w:rPr>
        <w:t>НИЖНЕГОРСКОГО РАЙОНА РЕСПУБЛИКИ КРЫМ</w:t>
      </w:r>
    </w:p>
    <w:p w:rsidR="005B6F0C" w:rsidRPr="00F67621" w:rsidRDefault="005B6F0C" w:rsidP="005B6F0C">
      <w:pPr>
        <w:spacing w:after="0"/>
        <w:ind w:right="-449"/>
        <w:jc w:val="center"/>
        <w:rPr>
          <w:rFonts w:ascii="Times New Roman" w:hAnsi="Times New Roman"/>
          <w:i/>
          <w:sz w:val="28"/>
          <w:szCs w:val="28"/>
        </w:rPr>
      </w:pPr>
    </w:p>
    <w:p w:rsidR="005B6F0C" w:rsidRPr="00F67621" w:rsidRDefault="005B6F0C" w:rsidP="001D34BE">
      <w:pPr>
        <w:spacing w:after="0"/>
        <w:ind w:right="-733"/>
        <w:jc w:val="center"/>
        <w:rPr>
          <w:rFonts w:ascii="Times New Roman" w:hAnsi="Times New Roman"/>
          <w:sz w:val="28"/>
          <w:szCs w:val="28"/>
        </w:rPr>
      </w:pPr>
      <w:r w:rsidRPr="00F67621">
        <w:rPr>
          <w:rFonts w:ascii="Times New Roman" w:hAnsi="Times New Roman"/>
          <w:sz w:val="28"/>
          <w:szCs w:val="28"/>
        </w:rPr>
        <w:t xml:space="preserve">   ПОСТАНОВЛЕНИЕ </w:t>
      </w:r>
    </w:p>
    <w:p w:rsidR="005B6F0C" w:rsidRPr="00F67621" w:rsidRDefault="00F67621" w:rsidP="001D34BE">
      <w:pPr>
        <w:spacing w:after="0"/>
        <w:ind w:left="567" w:right="-733"/>
        <w:rPr>
          <w:rFonts w:ascii="Times New Roman" w:hAnsi="Times New Roman"/>
          <w:sz w:val="28"/>
          <w:szCs w:val="28"/>
        </w:rPr>
      </w:pPr>
      <w:r w:rsidRPr="00F67621">
        <w:rPr>
          <w:rFonts w:ascii="Times New Roman" w:hAnsi="Times New Roman"/>
          <w:color w:val="000000"/>
          <w:sz w:val="28"/>
          <w:szCs w:val="28"/>
        </w:rPr>
        <w:t>2</w:t>
      </w:r>
      <w:r w:rsidR="00B87BF6">
        <w:rPr>
          <w:rFonts w:ascii="Times New Roman" w:hAnsi="Times New Roman"/>
          <w:color w:val="000000"/>
          <w:sz w:val="28"/>
          <w:szCs w:val="28"/>
        </w:rPr>
        <w:t>8</w:t>
      </w:r>
      <w:r w:rsidRPr="00F67621">
        <w:rPr>
          <w:rFonts w:ascii="Times New Roman" w:hAnsi="Times New Roman"/>
          <w:color w:val="000000"/>
          <w:sz w:val="28"/>
          <w:szCs w:val="28"/>
        </w:rPr>
        <w:t xml:space="preserve"> декабря</w:t>
      </w:r>
      <w:r w:rsidR="006F6BB8" w:rsidRPr="00F67621">
        <w:rPr>
          <w:rFonts w:ascii="Times New Roman" w:hAnsi="Times New Roman"/>
          <w:color w:val="000000"/>
          <w:sz w:val="28"/>
          <w:szCs w:val="28"/>
        </w:rPr>
        <w:t xml:space="preserve"> 2015 г. </w:t>
      </w:r>
      <w:r w:rsidR="005B6F0C" w:rsidRPr="00F67621">
        <w:rPr>
          <w:rFonts w:ascii="Times New Roman" w:hAnsi="Times New Roman"/>
          <w:sz w:val="28"/>
          <w:szCs w:val="28"/>
        </w:rPr>
        <w:tab/>
      </w:r>
      <w:r w:rsidR="005B6F0C" w:rsidRPr="00F67621">
        <w:rPr>
          <w:rFonts w:ascii="Times New Roman" w:hAnsi="Times New Roman"/>
          <w:sz w:val="28"/>
          <w:szCs w:val="28"/>
        </w:rPr>
        <w:tab/>
      </w:r>
      <w:r w:rsidR="005B6F0C" w:rsidRPr="00F67621">
        <w:rPr>
          <w:rFonts w:ascii="Times New Roman" w:hAnsi="Times New Roman"/>
          <w:sz w:val="28"/>
          <w:szCs w:val="28"/>
        </w:rPr>
        <w:tab/>
      </w:r>
      <w:r w:rsidR="005B6F0C" w:rsidRPr="00F67621">
        <w:rPr>
          <w:rFonts w:ascii="Times New Roman" w:hAnsi="Times New Roman"/>
          <w:sz w:val="28"/>
          <w:szCs w:val="28"/>
        </w:rPr>
        <w:tab/>
      </w:r>
      <w:r w:rsidR="005B6F0C" w:rsidRPr="00F67621">
        <w:rPr>
          <w:rFonts w:ascii="Times New Roman" w:hAnsi="Times New Roman"/>
          <w:sz w:val="28"/>
          <w:szCs w:val="28"/>
        </w:rPr>
        <w:tab/>
      </w:r>
      <w:r w:rsidR="005B6F0C" w:rsidRPr="00F67621">
        <w:rPr>
          <w:rFonts w:ascii="Times New Roman" w:hAnsi="Times New Roman"/>
          <w:sz w:val="28"/>
          <w:szCs w:val="28"/>
        </w:rPr>
        <w:tab/>
      </w:r>
    </w:p>
    <w:p w:rsidR="005B6F0C" w:rsidRPr="00F67621" w:rsidRDefault="005B6F0C" w:rsidP="001D34BE">
      <w:pPr>
        <w:spacing w:after="0"/>
        <w:ind w:left="567" w:right="-733"/>
        <w:rPr>
          <w:rFonts w:ascii="Times New Roman" w:hAnsi="Times New Roman"/>
          <w:sz w:val="28"/>
          <w:szCs w:val="28"/>
        </w:rPr>
      </w:pPr>
      <w:proofErr w:type="gramStart"/>
      <w:r w:rsidRPr="00F67621">
        <w:rPr>
          <w:rFonts w:ascii="Times New Roman" w:hAnsi="Times New Roman"/>
          <w:sz w:val="28"/>
          <w:szCs w:val="28"/>
        </w:rPr>
        <w:t>с</w:t>
      </w:r>
      <w:proofErr w:type="gramEnd"/>
      <w:r w:rsidRPr="00F67621">
        <w:rPr>
          <w:rFonts w:ascii="Times New Roman" w:hAnsi="Times New Roman"/>
          <w:sz w:val="28"/>
          <w:szCs w:val="28"/>
        </w:rPr>
        <w:t xml:space="preserve">. </w:t>
      </w:r>
      <w:r w:rsidR="00F67621" w:rsidRPr="00F67621">
        <w:rPr>
          <w:rFonts w:ascii="Times New Roman" w:hAnsi="Times New Roman"/>
          <w:sz w:val="28"/>
          <w:szCs w:val="28"/>
        </w:rPr>
        <w:t>Новогригорьевка</w:t>
      </w:r>
      <w:r w:rsidRPr="00F67621">
        <w:rPr>
          <w:rFonts w:ascii="Times New Roman" w:hAnsi="Times New Roman"/>
          <w:sz w:val="28"/>
          <w:szCs w:val="28"/>
        </w:rPr>
        <w:tab/>
      </w:r>
      <w:r w:rsidRPr="00F67621">
        <w:rPr>
          <w:rFonts w:ascii="Times New Roman" w:hAnsi="Times New Roman"/>
          <w:sz w:val="28"/>
          <w:szCs w:val="28"/>
        </w:rPr>
        <w:tab/>
      </w:r>
      <w:r w:rsidRPr="00F67621">
        <w:rPr>
          <w:rFonts w:ascii="Times New Roman" w:hAnsi="Times New Roman"/>
          <w:sz w:val="28"/>
          <w:szCs w:val="28"/>
        </w:rPr>
        <w:tab/>
      </w:r>
      <w:r w:rsidRPr="00F67621">
        <w:rPr>
          <w:rFonts w:ascii="Times New Roman" w:hAnsi="Times New Roman"/>
          <w:sz w:val="28"/>
          <w:szCs w:val="28"/>
        </w:rPr>
        <w:tab/>
      </w:r>
      <w:r w:rsidRPr="00F67621">
        <w:rPr>
          <w:rFonts w:ascii="Times New Roman" w:hAnsi="Times New Roman"/>
          <w:sz w:val="28"/>
          <w:szCs w:val="28"/>
        </w:rPr>
        <w:tab/>
      </w:r>
      <w:r w:rsidRPr="00F67621">
        <w:rPr>
          <w:rFonts w:ascii="Times New Roman" w:hAnsi="Times New Roman"/>
          <w:sz w:val="28"/>
          <w:szCs w:val="28"/>
        </w:rPr>
        <w:tab/>
      </w:r>
      <w:r w:rsidRPr="00F67621">
        <w:rPr>
          <w:rFonts w:ascii="Times New Roman" w:hAnsi="Times New Roman"/>
          <w:sz w:val="28"/>
          <w:szCs w:val="28"/>
        </w:rPr>
        <w:tab/>
        <w:t>№</w:t>
      </w:r>
      <w:r w:rsidR="00B87BF6">
        <w:rPr>
          <w:rFonts w:ascii="Times New Roman" w:hAnsi="Times New Roman"/>
          <w:sz w:val="28"/>
          <w:szCs w:val="28"/>
        </w:rPr>
        <w:t xml:space="preserve"> 116</w:t>
      </w:r>
    </w:p>
    <w:p w:rsidR="00907E60" w:rsidRPr="006A29F2" w:rsidRDefault="00907E60" w:rsidP="001D34BE">
      <w:pPr>
        <w:spacing w:after="0"/>
        <w:ind w:left="567" w:right="-733"/>
        <w:rPr>
          <w:rFonts w:ascii="Times New Roman" w:hAnsi="Times New Roman"/>
          <w:sz w:val="16"/>
          <w:szCs w:val="16"/>
        </w:rPr>
      </w:pPr>
    </w:p>
    <w:p w:rsidR="00DA754F" w:rsidRPr="00D80E81" w:rsidRDefault="00FD2042" w:rsidP="001D34BE">
      <w:pPr>
        <w:shd w:val="clear" w:color="auto" w:fill="FFFFFF"/>
        <w:tabs>
          <w:tab w:val="left" w:pos="1740"/>
          <w:tab w:val="center" w:pos="4677"/>
        </w:tabs>
        <w:spacing w:after="0"/>
        <w:ind w:right="-733"/>
        <w:jc w:val="both"/>
        <w:rPr>
          <w:rFonts w:ascii="Georgia" w:hAnsi="Georgia"/>
          <w:bCs/>
          <w:sz w:val="24"/>
          <w:szCs w:val="24"/>
        </w:rPr>
      </w:pPr>
      <w:r w:rsidRPr="00D80E81">
        <w:rPr>
          <w:rFonts w:ascii="Georgia" w:hAnsi="Georgia" w:cs="Times"/>
          <w:bCs/>
          <w:sz w:val="24"/>
          <w:szCs w:val="24"/>
        </w:rPr>
        <w:t xml:space="preserve">Об утверждении </w:t>
      </w:r>
      <w:r w:rsidR="00DA754F">
        <w:rPr>
          <w:rFonts w:ascii="Georgia" w:hAnsi="Georgia" w:cs="Times"/>
          <w:bCs/>
          <w:sz w:val="24"/>
          <w:szCs w:val="24"/>
        </w:rPr>
        <w:t xml:space="preserve">положения (регламента) </w:t>
      </w:r>
    </w:p>
    <w:p w:rsidR="00FD2042" w:rsidRPr="00D80E81" w:rsidRDefault="00DA754F" w:rsidP="001D34BE">
      <w:pPr>
        <w:shd w:val="clear" w:color="auto" w:fill="FFFFFF"/>
        <w:tabs>
          <w:tab w:val="left" w:pos="1740"/>
          <w:tab w:val="center" w:pos="4677"/>
        </w:tabs>
        <w:spacing w:after="0"/>
        <w:ind w:right="-733"/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о контрактном управляющем </w:t>
      </w:r>
      <w:proofErr w:type="spellStart"/>
      <w:r w:rsidR="00F67621">
        <w:rPr>
          <w:rFonts w:ascii="Georgia" w:hAnsi="Georgia"/>
          <w:bCs/>
          <w:sz w:val="24"/>
          <w:szCs w:val="24"/>
        </w:rPr>
        <w:t>Новогригорьевского</w:t>
      </w:r>
      <w:proofErr w:type="spellEnd"/>
    </w:p>
    <w:p w:rsidR="00DA754F" w:rsidRDefault="00FD2042" w:rsidP="001D34BE">
      <w:pPr>
        <w:shd w:val="clear" w:color="auto" w:fill="FFFFFF"/>
        <w:tabs>
          <w:tab w:val="left" w:pos="1740"/>
          <w:tab w:val="center" w:pos="4677"/>
        </w:tabs>
        <w:spacing w:after="0"/>
        <w:ind w:right="-733"/>
        <w:jc w:val="both"/>
        <w:rPr>
          <w:rFonts w:ascii="Georgia" w:hAnsi="Georgia"/>
          <w:bCs/>
          <w:sz w:val="24"/>
          <w:szCs w:val="24"/>
        </w:rPr>
      </w:pPr>
      <w:r w:rsidRPr="00D80E81">
        <w:rPr>
          <w:rFonts w:ascii="Georgia" w:hAnsi="Georgia"/>
          <w:bCs/>
          <w:sz w:val="24"/>
          <w:szCs w:val="24"/>
        </w:rPr>
        <w:t xml:space="preserve">сельского поселения Нижнегорского района </w:t>
      </w:r>
    </w:p>
    <w:p w:rsidR="00FD2042" w:rsidRPr="00D80E81" w:rsidRDefault="00FD2042" w:rsidP="001D34BE">
      <w:pPr>
        <w:shd w:val="clear" w:color="auto" w:fill="FFFFFF"/>
        <w:tabs>
          <w:tab w:val="left" w:pos="1740"/>
          <w:tab w:val="center" w:pos="4677"/>
        </w:tabs>
        <w:spacing w:after="0"/>
        <w:ind w:right="-733"/>
        <w:jc w:val="both"/>
        <w:rPr>
          <w:rFonts w:ascii="Georgia" w:hAnsi="Georgia"/>
          <w:bCs/>
          <w:sz w:val="24"/>
          <w:szCs w:val="24"/>
        </w:rPr>
      </w:pPr>
      <w:r w:rsidRPr="00D80E81">
        <w:rPr>
          <w:rFonts w:ascii="Georgia" w:hAnsi="Georgia"/>
          <w:bCs/>
          <w:sz w:val="24"/>
          <w:szCs w:val="24"/>
        </w:rPr>
        <w:t xml:space="preserve">Республики Крым </w:t>
      </w:r>
    </w:p>
    <w:p w:rsidR="00FD2042" w:rsidRDefault="00FD2042" w:rsidP="001D34BE">
      <w:pPr>
        <w:shd w:val="clear" w:color="auto" w:fill="FFFFFF"/>
        <w:tabs>
          <w:tab w:val="left" w:pos="1740"/>
          <w:tab w:val="center" w:pos="4677"/>
        </w:tabs>
        <w:spacing w:after="0"/>
        <w:ind w:right="-733"/>
        <w:jc w:val="both"/>
        <w:rPr>
          <w:rFonts w:ascii="Georgia" w:hAnsi="Georgia" w:cs="Times"/>
          <w:bCs/>
          <w:sz w:val="16"/>
          <w:szCs w:val="16"/>
        </w:rPr>
      </w:pPr>
    </w:p>
    <w:p w:rsidR="00F67621" w:rsidRPr="006A29F2" w:rsidRDefault="00F67621" w:rsidP="001D34BE">
      <w:pPr>
        <w:shd w:val="clear" w:color="auto" w:fill="FFFFFF"/>
        <w:tabs>
          <w:tab w:val="left" w:pos="1740"/>
          <w:tab w:val="center" w:pos="4677"/>
        </w:tabs>
        <w:spacing w:after="0"/>
        <w:ind w:right="-733"/>
        <w:jc w:val="both"/>
        <w:rPr>
          <w:rFonts w:ascii="Georgia" w:hAnsi="Georgia" w:cs="Times"/>
          <w:bCs/>
          <w:sz w:val="16"/>
          <w:szCs w:val="16"/>
        </w:rPr>
      </w:pPr>
    </w:p>
    <w:p w:rsidR="00FD2042" w:rsidRPr="005678BC" w:rsidRDefault="00FD2042" w:rsidP="001D34BE">
      <w:pPr>
        <w:shd w:val="clear" w:color="auto" w:fill="FFFFFF"/>
        <w:spacing w:after="0"/>
        <w:ind w:right="-733" w:firstLine="540"/>
        <w:jc w:val="both"/>
        <w:rPr>
          <w:rFonts w:ascii="Times New Roman" w:hAnsi="Times New Roman"/>
          <w:bCs/>
          <w:sz w:val="28"/>
          <w:szCs w:val="28"/>
        </w:rPr>
      </w:pPr>
      <w:r w:rsidRPr="00D80E81">
        <w:rPr>
          <w:rFonts w:ascii="Georgia" w:hAnsi="Georgia"/>
          <w:bCs/>
          <w:sz w:val="24"/>
          <w:szCs w:val="24"/>
        </w:rPr>
        <w:t> </w:t>
      </w:r>
      <w:r w:rsidR="005678BC" w:rsidRPr="005678BC">
        <w:rPr>
          <w:rFonts w:ascii="Times New Roman" w:hAnsi="Times New Roman"/>
          <w:sz w:val="28"/>
          <w:szCs w:val="28"/>
        </w:rPr>
        <w:t>В целях исполнения требований статьи 38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</w:r>
      <w:r w:rsidR="00F67621">
        <w:rPr>
          <w:rFonts w:ascii="Times New Roman" w:hAnsi="Times New Roman"/>
          <w:sz w:val="28"/>
          <w:szCs w:val="28"/>
        </w:rPr>
        <w:t>,</w:t>
      </w:r>
      <w:r w:rsidRPr="005678BC">
        <w:rPr>
          <w:rFonts w:ascii="Times New Roman" w:hAnsi="Times New Roman"/>
          <w:bCs/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 w:rsidR="00F67621">
        <w:rPr>
          <w:rFonts w:ascii="Times New Roman" w:hAnsi="Times New Roman"/>
          <w:bCs/>
          <w:sz w:val="28"/>
          <w:szCs w:val="28"/>
        </w:rPr>
        <w:t>Новогригорьевское</w:t>
      </w:r>
      <w:proofErr w:type="spellEnd"/>
      <w:r w:rsidRPr="005678BC">
        <w:rPr>
          <w:rFonts w:ascii="Times New Roman" w:hAnsi="Times New Roman"/>
          <w:bCs/>
          <w:sz w:val="28"/>
          <w:szCs w:val="28"/>
        </w:rPr>
        <w:t xml:space="preserve"> сельское поселение Нижнегорского района Республики Крым</w:t>
      </w:r>
    </w:p>
    <w:p w:rsidR="00FD2042" w:rsidRPr="009B59DF" w:rsidRDefault="00FD2042" w:rsidP="001D34BE">
      <w:pPr>
        <w:shd w:val="clear" w:color="auto" w:fill="FFFFFF"/>
        <w:adjustRightInd w:val="0"/>
        <w:spacing w:after="0"/>
        <w:ind w:right="-733" w:firstLine="720"/>
        <w:jc w:val="both"/>
        <w:rPr>
          <w:rFonts w:ascii="Georgia" w:hAnsi="Georgia"/>
          <w:bCs/>
          <w:sz w:val="16"/>
          <w:szCs w:val="16"/>
        </w:rPr>
      </w:pPr>
      <w:r w:rsidRPr="009B59DF">
        <w:rPr>
          <w:rFonts w:ascii="Georgia" w:hAnsi="Georgia"/>
          <w:bCs/>
          <w:sz w:val="16"/>
          <w:szCs w:val="16"/>
        </w:rPr>
        <w:t> </w:t>
      </w:r>
    </w:p>
    <w:p w:rsidR="00FD2042" w:rsidRPr="00D80E81" w:rsidRDefault="00FD2042" w:rsidP="001D34BE">
      <w:pPr>
        <w:shd w:val="clear" w:color="auto" w:fill="FFFFFF"/>
        <w:adjustRightInd w:val="0"/>
        <w:spacing w:after="0"/>
        <w:ind w:right="-733" w:firstLine="720"/>
        <w:jc w:val="center"/>
        <w:rPr>
          <w:rFonts w:ascii="Georgia" w:hAnsi="Georgia"/>
          <w:bCs/>
          <w:sz w:val="24"/>
          <w:szCs w:val="24"/>
        </w:rPr>
      </w:pPr>
      <w:r w:rsidRPr="00D80E81">
        <w:rPr>
          <w:rFonts w:ascii="Georgia" w:hAnsi="Georgia"/>
          <w:bCs/>
          <w:sz w:val="24"/>
          <w:szCs w:val="24"/>
        </w:rPr>
        <w:t>ПОСТАНОВЛЯЮ:</w:t>
      </w:r>
    </w:p>
    <w:p w:rsidR="003765A3" w:rsidRPr="009B59DF" w:rsidRDefault="003765A3" w:rsidP="001D34BE">
      <w:pPr>
        <w:shd w:val="clear" w:color="auto" w:fill="FFFFFF"/>
        <w:adjustRightInd w:val="0"/>
        <w:spacing w:after="0"/>
        <w:ind w:right="-733" w:firstLine="720"/>
        <w:rPr>
          <w:rFonts w:ascii="Georgia" w:hAnsi="Georgia"/>
          <w:bCs/>
          <w:sz w:val="16"/>
          <w:szCs w:val="16"/>
        </w:rPr>
      </w:pPr>
    </w:p>
    <w:p w:rsidR="003765A3" w:rsidRPr="00E86707" w:rsidRDefault="003765A3" w:rsidP="001D34BE">
      <w:pPr>
        <w:pStyle w:val="a7"/>
        <w:ind w:right="-733" w:firstLine="567"/>
        <w:rPr>
          <w:sz w:val="28"/>
          <w:szCs w:val="28"/>
        </w:rPr>
      </w:pPr>
      <w:r w:rsidRPr="00E86707">
        <w:rPr>
          <w:sz w:val="28"/>
          <w:szCs w:val="28"/>
        </w:rPr>
        <w:t xml:space="preserve">1. Установить, что осуществление закупок для муниципальных нужд администрации </w:t>
      </w:r>
      <w:proofErr w:type="spellStart"/>
      <w:r w:rsidR="00F67621">
        <w:rPr>
          <w:sz w:val="28"/>
          <w:szCs w:val="28"/>
        </w:rPr>
        <w:t>Новогригорьевског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 (далее – администрация</w:t>
      </w:r>
      <w:r w:rsidRPr="00E86707">
        <w:rPr>
          <w:sz w:val="28"/>
          <w:szCs w:val="28"/>
        </w:rPr>
        <w:t>), включая исполнение  муни</w:t>
      </w:r>
      <w:r w:rsidR="00BF2808">
        <w:rPr>
          <w:sz w:val="28"/>
          <w:szCs w:val="28"/>
        </w:rPr>
        <w:t>ципальных контрактов,</w:t>
      </w:r>
      <w:r w:rsidRPr="00E86707">
        <w:rPr>
          <w:sz w:val="28"/>
          <w:szCs w:val="28"/>
        </w:rPr>
        <w:t xml:space="preserve"> возлагается на контрактного управляющего.</w:t>
      </w:r>
    </w:p>
    <w:p w:rsidR="003765A3" w:rsidRPr="00E86707" w:rsidRDefault="003765A3" w:rsidP="001D34BE">
      <w:pPr>
        <w:pStyle w:val="a7"/>
        <w:ind w:right="-733" w:firstLine="567"/>
        <w:rPr>
          <w:sz w:val="28"/>
          <w:szCs w:val="28"/>
        </w:rPr>
      </w:pPr>
      <w:r w:rsidRPr="00E86707">
        <w:rPr>
          <w:sz w:val="28"/>
          <w:szCs w:val="28"/>
        </w:rPr>
        <w:t xml:space="preserve">2. Назначить контрактным управляющим </w:t>
      </w:r>
      <w:proofErr w:type="gramStart"/>
      <w:r w:rsidR="00BF2808">
        <w:rPr>
          <w:sz w:val="28"/>
          <w:szCs w:val="28"/>
        </w:rPr>
        <w:t>–з</w:t>
      </w:r>
      <w:proofErr w:type="gramEnd"/>
      <w:r w:rsidR="00BF2808">
        <w:rPr>
          <w:sz w:val="28"/>
          <w:szCs w:val="28"/>
        </w:rPr>
        <w:t xml:space="preserve">аведующую </w:t>
      </w:r>
      <w:r w:rsidR="00DD642F">
        <w:rPr>
          <w:sz w:val="28"/>
          <w:szCs w:val="28"/>
        </w:rPr>
        <w:t xml:space="preserve">сектором </w:t>
      </w:r>
      <w:r w:rsidRPr="00E86707">
        <w:rPr>
          <w:sz w:val="28"/>
          <w:szCs w:val="28"/>
        </w:rPr>
        <w:t xml:space="preserve">администрации </w:t>
      </w:r>
      <w:proofErr w:type="spellStart"/>
      <w:r w:rsidR="00F67621">
        <w:rPr>
          <w:sz w:val="28"/>
          <w:szCs w:val="28"/>
        </w:rPr>
        <w:t>Новогригорьевского</w:t>
      </w:r>
      <w:proofErr w:type="spellEnd"/>
      <w:r w:rsidR="00DD642F">
        <w:rPr>
          <w:sz w:val="28"/>
          <w:szCs w:val="28"/>
        </w:rPr>
        <w:t xml:space="preserve"> сельского поселения – </w:t>
      </w:r>
      <w:proofErr w:type="spellStart"/>
      <w:r w:rsidR="00F67621">
        <w:rPr>
          <w:sz w:val="28"/>
          <w:szCs w:val="28"/>
        </w:rPr>
        <w:t>Н.В.Стрильчук</w:t>
      </w:r>
      <w:proofErr w:type="spellEnd"/>
      <w:r w:rsidRPr="00E86707">
        <w:rPr>
          <w:sz w:val="28"/>
          <w:szCs w:val="28"/>
        </w:rPr>
        <w:t>.</w:t>
      </w:r>
    </w:p>
    <w:p w:rsidR="003765A3" w:rsidRPr="00E86707" w:rsidRDefault="003765A3" w:rsidP="001D34BE">
      <w:pPr>
        <w:pStyle w:val="a7"/>
        <w:ind w:right="-733" w:firstLine="567"/>
        <w:rPr>
          <w:sz w:val="28"/>
          <w:szCs w:val="28"/>
        </w:rPr>
      </w:pPr>
      <w:r w:rsidRPr="00E86707">
        <w:rPr>
          <w:sz w:val="28"/>
          <w:szCs w:val="28"/>
        </w:rPr>
        <w:t>3. Утвердит</w:t>
      </w:r>
      <w:r w:rsidRPr="000D2EF3">
        <w:rPr>
          <w:sz w:val="28"/>
          <w:szCs w:val="28"/>
        </w:rPr>
        <w:t>ь прилагаемое </w:t>
      </w:r>
      <w:r w:rsidR="001957D3" w:rsidRPr="000D2EF3">
        <w:rPr>
          <w:sz w:val="28"/>
          <w:szCs w:val="28"/>
        </w:rPr>
        <w:t xml:space="preserve">Положение (Регламент) о контрактном управляющем </w:t>
      </w:r>
      <w:proofErr w:type="spellStart"/>
      <w:r w:rsidR="00F67621">
        <w:rPr>
          <w:sz w:val="28"/>
          <w:szCs w:val="28"/>
        </w:rPr>
        <w:t>Новогригорьевского</w:t>
      </w:r>
      <w:proofErr w:type="spellEnd"/>
      <w:r w:rsidR="001957D3" w:rsidRPr="000D2EF3">
        <w:rPr>
          <w:sz w:val="28"/>
          <w:szCs w:val="28"/>
        </w:rPr>
        <w:t xml:space="preserve"> сельского поселения Нижнегорского района Республики Крым</w:t>
      </w:r>
      <w:r w:rsidRPr="00E86707">
        <w:rPr>
          <w:sz w:val="28"/>
          <w:szCs w:val="28"/>
        </w:rPr>
        <w:t>.</w:t>
      </w:r>
    </w:p>
    <w:p w:rsidR="003765A3" w:rsidRPr="00E86707" w:rsidRDefault="007F18E0" w:rsidP="001D34BE">
      <w:pPr>
        <w:pStyle w:val="a7"/>
        <w:ind w:right="-733"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3765A3" w:rsidRPr="00E86707">
        <w:rPr>
          <w:sz w:val="28"/>
          <w:szCs w:val="28"/>
        </w:rPr>
        <w:t xml:space="preserve">. Контроль за исполнение настоящего </w:t>
      </w:r>
      <w:r w:rsidR="00EC7263">
        <w:rPr>
          <w:sz w:val="28"/>
          <w:szCs w:val="28"/>
        </w:rPr>
        <w:t>Постановления</w:t>
      </w:r>
      <w:r w:rsidR="003765A3" w:rsidRPr="00E86707">
        <w:rPr>
          <w:sz w:val="28"/>
          <w:szCs w:val="28"/>
        </w:rPr>
        <w:t xml:space="preserve"> оставляю за собой.</w:t>
      </w:r>
    </w:p>
    <w:p w:rsidR="003765A3" w:rsidRPr="00E86707" w:rsidRDefault="007F18E0" w:rsidP="001D34BE">
      <w:pPr>
        <w:pStyle w:val="a7"/>
        <w:ind w:right="-733"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3765A3" w:rsidRPr="00E86707">
        <w:rPr>
          <w:sz w:val="28"/>
          <w:szCs w:val="28"/>
        </w:rPr>
        <w:t xml:space="preserve">. </w:t>
      </w:r>
      <w:r w:rsidR="00EC7263">
        <w:rPr>
          <w:sz w:val="28"/>
          <w:szCs w:val="28"/>
        </w:rPr>
        <w:t>Постановление вступает</w:t>
      </w:r>
      <w:r w:rsidR="009B59DF">
        <w:rPr>
          <w:sz w:val="28"/>
          <w:szCs w:val="28"/>
        </w:rPr>
        <w:t xml:space="preserve"> в силу с момента обнародования</w:t>
      </w:r>
      <w:r w:rsidR="003765A3" w:rsidRPr="00E86707">
        <w:rPr>
          <w:sz w:val="28"/>
          <w:szCs w:val="28"/>
        </w:rPr>
        <w:t>.</w:t>
      </w:r>
    </w:p>
    <w:p w:rsidR="003765A3" w:rsidRDefault="003765A3" w:rsidP="001D34BE">
      <w:pPr>
        <w:shd w:val="clear" w:color="auto" w:fill="FFFFFF"/>
        <w:adjustRightInd w:val="0"/>
        <w:spacing w:after="0"/>
        <w:ind w:right="-733" w:firstLine="720"/>
        <w:rPr>
          <w:rFonts w:ascii="Georgia" w:hAnsi="Georgia"/>
          <w:bCs/>
          <w:sz w:val="16"/>
          <w:szCs w:val="16"/>
        </w:rPr>
      </w:pPr>
    </w:p>
    <w:p w:rsidR="001D34BE" w:rsidRDefault="001D34BE" w:rsidP="001D34BE">
      <w:pPr>
        <w:shd w:val="clear" w:color="auto" w:fill="FFFFFF"/>
        <w:adjustRightInd w:val="0"/>
        <w:spacing w:after="0"/>
        <w:ind w:right="-733" w:firstLine="720"/>
        <w:rPr>
          <w:rFonts w:ascii="Georgia" w:hAnsi="Georgia"/>
          <w:bCs/>
          <w:sz w:val="16"/>
          <w:szCs w:val="16"/>
        </w:rPr>
      </w:pPr>
    </w:p>
    <w:p w:rsidR="00F67621" w:rsidRPr="006A29F2" w:rsidRDefault="00F67621" w:rsidP="001D34BE">
      <w:pPr>
        <w:shd w:val="clear" w:color="auto" w:fill="FFFFFF"/>
        <w:adjustRightInd w:val="0"/>
        <w:spacing w:after="0"/>
        <w:ind w:right="-733" w:firstLine="720"/>
        <w:rPr>
          <w:rFonts w:ascii="Georgia" w:hAnsi="Georgia"/>
          <w:bCs/>
          <w:sz w:val="16"/>
          <w:szCs w:val="16"/>
        </w:rPr>
      </w:pPr>
    </w:p>
    <w:p w:rsidR="002971C5" w:rsidRPr="00F67621" w:rsidRDefault="002971C5" w:rsidP="001D34BE">
      <w:pPr>
        <w:pStyle w:val="a4"/>
        <w:ind w:right="-733"/>
        <w:jc w:val="both"/>
        <w:rPr>
          <w:rFonts w:ascii="Times New Roman" w:hAnsi="Times New Roman"/>
          <w:sz w:val="28"/>
          <w:szCs w:val="28"/>
        </w:rPr>
      </w:pPr>
      <w:r w:rsidRPr="00F67621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F67621" w:rsidRPr="00F67621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F67621">
        <w:rPr>
          <w:rFonts w:ascii="Times New Roman" w:hAnsi="Times New Roman"/>
          <w:sz w:val="28"/>
          <w:szCs w:val="28"/>
        </w:rPr>
        <w:t xml:space="preserve"> сельского совета – </w:t>
      </w:r>
    </w:p>
    <w:p w:rsidR="002971C5" w:rsidRPr="00F67621" w:rsidRDefault="002971C5" w:rsidP="001D34BE">
      <w:pPr>
        <w:pStyle w:val="a4"/>
        <w:ind w:right="-733"/>
        <w:jc w:val="both"/>
        <w:rPr>
          <w:rFonts w:ascii="Times New Roman" w:hAnsi="Times New Roman"/>
          <w:sz w:val="28"/>
          <w:szCs w:val="28"/>
        </w:rPr>
      </w:pPr>
      <w:r w:rsidRPr="00F67621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="00F67621" w:rsidRPr="00F67621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F676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7621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F67621" w:rsidRDefault="002971C5" w:rsidP="001D34BE">
      <w:pPr>
        <w:pStyle w:val="a4"/>
        <w:ind w:right="-733"/>
        <w:jc w:val="both"/>
        <w:rPr>
          <w:rFonts w:ascii="Times New Roman" w:hAnsi="Times New Roman"/>
          <w:sz w:val="28"/>
          <w:szCs w:val="28"/>
        </w:rPr>
      </w:pPr>
      <w:r w:rsidRPr="00F67621">
        <w:rPr>
          <w:rFonts w:ascii="Times New Roman" w:hAnsi="Times New Roman"/>
          <w:sz w:val="28"/>
          <w:szCs w:val="28"/>
        </w:rPr>
        <w:t xml:space="preserve">поселения                                                 </w:t>
      </w:r>
      <w:r w:rsidRPr="00F67621">
        <w:rPr>
          <w:rFonts w:ascii="Times New Roman" w:hAnsi="Times New Roman"/>
          <w:sz w:val="28"/>
          <w:szCs w:val="28"/>
        </w:rPr>
        <w:tab/>
      </w:r>
      <w:r w:rsidRPr="00F67621">
        <w:rPr>
          <w:rFonts w:ascii="Times New Roman" w:hAnsi="Times New Roman"/>
          <w:sz w:val="28"/>
          <w:szCs w:val="28"/>
        </w:rPr>
        <w:tab/>
      </w:r>
      <w:r w:rsidR="00F67621">
        <w:rPr>
          <w:rFonts w:ascii="Times New Roman" w:hAnsi="Times New Roman"/>
          <w:sz w:val="28"/>
          <w:szCs w:val="28"/>
        </w:rPr>
        <w:t xml:space="preserve">  </w:t>
      </w:r>
    </w:p>
    <w:p w:rsidR="009E30C1" w:rsidRDefault="00F67621" w:rsidP="00F67621">
      <w:pPr>
        <w:pStyle w:val="a4"/>
        <w:ind w:left="7080" w:right="-733" w:firstLine="708"/>
        <w:jc w:val="both"/>
        <w:rPr>
          <w:rFonts w:ascii="Times New Roman" w:hAnsi="Times New Roman"/>
          <w:sz w:val="28"/>
          <w:szCs w:val="28"/>
        </w:rPr>
      </w:pPr>
      <w:r w:rsidRPr="00F67621">
        <w:rPr>
          <w:rFonts w:ascii="Times New Roman" w:hAnsi="Times New Roman"/>
          <w:sz w:val="28"/>
          <w:szCs w:val="28"/>
        </w:rPr>
        <w:t>А.М.Данилин</w:t>
      </w:r>
    </w:p>
    <w:p w:rsidR="007F18E0" w:rsidRDefault="007F18E0" w:rsidP="00F67621">
      <w:pPr>
        <w:pStyle w:val="a4"/>
        <w:ind w:left="7080" w:right="-733" w:firstLine="708"/>
        <w:jc w:val="both"/>
        <w:rPr>
          <w:rFonts w:ascii="Times New Roman" w:hAnsi="Times New Roman"/>
          <w:sz w:val="28"/>
          <w:szCs w:val="28"/>
        </w:rPr>
      </w:pPr>
    </w:p>
    <w:p w:rsidR="007F18E0" w:rsidRPr="00F67621" w:rsidRDefault="007F18E0" w:rsidP="00F67621">
      <w:pPr>
        <w:pStyle w:val="a4"/>
        <w:ind w:left="7080" w:right="-733" w:firstLine="708"/>
        <w:jc w:val="both"/>
        <w:rPr>
          <w:rFonts w:ascii="Times New Roman" w:hAnsi="Times New Roman"/>
          <w:sz w:val="28"/>
          <w:szCs w:val="28"/>
        </w:rPr>
      </w:pPr>
    </w:p>
    <w:p w:rsidR="00D67CED" w:rsidRPr="004A6B6A" w:rsidRDefault="00D67CED" w:rsidP="00026E0F">
      <w:pPr>
        <w:spacing w:after="0"/>
        <w:ind w:left="5669" w:right="-733"/>
        <w:rPr>
          <w:rFonts w:ascii="Times New Roman" w:hAnsi="Times New Roman"/>
          <w:sz w:val="20"/>
          <w:szCs w:val="20"/>
        </w:rPr>
      </w:pPr>
      <w:r w:rsidRPr="004A6B6A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D67CED" w:rsidRPr="004A6B6A" w:rsidRDefault="00D67CED" w:rsidP="00026E0F">
      <w:pPr>
        <w:spacing w:after="0"/>
        <w:ind w:left="5669" w:right="-733"/>
        <w:rPr>
          <w:rFonts w:ascii="Times New Roman" w:hAnsi="Times New Roman"/>
          <w:sz w:val="20"/>
          <w:szCs w:val="20"/>
        </w:rPr>
      </w:pPr>
      <w:r w:rsidRPr="004A6B6A">
        <w:rPr>
          <w:rFonts w:ascii="Times New Roman" w:hAnsi="Times New Roman"/>
          <w:sz w:val="20"/>
          <w:szCs w:val="20"/>
        </w:rPr>
        <w:t>Утверждено Постановлением</w:t>
      </w:r>
    </w:p>
    <w:p w:rsidR="00D67CED" w:rsidRPr="004A6B6A" w:rsidRDefault="00D67CED" w:rsidP="00026E0F">
      <w:pPr>
        <w:spacing w:after="0"/>
        <w:ind w:left="5669" w:right="-733"/>
        <w:rPr>
          <w:rFonts w:ascii="Times New Roman" w:hAnsi="Times New Roman"/>
          <w:sz w:val="20"/>
          <w:szCs w:val="20"/>
        </w:rPr>
      </w:pPr>
      <w:r w:rsidRPr="004A6B6A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="00F67621">
        <w:rPr>
          <w:rFonts w:ascii="Times New Roman" w:hAnsi="Times New Roman"/>
          <w:sz w:val="20"/>
          <w:szCs w:val="20"/>
        </w:rPr>
        <w:t>Новогригорьевского</w:t>
      </w:r>
      <w:proofErr w:type="spellEnd"/>
      <w:r w:rsidRPr="004A6B6A">
        <w:rPr>
          <w:rFonts w:ascii="Times New Roman" w:hAnsi="Times New Roman"/>
          <w:sz w:val="20"/>
          <w:szCs w:val="20"/>
        </w:rPr>
        <w:t xml:space="preserve"> сельского поселения Нижнегорского района Республики Крым</w:t>
      </w:r>
      <w:r w:rsidR="00F67621">
        <w:rPr>
          <w:rFonts w:ascii="Times New Roman" w:hAnsi="Times New Roman"/>
          <w:sz w:val="20"/>
          <w:szCs w:val="20"/>
        </w:rPr>
        <w:t xml:space="preserve"> </w:t>
      </w:r>
      <w:r w:rsidRPr="004A6B6A">
        <w:rPr>
          <w:rFonts w:ascii="Times New Roman" w:hAnsi="Times New Roman"/>
          <w:sz w:val="20"/>
          <w:szCs w:val="20"/>
        </w:rPr>
        <w:t>от «</w:t>
      </w:r>
      <w:r w:rsidR="00F67621">
        <w:rPr>
          <w:rFonts w:ascii="Times New Roman" w:hAnsi="Times New Roman"/>
          <w:sz w:val="20"/>
          <w:szCs w:val="20"/>
        </w:rPr>
        <w:t>2</w:t>
      </w:r>
      <w:r w:rsidR="00B87BF6">
        <w:rPr>
          <w:rFonts w:ascii="Times New Roman" w:hAnsi="Times New Roman"/>
          <w:sz w:val="20"/>
          <w:szCs w:val="20"/>
        </w:rPr>
        <w:t>8</w:t>
      </w:r>
      <w:r w:rsidRPr="004A6B6A">
        <w:rPr>
          <w:rFonts w:ascii="Times New Roman" w:hAnsi="Times New Roman"/>
          <w:sz w:val="20"/>
          <w:szCs w:val="20"/>
        </w:rPr>
        <w:t xml:space="preserve">» </w:t>
      </w:r>
      <w:r w:rsidR="00F67621">
        <w:rPr>
          <w:rFonts w:ascii="Times New Roman" w:hAnsi="Times New Roman"/>
          <w:sz w:val="20"/>
          <w:szCs w:val="20"/>
        </w:rPr>
        <w:t>дека</w:t>
      </w:r>
      <w:r w:rsidR="006F6BB8" w:rsidRPr="004A6B6A">
        <w:rPr>
          <w:rFonts w:ascii="Times New Roman" w:hAnsi="Times New Roman"/>
          <w:sz w:val="20"/>
          <w:szCs w:val="20"/>
        </w:rPr>
        <w:t>бря</w:t>
      </w:r>
      <w:r w:rsidRPr="004A6B6A">
        <w:rPr>
          <w:rFonts w:ascii="Times New Roman" w:hAnsi="Times New Roman"/>
          <w:sz w:val="20"/>
          <w:szCs w:val="20"/>
        </w:rPr>
        <w:t xml:space="preserve"> 2015 г. № </w:t>
      </w:r>
      <w:r w:rsidR="00B87BF6">
        <w:rPr>
          <w:rFonts w:ascii="Times New Roman" w:hAnsi="Times New Roman"/>
          <w:sz w:val="20"/>
          <w:szCs w:val="20"/>
        </w:rPr>
        <w:t>11</w:t>
      </w:r>
      <w:r w:rsidR="00C8051E">
        <w:rPr>
          <w:rFonts w:ascii="Times New Roman" w:hAnsi="Times New Roman"/>
          <w:sz w:val="20"/>
          <w:szCs w:val="20"/>
        </w:rPr>
        <w:t>6</w:t>
      </w:r>
    </w:p>
    <w:p w:rsidR="007F18E0" w:rsidRDefault="007F18E0" w:rsidP="00026E0F">
      <w:pPr>
        <w:pStyle w:val="ConsPlusNormal"/>
        <w:ind w:right="-7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9DF" w:rsidRPr="004A6B6A" w:rsidRDefault="00014AAB" w:rsidP="00026E0F">
      <w:pPr>
        <w:pStyle w:val="ConsPlusNormal"/>
        <w:ind w:right="-7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B6A">
        <w:rPr>
          <w:rFonts w:ascii="Times New Roman" w:hAnsi="Times New Roman" w:cs="Times New Roman"/>
          <w:b/>
          <w:sz w:val="24"/>
          <w:szCs w:val="24"/>
        </w:rPr>
        <w:t xml:space="preserve">Положение (Регламент) о контрактном управляющем </w:t>
      </w:r>
      <w:proofErr w:type="spellStart"/>
      <w:r w:rsidR="00F67621">
        <w:rPr>
          <w:rFonts w:ascii="Times New Roman" w:hAnsi="Times New Roman" w:cs="Times New Roman"/>
          <w:b/>
          <w:sz w:val="24"/>
          <w:szCs w:val="24"/>
        </w:rPr>
        <w:t>Новогригорьевского</w:t>
      </w:r>
      <w:proofErr w:type="spellEnd"/>
      <w:r w:rsidRPr="004A6B6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Нижнегорского района Республики Крым</w:t>
      </w:r>
    </w:p>
    <w:p w:rsidR="009B59DF" w:rsidRPr="004A6B6A" w:rsidRDefault="009B59DF" w:rsidP="00026E0F">
      <w:pPr>
        <w:pStyle w:val="ConsPlusNormal"/>
        <w:ind w:right="-733"/>
        <w:jc w:val="center"/>
        <w:rPr>
          <w:rFonts w:ascii="Times New Roman" w:hAnsi="Times New Roman" w:cs="Times New Roman"/>
          <w:sz w:val="16"/>
          <w:szCs w:val="16"/>
        </w:rPr>
      </w:pPr>
    </w:p>
    <w:p w:rsidR="009B59DF" w:rsidRPr="004A6B6A" w:rsidRDefault="009B59DF" w:rsidP="00026E0F">
      <w:pPr>
        <w:pStyle w:val="ConsPlusNormal"/>
        <w:ind w:right="-733"/>
        <w:jc w:val="center"/>
        <w:outlineLvl w:val="1"/>
        <w:rPr>
          <w:rFonts w:ascii="Times New Roman" w:hAnsi="Times New Roman" w:cs="Times New Roman"/>
          <w:b/>
          <w:sz w:val="24"/>
        </w:rPr>
      </w:pPr>
      <w:bookmarkStart w:id="0" w:name="Par29"/>
      <w:bookmarkEnd w:id="0"/>
      <w:r w:rsidRPr="004A6B6A">
        <w:rPr>
          <w:rFonts w:ascii="Times New Roman" w:hAnsi="Times New Roman" w:cs="Times New Roman"/>
          <w:b/>
          <w:sz w:val="24"/>
        </w:rPr>
        <w:t>I. Общие положения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Настоящее Положение (регламент) о контрактном управляющем  (далее - Положение)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 муниципальных нужд </w:t>
      </w:r>
      <w:r>
        <w:rPr>
          <w:rFonts w:ascii="Times New Roman" w:hAnsi="Times New Roman" w:cs="Times New Roman"/>
          <w:iCs/>
          <w:sz w:val="24"/>
        </w:rPr>
        <w:t>администрации</w:t>
      </w:r>
      <w:r>
        <w:rPr>
          <w:rFonts w:ascii="Times New Roman" w:hAnsi="Times New Roman" w:cs="Times New Roman"/>
          <w:sz w:val="24"/>
        </w:rPr>
        <w:t>.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Контрактный управляющий назначается в целях обеспечения планирования и осуществления закупок товаров, работ, услуг (далее - закупка).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Контрактный управляющий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Федерации.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Основными принципами работы контрактного управляющего при планировании и осуществлении закупок являются: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свободный доступ к информации о совершаемых контрактной службой действиях, направленных на обеспечение государственных и муниципальных нужд (нужд бюджетного учреждения), в том числе способах осуществления закупок и их результатах;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 (нужд бюджетного учреждения);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достижение Заказчиком заданных результатов обеспечения государственных и муниципальных нужд (нужд бюджетного учреждения).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Функциональные обязанности контрактного управляющего: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bookmarkStart w:id="1" w:name="Par54"/>
      <w:bookmarkEnd w:id="1"/>
      <w:r>
        <w:rPr>
          <w:rFonts w:ascii="Times New Roman" w:hAnsi="Times New Roman" w:cs="Times New Roman"/>
          <w:sz w:val="24"/>
        </w:rPr>
        <w:t>1) планировани</w:t>
      </w:r>
      <w:r w:rsidR="007F18E0">
        <w:rPr>
          <w:rFonts w:ascii="Times New Roman" w:hAnsi="Times New Roman" w:cs="Times New Roman"/>
          <w:sz w:val="24"/>
        </w:rPr>
        <w:t>е закупок</w:t>
      </w:r>
      <w:r>
        <w:rPr>
          <w:rFonts w:ascii="Times New Roman" w:hAnsi="Times New Roman" w:cs="Times New Roman"/>
          <w:sz w:val="24"/>
        </w:rPr>
        <w:t>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вышеуказа</w:t>
      </w:r>
      <w:r w:rsidR="007F18E0">
        <w:rPr>
          <w:rFonts w:ascii="Times New Roman" w:hAnsi="Times New Roman" w:cs="Times New Roman"/>
          <w:sz w:val="24"/>
        </w:rPr>
        <w:t>нных нужд</w:t>
      </w:r>
      <w:r>
        <w:rPr>
          <w:rFonts w:ascii="Times New Roman" w:hAnsi="Times New Roman" w:cs="Times New Roman"/>
          <w:sz w:val="24"/>
        </w:rPr>
        <w:t>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bookmarkStart w:id="2" w:name="Par64"/>
      <w:bookmarkEnd w:id="2"/>
      <w:r>
        <w:rPr>
          <w:rFonts w:ascii="Times New Roman" w:hAnsi="Times New Roman" w:cs="Times New Roman"/>
          <w:sz w:val="24"/>
        </w:rPr>
        <w:t>3) обосновани</w:t>
      </w:r>
      <w:r w:rsidR="007F18E0">
        <w:rPr>
          <w:rFonts w:ascii="Times New Roman" w:hAnsi="Times New Roman" w:cs="Times New Roman"/>
          <w:sz w:val="24"/>
        </w:rPr>
        <w:t>е закупок</w:t>
      </w:r>
      <w:r>
        <w:rPr>
          <w:rFonts w:ascii="Times New Roman" w:hAnsi="Times New Roman" w:cs="Times New Roman"/>
          <w:sz w:val="24"/>
        </w:rPr>
        <w:t>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обоснование начальной (максимальной) цены контракта;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обязательное общественное обсуждение закупок;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 организационно-техническое обеспечение деятельности по осуществлению закупок;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7) привлечение экспертов, экспертных организаций;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11) организация заключе</w:t>
      </w:r>
      <w:r w:rsidR="008E3F1E">
        <w:rPr>
          <w:rFonts w:ascii="Times New Roman" w:hAnsi="Times New Roman" w:cs="Times New Roman"/>
          <w:sz w:val="24"/>
        </w:rPr>
        <w:t>ния контрактов</w:t>
      </w:r>
      <w:r>
        <w:rPr>
          <w:rFonts w:ascii="Times New Roman" w:hAnsi="Times New Roman" w:cs="Times New Roman"/>
          <w:sz w:val="24"/>
        </w:rPr>
        <w:t>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12) организация приемки поставленного товара, выполненной работы (ее результатов), </w:t>
      </w:r>
      <w:r>
        <w:rPr>
          <w:rFonts w:ascii="Times New Roman" w:hAnsi="Times New Roman" w:cs="Times New Roman"/>
          <w:sz w:val="24"/>
        </w:rPr>
        <w:lastRenderedPageBreak/>
        <w:t>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контрактов;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контрактов;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14) взаимодействие с поставщиком (подрядчиком, исполнителем) при изменении, расторжении контрактов;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16) направление поставщику (подрядчику, исполнителю) требования об уплате неустоек (штрафов, пеней);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25370C" w:rsidRDefault="0025370C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</w:p>
    <w:p w:rsidR="009B59DF" w:rsidRPr="00026E0F" w:rsidRDefault="009B59DF" w:rsidP="00026E0F">
      <w:pPr>
        <w:pStyle w:val="ConsPlusNormal"/>
        <w:ind w:right="-733"/>
        <w:jc w:val="center"/>
        <w:outlineLvl w:val="1"/>
        <w:rPr>
          <w:rFonts w:ascii="Times New Roman" w:hAnsi="Times New Roman" w:cs="Times New Roman"/>
          <w:b/>
          <w:sz w:val="24"/>
        </w:rPr>
      </w:pPr>
      <w:bookmarkStart w:id="3" w:name="Par81"/>
      <w:bookmarkEnd w:id="3"/>
      <w:r w:rsidRPr="00026E0F">
        <w:rPr>
          <w:rFonts w:ascii="Times New Roman" w:hAnsi="Times New Roman" w:cs="Times New Roman"/>
          <w:b/>
          <w:sz w:val="24"/>
        </w:rPr>
        <w:t>II. Функции и полномочия контрактного управляющего</w:t>
      </w:r>
    </w:p>
    <w:p w:rsidR="009B59DF" w:rsidRDefault="00C664B4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bookmarkStart w:id="4" w:name="Par83"/>
      <w:bookmarkEnd w:id="4"/>
      <w:r>
        <w:rPr>
          <w:rFonts w:ascii="Times New Roman" w:hAnsi="Times New Roman" w:cs="Times New Roman"/>
          <w:sz w:val="24"/>
        </w:rPr>
        <w:t>6</w:t>
      </w:r>
      <w:r w:rsidR="009B59DF">
        <w:rPr>
          <w:rFonts w:ascii="Times New Roman" w:hAnsi="Times New Roman" w:cs="Times New Roman"/>
          <w:sz w:val="24"/>
        </w:rPr>
        <w:t>. Контрактный управляющий осуществляет следующие функции и полномочия: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bookmarkStart w:id="5" w:name="Par88"/>
      <w:bookmarkEnd w:id="5"/>
      <w:r>
        <w:rPr>
          <w:rFonts w:ascii="Times New Roman" w:hAnsi="Times New Roman" w:cs="Times New Roman"/>
          <w:sz w:val="24"/>
        </w:rPr>
        <w:t>1) при п</w:t>
      </w:r>
      <w:r w:rsidR="007F18E0">
        <w:rPr>
          <w:rFonts w:ascii="Times New Roman" w:hAnsi="Times New Roman" w:cs="Times New Roman"/>
          <w:sz w:val="24"/>
        </w:rPr>
        <w:t>ланировании закупок</w:t>
      </w:r>
      <w:r>
        <w:rPr>
          <w:rFonts w:ascii="Times New Roman" w:hAnsi="Times New Roman" w:cs="Times New Roman"/>
          <w:sz w:val="24"/>
        </w:rPr>
        <w:t>: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частью 10 статьи 17 Федерального закона;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обеспечивает подготовку обоснования закупки при формировании плана закупок;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д) организует утверждение плана закупок, плана-графика;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е) определяет и обосновывает начальную (максимальную) цену контрактов, цену контрактов, заключаемых с единственным поставщиком (подрядчиком, исполнителем) при формировании плана-графика закупок;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при определении поставщиков (подрядчиков, исполнителей):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выбирает способ определения поставщика (подрядчика, исполнителя);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уточняет в рамках обоснования цены цену контрактов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уточняет в рамках обоснования цены цену контрактов, заключаемого с единственным поставщиком (подрядчиком, исполнителем);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9B59DF" w:rsidRDefault="000538C1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9B59DF">
        <w:rPr>
          <w:rFonts w:ascii="Times New Roman" w:hAnsi="Times New Roman" w:cs="Times New Roman"/>
          <w:sz w:val="24"/>
        </w:rPr>
        <w:t>) организует подготовку описания объекта закупки в документации о закупке;</w:t>
      </w:r>
    </w:p>
    <w:p w:rsidR="009B59DF" w:rsidRDefault="000538C1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</w:t>
      </w:r>
      <w:r w:rsidR="009B59DF">
        <w:rPr>
          <w:rFonts w:ascii="Times New Roman" w:hAnsi="Times New Roman" w:cs="Times New Roman"/>
          <w:sz w:val="24"/>
        </w:rPr>
        <w:t>) осуществляет организационно-техническое обеспечение деятельности по осуществлению закупок, в том числе обеспечивает проверку: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являющимся объектом закупки;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правомочности участника закупки заключать контракт;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</w:t>
      </w:r>
      <w:r>
        <w:rPr>
          <w:rFonts w:ascii="Times New Roman" w:hAnsi="Times New Roman" w:cs="Times New Roman"/>
          <w:sz w:val="24"/>
        </w:rPr>
        <w:lastRenderedPageBreak/>
        <w:t>предпринимателя несостоятельным (банкротом) и об открытии конкурсного производства;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обладания участником закупки исключительными правами на результаты интеллектуальной деятельности;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соответствия дополнительным требованиям, устанавливаемым в соответствии с частью 2 статьи 31 Федерального закона;</w:t>
      </w:r>
    </w:p>
    <w:p w:rsidR="009B59DF" w:rsidRDefault="000538C1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</w:t>
      </w:r>
      <w:r w:rsidR="009B59DF">
        <w:rPr>
          <w:rFonts w:ascii="Times New Roman" w:hAnsi="Times New Roman" w:cs="Times New Roman"/>
          <w:sz w:val="24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9B59DF" w:rsidRDefault="000538C1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="009B59DF">
        <w:rPr>
          <w:rFonts w:ascii="Times New Roman" w:hAnsi="Times New Roman" w:cs="Times New Roman"/>
          <w:sz w:val="24"/>
        </w:rPr>
        <w:t>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9B59DF" w:rsidRDefault="000538C1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9B59DF">
        <w:rPr>
          <w:rFonts w:ascii="Times New Roman" w:hAnsi="Times New Roman" w:cs="Times New Roman"/>
          <w:sz w:val="24"/>
        </w:rPr>
        <w:t>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контрактовсубподрядчиков,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9B59DF" w:rsidRDefault="000538C1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9B59DF">
        <w:rPr>
          <w:rFonts w:ascii="Times New Roman" w:hAnsi="Times New Roman" w:cs="Times New Roman"/>
          <w:sz w:val="24"/>
        </w:rPr>
        <w:t>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9B59DF" w:rsidRDefault="000538C1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</w:t>
      </w:r>
      <w:r w:rsidR="009B59DF">
        <w:rPr>
          <w:rFonts w:ascii="Times New Roman" w:hAnsi="Times New Roman" w:cs="Times New Roman"/>
          <w:sz w:val="24"/>
        </w:rPr>
        <w:t>) публикует 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9B59DF" w:rsidRDefault="000538C1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9B59DF">
        <w:rPr>
          <w:rFonts w:ascii="Times New Roman" w:hAnsi="Times New Roman" w:cs="Times New Roman"/>
          <w:sz w:val="24"/>
        </w:rP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9B59DF" w:rsidRDefault="000538C1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</w:t>
      </w:r>
      <w:r w:rsidR="009B59DF">
        <w:rPr>
          <w:rFonts w:ascii="Times New Roman" w:hAnsi="Times New Roman" w:cs="Times New Roman"/>
          <w:sz w:val="24"/>
        </w:rPr>
        <w:t>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9B59DF" w:rsidRDefault="000538C1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9B59DF">
        <w:rPr>
          <w:rFonts w:ascii="Times New Roman" w:hAnsi="Times New Roman" w:cs="Times New Roman"/>
          <w:sz w:val="24"/>
        </w:rPr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9B59DF" w:rsidRDefault="000538C1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9B59DF">
        <w:rPr>
          <w:rFonts w:ascii="Times New Roman" w:hAnsi="Times New Roman" w:cs="Times New Roman"/>
          <w:sz w:val="24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9B59DF" w:rsidRDefault="000538C1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9B59DF">
        <w:rPr>
          <w:rFonts w:ascii="Times New Roman" w:hAnsi="Times New Roman" w:cs="Times New Roman"/>
          <w:sz w:val="24"/>
        </w:rPr>
        <w:t>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9B59DF" w:rsidRDefault="000538C1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</w:t>
      </w:r>
      <w:r w:rsidR="009B59DF">
        <w:rPr>
          <w:rFonts w:ascii="Times New Roman" w:hAnsi="Times New Roman" w:cs="Times New Roman"/>
          <w:sz w:val="24"/>
        </w:rPr>
        <w:t xml:space="preserve">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</w:t>
      </w:r>
      <w:r w:rsidR="009B59DF">
        <w:rPr>
          <w:rFonts w:ascii="Times New Roman" w:hAnsi="Times New Roman" w:cs="Times New Roman"/>
          <w:sz w:val="24"/>
        </w:rPr>
        <w:lastRenderedPageBreak/>
        <w:t>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9B59DF" w:rsidRDefault="000538C1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</w:t>
      </w:r>
      <w:r w:rsidR="009B59DF">
        <w:rPr>
          <w:rFonts w:ascii="Times New Roman" w:hAnsi="Times New Roman" w:cs="Times New Roman"/>
          <w:sz w:val="24"/>
        </w:rPr>
        <w:t>) привлекает экспертов, экспертные организации;</w:t>
      </w:r>
    </w:p>
    <w:p w:rsidR="009B59DF" w:rsidRDefault="000538C1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9B59DF">
        <w:rPr>
          <w:rFonts w:ascii="Times New Roman" w:hAnsi="Times New Roman" w:cs="Times New Roman"/>
          <w:sz w:val="24"/>
        </w:rPr>
        <w:t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закона;</w:t>
      </w:r>
    </w:p>
    <w:p w:rsidR="009B59DF" w:rsidRDefault="000538C1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="009B59DF">
        <w:rPr>
          <w:rFonts w:ascii="Times New Roman" w:hAnsi="Times New Roman" w:cs="Times New Roman"/>
          <w:sz w:val="24"/>
        </w:rPr>
        <w:t>) обеспечивает направление необходимых документов для заключения контрактов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</w:t>
      </w:r>
    </w:p>
    <w:p w:rsidR="009B59DF" w:rsidRDefault="000538C1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</w:t>
      </w:r>
      <w:r w:rsidR="009B59DF">
        <w:rPr>
          <w:rFonts w:ascii="Times New Roman" w:hAnsi="Times New Roman" w:cs="Times New Roman"/>
          <w:sz w:val="24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контрактов и иные существенные условия контрактов в случае осуществления закупки у единственного поставщика (подрядчика, исполнителя) для за</w:t>
      </w:r>
      <w:r w:rsidR="002437E5">
        <w:rPr>
          <w:rFonts w:ascii="Times New Roman" w:hAnsi="Times New Roman" w:cs="Times New Roman"/>
          <w:sz w:val="24"/>
        </w:rPr>
        <w:t>ключения контрактов</w:t>
      </w:r>
      <w:r w:rsidR="009B59DF">
        <w:rPr>
          <w:rFonts w:ascii="Times New Roman" w:hAnsi="Times New Roman" w:cs="Times New Roman"/>
          <w:sz w:val="24"/>
        </w:rPr>
        <w:t>;</w:t>
      </w:r>
    </w:p>
    <w:p w:rsidR="009B59DF" w:rsidRDefault="000538C1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</w:t>
      </w:r>
      <w:r w:rsidR="009B59DF">
        <w:rPr>
          <w:rFonts w:ascii="Times New Roman" w:hAnsi="Times New Roman" w:cs="Times New Roman"/>
          <w:sz w:val="24"/>
        </w:rPr>
        <w:t>) обеспечивает</w:t>
      </w:r>
      <w:r w:rsidR="002437E5">
        <w:rPr>
          <w:rFonts w:ascii="Times New Roman" w:hAnsi="Times New Roman" w:cs="Times New Roman"/>
          <w:sz w:val="24"/>
        </w:rPr>
        <w:t xml:space="preserve"> заключение контрактов</w:t>
      </w:r>
      <w:r w:rsidR="009B59DF">
        <w:rPr>
          <w:rFonts w:ascii="Times New Roman" w:hAnsi="Times New Roman" w:cs="Times New Roman"/>
          <w:sz w:val="24"/>
        </w:rPr>
        <w:t>;</w:t>
      </w:r>
    </w:p>
    <w:p w:rsidR="009B59DF" w:rsidRDefault="000538C1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</w:t>
      </w:r>
      <w:r w:rsidR="009B59DF">
        <w:rPr>
          <w:rFonts w:ascii="Times New Roman" w:hAnsi="Times New Roman" w:cs="Times New Roman"/>
          <w:sz w:val="24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при исполнении, изменении, расторжении контрактов: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контрактов;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в) взаимодействует с поставщиком (подрядчиком, исполнителем) при изменении, расторжении контрактов,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вслучае</w:t>
      </w:r>
      <w:proofErr w:type="gramEnd"/>
      <w:r>
        <w:rPr>
          <w:rFonts w:ascii="Times New Roman" w:hAnsi="Times New Roman" w:cs="Times New Roman"/>
          <w:sz w:val="24"/>
        </w:rPr>
        <w:t xml:space="preserve"> нарушения поставщиком (подрядчиком, исполнителем) условий контрактов;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контрактов;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е) подготавливает документ о приемке результатов отдельного этапа исполнения контрактов, а также поставленного товара, выполненной работы или оказанной услуги;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</w:t>
      </w:r>
      <w:r w:rsidR="002D3C8E">
        <w:rPr>
          <w:rFonts w:ascii="Times New Roman" w:hAnsi="Times New Roman" w:cs="Times New Roman"/>
          <w:sz w:val="24"/>
        </w:rPr>
        <w:t>полнении контрактов</w:t>
      </w:r>
      <w:r>
        <w:rPr>
          <w:rFonts w:ascii="Times New Roman" w:hAnsi="Times New Roman" w:cs="Times New Roman"/>
          <w:sz w:val="24"/>
        </w:rPr>
        <w:t>, о соблюдении промежуточных и окончательных сроков исполнения контрактов, о ненадлежащем исполнении контрактов (с указанием допущенных нарушений) или о неисполнении</w:t>
      </w:r>
      <w:proofErr w:type="gramEnd"/>
      <w:r>
        <w:rPr>
          <w:rFonts w:ascii="Times New Roman" w:hAnsi="Times New Roman" w:cs="Times New Roman"/>
          <w:sz w:val="24"/>
        </w:rPr>
        <w:t xml:space="preserve"> контрактов и о санкциях, которые применены в связи с нарушением условий контрактов или неисполнением, об изменении или о расторжении контрактов в ходе исполнения, информацию об изменении контрактов или о расторжении контрактов, за исключением сведений, составляющих государственную тайну;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>
        <w:rPr>
          <w:rFonts w:ascii="Times New Roman" w:hAnsi="Times New Roman" w:cs="Times New Roman"/>
          <w:sz w:val="24"/>
        </w:rPr>
        <w:t>был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lastRenderedPageBreak/>
        <w:t>расторгнут по решению суда или в связи с односторонним отказом Заказчика от исполнения контракта;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9B59DF" w:rsidRDefault="004F7BBA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bookmarkStart w:id="6" w:name="Par142"/>
      <w:bookmarkEnd w:id="6"/>
      <w:r>
        <w:rPr>
          <w:rFonts w:ascii="Times New Roman" w:hAnsi="Times New Roman" w:cs="Times New Roman"/>
          <w:sz w:val="24"/>
        </w:rPr>
        <w:t>7</w:t>
      </w:r>
      <w:r w:rsidR="009B59DF">
        <w:rPr>
          <w:rFonts w:ascii="Times New Roman" w:hAnsi="Times New Roman" w:cs="Times New Roman"/>
          <w:sz w:val="24"/>
        </w:rPr>
        <w:t>. Контрактный управляющий осуществляет иные полномочия, предусмотренные Федеральным законом, в том числе: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вышеуказанных нужд;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разрабатывает проекты контрактов, в том числе типовых контрактовЗаказчика, типовых условий контрактов Заказчика;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9B59DF" w:rsidRDefault="004F7BBA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9B59DF">
        <w:rPr>
          <w:rFonts w:ascii="Times New Roman" w:hAnsi="Times New Roman" w:cs="Times New Roman"/>
          <w:sz w:val="24"/>
        </w:rPr>
        <w:t>. В целях реализации вышеуказанных функций и полномочий контрактный управляющий обязан соблюдать обязательства и требования, установленные Федеральным законом, в том числе: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:rsidR="009B59DF" w:rsidRDefault="004F7BBA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9B59DF">
        <w:rPr>
          <w:rFonts w:ascii="Times New Roman" w:hAnsi="Times New Roman" w:cs="Times New Roman"/>
          <w:sz w:val="24"/>
        </w:rPr>
        <w:t xml:space="preserve">. При централизации закупок в соответствии со статьей 26 Федерального закона контрактный управляющий осуществляет функции и </w:t>
      </w:r>
      <w:proofErr w:type="gramStart"/>
      <w:r w:rsidR="009B59DF">
        <w:rPr>
          <w:rFonts w:ascii="Times New Roman" w:hAnsi="Times New Roman" w:cs="Times New Roman"/>
          <w:sz w:val="24"/>
        </w:rPr>
        <w:t>полномочия</w:t>
      </w:r>
      <w:proofErr w:type="gramEnd"/>
      <w:r w:rsidR="009B59DF">
        <w:rPr>
          <w:rFonts w:ascii="Times New Roman" w:hAnsi="Times New Roman" w:cs="Times New Roman"/>
          <w:sz w:val="24"/>
        </w:rPr>
        <w:t xml:space="preserve">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  <w:bookmarkStart w:id="7" w:name="Par162"/>
      <w:bookmarkEnd w:id="7"/>
    </w:p>
    <w:p w:rsidR="0025370C" w:rsidRDefault="0025370C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</w:p>
    <w:p w:rsidR="009B59DF" w:rsidRPr="004A6B6A" w:rsidRDefault="009B59DF" w:rsidP="00026E0F">
      <w:pPr>
        <w:pStyle w:val="ConsPlusNormal"/>
        <w:ind w:right="-733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4A6B6A">
        <w:rPr>
          <w:rFonts w:ascii="Times New Roman" w:hAnsi="Times New Roman" w:cs="Times New Roman"/>
          <w:b/>
          <w:sz w:val="24"/>
        </w:rPr>
        <w:t xml:space="preserve">III. Ответственность  контрактного управляющего </w:t>
      </w:r>
    </w:p>
    <w:p w:rsidR="009B59DF" w:rsidRDefault="009B59DF" w:rsidP="00026E0F">
      <w:pPr>
        <w:pStyle w:val="ConsPlusNormal"/>
        <w:ind w:right="-733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4F7BBA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и контрактного управляющего, если такие действия (бездействие) нарушают права и законные интересы участника закупки.</w:t>
      </w:r>
      <w:bookmarkStart w:id="8" w:name="_GoBack"/>
      <w:bookmarkEnd w:id="8"/>
      <w:proofErr w:type="gramEnd"/>
    </w:p>
    <w:sectPr w:rsidR="009B59DF" w:rsidSect="004A6B6A">
      <w:pgSz w:w="11906" w:h="16838"/>
      <w:pgMar w:top="851" w:right="144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428"/>
    <w:multiLevelType w:val="multilevel"/>
    <w:tmpl w:val="8E9218B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443299"/>
    <w:multiLevelType w:val="multilevel"/>
    <w:tmpl w:val="A5F069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104EDF"/>
    <w:multiLevelType w:val="multilevel"/>
    <w:tmpl w:val="104EF1D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813C5F"/>
    <w:multiLevelType w:val="multilevel"/>
    <w:tmpl w:val="9B080A8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AB1551"/>
    <w:multiLevelType w:val="multilevel"/>
    <w:tmpl w:val="0B1E027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101ADD"/>
    <w:multiLevelType w:val="hybridMultilevel"/>
    <w:tmpl w:val="1FF6A0F2"/>
    <w:lvl w:ilvl="0" w:tplc="0F5EF6A8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6">
    <w:nsid w:val="44373970"/>
    <w:multiLevelType w:val="multilevel"/>
    <w:tmpl w:val="76808B1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270DFA"/>
    <w:multiLevelType w:val="multilevel"/>
    <w:tmpl w:val="C3DE8C8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B05A11"/>
    <w:multiLevelType w:val="multilevel"/>
    <w:tmpl w:val="3422428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5CA48F1"/>
    <w:multiLevelType w:val="multilevel"/>
    <w:tmpl w:val="0BC027E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F87CEB"/>
    <w:multiLevelType w:val="multilevel"/>
    <w:tmpl w:val="26E202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2D1"/>
    <w:rsid w:val="00014AAB"/>
    <w:rsid w:val="00026E0F"/>
    <w:rsid w:val="00037E1E"/>
    <w:rsid w:val="00041F60"/>
    <w:rsid w:val="000538C1"/>
    <w:rsid w:val="000571D3"/>
    <w:rsid w:val="00072DB4"/>
    <w:rsid w:val="000D0CB6"/>
    <w:rsid w:val="000D28E8"/>
    <w:rsid w:val="000D2EF3"/>
    <w:rsid w:val="000E74B1"/>
    <w:rsid w:val="000F6896"/>
    <w:rsid w:val="00120774"/>
    <w:rsid w:val="001524A7"/>
    <w:rsid w:val="00160EEC"/>
    <w:rsid w:val="001656DE"/>
    <w:rsid w:val="00170DE0"/>
    <w:rsid w:val="00175BCD"/>
    <w:rsid w:val="001957D3"/>
    <w:rsid w:val="001B5E72"/>
    <w:rsid w:val="001D34BE"/>
    <w:rsid w:val="002437E5"/>
    <w:rsid w:val="0025370C"/>
    <w:rsid w:val="002552C6"/>
    <w:rsid w:val="00261895"/>
    <w:rsid w:val="00261D2F"/>
    <w:rsid w:val="00267800"/>
    <w:rsid w:val="0027032C"/>
    <w:rsid w:val="00274525"/>
    <w:rsid w:val="002971C5"/>
    <w:rsid w:val="002D3C8E"/>
    <w:rsid w:val="002E1A59"/>
    <w:rsid w:val="00301AA8"/>
    <w:rsid w:val="00351FDA"/>
    <w:rsid w:val="003765A3"/>
    <w:rsid w:val="003C7A6B"/>
    <w:rsid w:val="00406EE5"/>
    <w:rsid w:val="00457638"/>
    <w:rsid w:val="004A20C6"/>
    <w:rsid w:val="004A335B"/>
    <w:rsid w:val="004A6B6A"/>
    <w:rsid w:val="004E53C5"/>
    <w:rsid w:val="004F7BBA"/>
    <w:rsid w:val="00515E43"/>
    <w:rsid w:val="00540A13"/>
    <w:rsid w:val="00552F88"/>
    <w:rsid w:val="005678BC"/>
    <w:rsid w:val="005B6F0C"/>
    <w:rsid w:val="00603286"/>
    <w:rsid w:val="00611166"/>
    <w:rsid w:val="006155F0"/>
    <w:rsid w:val="006A29F2"/>
    <w:rsid w:val="006F09D2"/>
    <w:rsid w:val="006F6BB8"/>
    <w:rsid w:val="0071107A"/>
    <w:rsid w:val="007208C7"/>
    <w:rsid w:val="00722BCD"/>
    <w:rsid w:val="0074597D"/>
    <w:rsid w:val="00777D34"/>
    <w:rsid w:val="00792E66"/>
    <w:rsid w:val="007F18E0"/>
    <w:rsid w:val="008B4381"/>
    <w:rsid w:val="008E3F1E"/>
    <w:rsid w:val="008E6116"/>
    <w:rsid w:val="00907E60"/>
    <w:rsid w:val="0092533F"/>
    <w:rsid w:val="009405A3"/>
    <w:rsid w:val="00987BB5"/>
    <w:rsid w:val="00987F2B"/>
    <w:rsid w:val="009B59DF"/>
    <w:rsid w:val="009C05FF"/>
    <w:rsid w:val="009C4F14"/>
    <w:rsid w:val="009D76CD"/>
    <w:rsid w:val="009E30C1"/>
    <w:rsid w:val="00A2046E"/>
    <w:rsid w:val="00A328E2"/>
    <w:rsid w:val="00A406F9"/>
    <w:rsid w:val="00A50D45"/>
    <w:rsid w:val="00A662FD"/>
    <w:rsid w:val="00A97869"/>
    <w:rsid w:val="00AA49A5"/>
    <w:rsid w:val="00B06DBD"/>
    <w:rsid w:val="00B602D1"/>
    <w:rsid w:val="00B87BF6"/>
    <w:rsid w:val="00BF2808"/>
    <w:rsid w:val="00C02842"/>
    <w:rsid w:val="00C12779"/>
    <w:rsid w:val="00C2162F"/>
    <w:rsid w:val="00C21855"/>
    <w:rsid w:val="00C664B4"/>
    <w:rsid w:val="00C77D45"/>
    <w:rsid w:val="00C8051E"/>
    <w:rsid w:val="00C91052"/>
    <w:rsid w:val="00C91D29"/>
    <w:rsid w:val="00CA54F3"/>
    <w:rsid w:val="00CF3EB4"/>
    <w:rsid w:val="00D10525"/>
    <w:rsid w:val="00D3013E"/>
    <w:rsid w:val="00D52B20"/>
    <w:rsid w:val="00D53DF5"/>
    <w:rsid w:val="00D67CED"/>
    <w:rsid w:val="00D74300"/>
    <w:rsid w:val="00D80E81"/>
    <w:rsid w:val="00DA754F"/>
    <w:rsid w:val="00DC63C5"/>
    <w:rsid w:val="00DD642F"/>
    <w:rsid w:val="00DE3454"/>
    <w:rsid w:val="00DF57C6"/>
    <w:rsid w:val="00E52CF6"/>
    <w:rsid w:val="00E71BFC"/>
    <w:rsid w:val="00EC7263"/>
    <w:rsid w:val="00F01143"/>
    <w:rsid w:val="00F1332B"/>
    <w:rsid w:val="00F14C2D"/>
    <w:rsid w:val="00F4628E"/>
    <w:rsid w:val="00F574C8"/>
    <w:rsid w:val="00F62792"/>
    <w:rsid w:val="00F67621"/>
    <w:rsid w:val="00FC5BD3"/>
    <w:rsid w:val="00FD2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6F0C"/>
    <w:rPr>
      <w:color w:val="0000FF"/>
      <w:u w:val="single"/>
    </w:rPr>
  </w:style>
  <w:style w:type="paragraph" w:styleId="a4">
    <w:name w:val="No Spacing"/>
    <w:uiPriority w:val="1"/>
    <w:qFormat/>
    <w:rsid w:val="002971C5"/>
    <w:rPr>
      <w:sz w:val="22"/>
      <w:szCs w:val="22"/>
      <w:lang w:eastAsia="en-US"/>
    </w:rPr>
  </w:style>
  <w:style w:type="paragraph" w:styleId="a5">
    <w:name w:val="Normal (Web)"/>
    <w:basedOn w:val="a"/>
    <w:rsid w:val="002618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_"/>
    <w:link w:val="1"/>
    <w:rsid w:val="00D67CED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0">
    <w:name w:val="Заголовок №1_"/>
    <w:link w:val="11"/>
    <w:rsid w:val="00D67CE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D67CED"/>
    <w:pPr>
      <w:shd w:val="clear" w:color="auto" w:fill="FFFFFF"/>
      <w:spacing w:after="180" w:line="317" w:lineRule="exact"/>
      <w:jc w:val="righ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11">
    <w:name w:val="Заголовок №1"/>
    <w:basedOn w:val="a"/>
    <w:link w:val="10"/>
    <w:rsid w:val="00D67CED"/>
    <w:pPr>
      <w:shd w:val="clear" w:color="auto" w:fill="FFFFFF"/>
      <w:spacing w:before="180" w:after="180" w:line="274" w:lineRule="exact"/>
      <w:outlineLvl w:val="0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rvps3">
    <w:name w:val="rvps3"/>
    <w:basedOn w:val="a"/>
    <w:rsid w:val="00D67C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552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semiHidden/>
    <w:rsid w:val="003765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semiHidden/>
    <w:rsid w:val="003765A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6609-B30F-47D7-B5BC-6F9734AA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19636</CharactersWithSpaces>
  <SharedDoc>false</SharedDoc>
  <HLinks>
    <vt:vector size="6" baseType="variant">
      <vt:variant>
        <vt:i4>720944</vt:i4>
      </vt:variant>
      <vt:variant>
        <vt:i4>3</vt:i4>
      </vt:variant>
      <vt:variant>
        <vt:i4>0</vt:i4>
      </vt:variant>
      <vt:variant>
        <vt:i4>5</vt:i4>
      </vt:variant>
      <vt:variant>
        <vt:lpwstr>mailto:listsov@rambler.ru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novog_sovet@mail.ru</cp:lastModifiedBy>
  <cp:revision>11</cp:revision>
  <cp:lastPrinted>2016-01-18T10:06:00Z</cp:lastPrinted>
  <dcterms:created xsi:type="dcterms:W3CDTF">2015-10-05T11:43:00Z</dcterms:created>
  <dcterms:modified xsi:type="dcterms:W3CDTF">2016-01-18T12:05:00Z</dcterms:modified>
</cp:coreProperties>
</file>