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0" w:rsidRPr="00BF0974" w:rsidRDefault="00E50286" w:rsidP="001539EE">
      <w:pPr>
        <w:jc w:val="center"/>
        <w:rPr>
          <w:rFonts w:ascii="Times New Roman" w:hAnsi="Times New Roman"/>
          <w:sz w:val="28"/>
          <w:szCs w:val="28"/>
        </w:rPr>
      </w:pPr>
      <w:r w:rsidRPr="00E5028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17.65pt;margin-top:-33.9pt;width:45.3pt;height:52.8pt;z-index:1;visibility:visible">
            <v:imagedata r:id="rId4" o:title="" gain="86232f"/>
          </v:shape>
        </w:pict>
      </w:r>
    </w:p>
    <w:p w:rsidR="000653B0" w:rsidRPr="00BF0974" w:rsidRDefault="000653B0" w:rsidP="001539EE">
      <w:pPr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РЕСПУБЛИКА КРЫМ</w:t>
      </w:r>
    </w:p>
    <w:p w:rsidR="000653B0" w:rsidRPr="00BF0974" w:rsidRDefault="000653B0" w:rsidP="001539EE">
      <w:pPr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НИЖНЕГОРСКИЙ РАЙОН</w:t>
      </w:r>
    </w:p>
    <w:p w:rsidR="000653B0" w:rsidRPr="00BF0974" w:rsidRDefault="000653B0" w:rsidP="00BF0974">
      <w:pPr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АДМИНИСТРАЦИЯ НОВОГРИГОРЬЕВСКОГО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0653B0" w:rsidRDefault="000653B0" w:rsidP="001539EE"/>
    <w:p w:rsidR="000653B0" w:rsidRDefault="000653B0" w:rsidP="001539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ПОСТАНОВЛЕНИЕ</w:t>
      </w:r>
    </w:p>
    <w:p w:rsidR="000653B0" w:rsidRPr="00BF0974" w:rsidRDefault="00F8113F" w:rsidP="00153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октября</w:t>
      </w:r>
      <w:r w:rsidR="000653B0" w:rsidRPr="00BF0974">
        <w:rPr>
          <w:rFonts w:ascii="Times New Roman" w:hAnsi="Times New Roman"/>
          <w:sz w:val="28"/>
          <w:szCs w:val="28"/>
        </w:rPr>
        <w:t xml:space="preserve"> 2015 года</w:t>
      </w:r>
      <w:r w:rsidR="000653B0">
        <w:rPr>
          <w:rFonts w:ascii="Times New Roman" w:hAnsi="Times New Roman"/>
          <w:sz w:val="28"/>
          <w:szCs w:val="28"/>
        </w:rPr>
        <w:t xml:space="preserve"> № №71</w:t>
      </w:r>
      <w:r w:rsidR="000653B0" w:rsidRPr="00BF0974">
        <w:rPr>
          <w:rFonts w:ascii="Times New Roman" w:hAnsi="Times New Roman"/>
          <w:sz w:val="28"/>
          <w:szCs w:val="28"/>
        </w:rPr>
        <w:tab/>
      </w:r>
      <w:r w:rsidR="000653B0" w:rsidRPr="00BF0974">
        <w:rPr>
          <w:rFonts w:ascii="Times New Roman" w:hAnsi="Times New Roman"/>
          <w:sz w:val="28"/>
          <w:szCs w:val="28"/>
        </w:rPr>
        <w:tab/>
      </w:r>
      <w:r w:rsidR="000653B0" w:rsidRPr="00BF0974">
        <w:rPr>
          <w:rFonts w:ascii="Times New Roman" w:hAnsi="Times New Roman"/>
          <w:sz w:val="28"/>
          <w:szCs w:val="28"/>
        </w:rPr>
        <w:tab/>
      </w:r>
      <w:r w:rsidR="000653B0" w:rsidRPr="00BF0974">
        <w:rPr>
          <w:rFonts w:ascii="Times New Roman" w:hAnsi="Times New Roman"/>
          <w:sz w:val="28"/>
          <w:szCs w:val="28"/>
        </w:rPr>
        <w:tab/>
      </w:r>
      <w:r w:rsidR="000653B0" w:rsidRPr="00BF0974">
        <w:rPr>
          <w:rFonts w:ascii="Times New Roman" w:hAnsi="Times New Roman"/>
          <w:sz w:val="28"/>
          <w:szCs w:val="28"/>
        </w:rPr>
        <w:tab/>
        <w:t>с.</w:t>
      </w:r>
      <w:r w:rsidR="000653B0">
        <w:rPr>
          <w:rFonts w:ascii="Times New Roman" w:hAnsi="Times New Roman"/>
          <w:sz w:val="28"/>
          <w:szCs w:val="28"/>
        </w:rPr>
        <w:t>Новогригорьевка</w:t>
      </w:r>
    </w:p>
    <w:p w:rsidR="000653B0" w:rsidRPr="00BF0974" w:rsidRDefault="000653B0" w:rsidP="00BF0974">
      <w:pPr>
        <w:spacing w:line="240" w:lineRule="auto"/>
        <w:ind w:right="46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F0974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</w:p>
    <w:p w:rsidR="000653B0" w:rsidRPr="00BF0974" w:rsidRDefault="000653B0" w:rsidP="009C65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F0974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0653B0" w:rsidRPr="00BF0974" w:rsidRDefault="000653B0" w:rsidP="009C65C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ПОСТАНОВЛЯЮ: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принятия решений о разработке </w:t>
      </w:r>
      <w:r w:rsidRPr="00BF0974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</w:t>
      </w:r>
      <w:r w:rsidRPr="00BF0974">
        <w:rPr>
          <w:rFonts w:ascii="Times New Roman" w:hAnsi="Times New Roman"/>
          <w:sz w:val="28"/>
          <w:szCs w:val="28"/>
        </w:rPr>
        <w:t>и  реализации (приложение 1).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</w:t>
      </w:r>
      <w:r w:rsidRPr="00BF0974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ение подлежит официальному </w:t>
      </w:r>
      <w:r w:rsidRPr="00BF0974">
        <w:rPr>
          <w:rFonts w:ascii="Times New Roman" w:hAnsi="Times New Roman"/>
          <w:sz w:val="28"/>
          <w:szCs w:val="28"/>
        </w:rPr>
        <w:t>обнародованию.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Default="000653B0" w:rsidP="00943718">
      <w:pPr>
        <w:spacing w:line="240" w:lineRule="auto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0653B0" w:rsidRPr="00BF0974" w:rsidRDefault="000653B0" w:rsidP="00943718">
      <w:pPr>
        <w:spacing w:line="240" w:lineRule="auto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BF0974">
        <w:rPr>
          <w:rFonts w:ascii="Times New Roman" w:hAnsi="Times New Roman"/>
          <w:sz w:val="28"/>
          <w:szCs w:val="28"/>
        </w:rPr>
        <w:tab/>
      </w:r>
      <w:r w:rsidRPr="00BF0974">
        <w:rPr>
          <w:rFonts w:ascii="Times New Roman" w:hAnsi="Times New Roman"/>
          <w:sz w:val="28"/>
          <w:szCs w:val="28"/>
        </w:rPr>
        <w:tab/>
      </w:r>
      <w:r w:rsidRPr="00BF0974">
        <w:rPr>
          <w:rFonts w:ascii="Times New Roman" w:hAnsi="Times New Roman"/>
          <w:sz w:val="28"/>
          <w:szCs w:val="28"/>
        </w:rPr>
        <w:tab/>
      </w:r>
      <w:r w:rsidRPr="00BF09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А.М.Данилин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B0" w:rsidRPr="00943718" w:rsidRDefault="000653B0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43718">
        <w:rPr>
          <w:rFonts w:ascii="Times New Roman" w:hAnsi="Times New Roman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94371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943718">
        <w:rPr>
          <w:rFonts w:ascii="Times New Roman" w:hAnsi="Times New Roman"/>
          <w:sz w:val="28"/>
          <w:szCs w:val="28"/>
        </w:rPr>
        <w:t xml:space="preserve"> сельского поселения от 27.10.2015г. №71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Порядок                                                                                                                                           принятия решений о разработке долгосрочных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 и их формирования и реализации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1. Общие положения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Долгосрочные целевые программы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F097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(далее именуются - целевые </w:t>
      </w:r>
      <w:r w:rsidRPr="00BF09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ограммы) представляют собой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вязанный</w:t>
      </w:r>
      <w:r w:rsidRPr="00BF09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задачам, ресурсам и срокам осуществления комплекс</w:t>
      </w:r>
      <w:r w:rsidRPr="00BF0974">
        <w:rPr>
          <w:rFonts w:ascii="Times New Roman" w:hAnsi="Times New Roman"/>
          <w:sz w:val="28"/>
          <w:szCs w:val="28"/>
        </w:rPr>
        <w:t xml:space="preserve"> мероприятий, обеспечивающ</w:t>
      </w:r>
      <w:r>
        <w:rPr>
          <w:rFonts w:ascii="Times New Roman" w:hAnsi="Times New Roman"/>
          <w:sz w:val="28"/>
          <w:szCs w:val="28"/>
        </w:rPr>
        <w:t xml:space="preserve">их эффективное решение системных проблем в </w:t>
      </w:r>
      <w:r w:rsidRPr="00BF097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муниципального экономического, социального, культурного и иного </w:t>
      </w:r>
      <w:r w:rsidRPr="00BF0974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долгосрочных целевых программ - не менее трех </w:t>
      </w:r>
      <w:r w:rsidRPr="00BF0974">
        <w:rPr>
          <w:rFonts w:ascii="Times New Roman" w:hAnsi="Times New Roman"/>
          <w:sz w:val="28"/>
          <w:szCs w:val="28"/>
        </w:rPr>
        <w:t xml:space="preserve">лет. </w:t>
      </w:r>
      <w:r>
        <w:rPr>
          <w:rFonts w:ascii="Times New Roman" w:hAnsi="Times New Roman"/>
          <w:sz w:val="28"/>
          <w:szCs w:val="28"/>
        </w:rPr>
        <w:t xml:space="preserve">Конкретные сроки реализации долгосрочных целевых программ </w:t>
      </w:r>
      <w:r w:rsidRPr="00BF0974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при их формировании в зависимости от решаемых в рамках  целевых </w:t>
      </w:r>
      <w:r w:rsidRPr="00BF0974">
        <w:rPr>
          <w:rFonts w:ascii="Times New Roman" w:hAnsi="Times New Roman"/>
          <w:sz w:val="28"/>
          <w:szCs w:val="28"/>
        </w:rPr>
        <w:t>программ проблем, ожидаемых результатов и ресурсных возможностей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долгосрочными целевыми программами выделяются</w:t>
      </w:r>
      <w:r w:rsidRPr="00BF0974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 (отбор проблем для программной разработки).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Формирование долгосрочной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0974">
        <w:rPr>
          <w:rFonts w:ascii="Times New Roman" w:hAnsi="Times New Roman"/>
          <w:sz w:val="28"/>
          <w:szCs w:val="28"/>
        </w:rPr>
        <w:t>Утверждение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0974">
        <w:rPr>
          <w:rFonts w:ascii="Times New Roman" w:hAnsi="Times New Roman"/>
          <w:sz w:val="28"/>
          <w:szCs w:val="28"/>
        </w:rPr>
        <w:t>Управление реализацией долгосрочной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5.Текущий мониторинг и </w:t>
      </w:r>
      <w:r w:rsidRPr="00BF09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оставление отчетов о выполнении </w:t>
      </w:r>
      <w:r w:rsidRPr="00BF0974">
        <w:rPr>
          <w:rFonts w:ascii="Times New Roman" w:hAnsi="Times New Roman"/>
          <w:sz w:val="28"/>
          <w:szCs w:val="28"/>
        </w:rPr>
        <w:t>долгосрочной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6.Ежегодное проведение оценки эффективности </w:t>
      </w:r>
      <w:r w:rsidRPr="00BF097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</w:t>
      </w:r>
      <w:r w:rsidRPr="00BF0974">
        <w:rPr>
          <w:rFonts w:ascii="Times New Roman" w:hAnsi="Times New Roman"/>
          <w:sz w:val="28"/>
          <w:szCs w:val="28"/>
        </w:rPr>
        <w:t xml:space="preserve"> долгосрочной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7.Принятие решения об объемах финансирования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на очередной финансовый год и плановый период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2.1.Инициаторами </w:t>
      </w:r>
      <w:r w:rsidRPr="00BF0974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деления актуальных проблем для </w:t>
      </w:r>
      <w:r w:rsidRPr="00BF097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программными методами могут выступать органы местного </w:t>
      </w:r>
      <w:r w:rsidRPr="00BF0974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поселения, физические и юридические лица.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Инициатор представляет предложение по разработке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 главе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Отбор проблем для их программной разработки и решения </w:t>
      </w:r>
      <w:r w:rsidRPr="00BF0974">
        <w:rPr>
          <w:rFonts w:ascii="Times New Roman" w:hAnsi="Times New Roman"/>
          <w:sz w:val="28"/>
          <w:szCs w:val="28"/>
        </w:rPr>
        <w:t>на муниципальном уровне определяется следующими факторами: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2.2.1. значимость проблемы;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2.2.2.невозможность </w:t>
      </w:r>
      <w:r w:rsidRPr="00BF0974">
        <w:rPr>
          <w:rFonts w:ascii="Times New Roman" w:hAnsi="Times New Roman"/>
          <w:sz w:val="28"/>
          <w:szCs w:val="28"/>
        </w:rPr>
        <w:t xml:space="preserve">комплексно </w:t>
      </w:r>
      <w:r>
        <w:rPr>
          <w:rFonts w:ascii="Times New Roman" w:hAnsi="Times New Roman"/>
          <w:sz w:val="28"/>
          <w:szCs w:val="28"/>
        </w:rPr>
        <w:t xml:space="preserve">решить </w:t>
      </w:r>
      <w:r w:rsidRPr="00BF0974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лему в приемлемые сроки </w:t>
      </w:r>
      <w:r w:rsidRPr="00BF097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использования действующего рыночного механизма и </w:t>
      </w:r>
      <w:r w:rsidRPr="00BF0974">
        <w:rPr>
          <w:rFonts w:ascii="Times New Roman" w:hAnsi="Times New Roman"/>
          <w:sz w:val="28"/>
          <w:szCs w:val="28"/>
        </w:rPr>
        <w:t>необходимость муниципальной поддержки для ее решения;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2.2.3принципиальная новизна и высокая эффективность</w:t>
      </w:r>
      <w:r w:rsidRPr="00BF0974">
        <w:rPr>
          <w:rFonts w:ascii="Times New Roman" w:hAnsi="Times New Roman"/>
          <w:sz w:val="28"/>
          <w:szCs w:val="28"/>
        </w:rPr>
        <w:t xml:space="preserve"> технических, </w:t>
      </w:r>
      <w:r>
        <w:rPr>
          <w:rFonts w:ascii="Times New Roman" w:hAnsi="Times New Roman"/>
          <w:sz w:val="28"/>
          <w:szCs w:val="28"/>
        </w:rPr>
        <w:t xml:space="preserve">организационных и иных </w:t>
      </w:r>
      <w:r w:rsidRPr="00BF0974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необходимых для </w:t>
      </w:r>
      <w:r w:rsidRPr="00BF0974">
        <w:rPr>
          <w:rFonts w:ascii="Times New Roman" w:hAnsi="Times New Roman"/>
          <w:sz w:val="28"/>
          <w:szCs w:val="28"/>
        </w:rPr>
        <w:t xml:space="preserve">широкомасштабного </w:t>
      </w:r>
      <w:r>
        <w:rPr>
          <w:rFonts w:ascii="Times New Roman" w:hAnsi="Times New Roman"/>
          <w:sz w:val="28"/>
          <w:szCs w:val="28"/>
        </w:rPr>
        <w:t>распространения прогрессивных научно-технических д</w:t>
      </w:r>
      <w:r w:rsidRPr="00BF0974">
        <w:rPr>
          <w:rFonts w:ascii="Times New Roman" w:hAnsi="Times New Roman"/>
          <w:sz w:val="28"/>
          <w:szCs w:val="28"/>
        </w:rPr>
        <w:t>остижений и повышения на этой основе эффективности общественного производства;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BF09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еобходимость координации межотраслевых связей для </w:t>
      </w:r>
      <w:r w:rsidRPr="00BF0974">
        <w:rPr>
          <w:rFonts w:ascii="Times New Roman" w:hAnsi="Times New Roman"/>
          <w:sz w:val="28"/>
          <w:szCs w:val="28"/>
        </w:rPr>
        <w:t>решения данной проблемы;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BF0974">
        <w:rPr>
          <w:rFonts w:ascii="Times New Roman" w:hAnsi="Times New Roman"/>
          <w:sz w:val="28"/>
          <w:szCs w:val="28"/>
        </w:rPr>
        <w:t>другие факторы, влияющие на решение рассматриваемой проблемы.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При обосновании необходимости решения проблем программными методами н</w:t>
      </w:r>
      <w:r>
        <w:rPr>
          <w:rFonts w:ascii="Times New Roman" w:hAnsi="Times New Roman"/>
          <w:sz w:val="28"/>
          <w:szCs w:val="28"/>
        </w:rPr>
        <w:t xml:space="preserve">а муниципальном уровне должны учитываться приоритеты и цели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структурной политики, прогнозы развития муниципальных потребностей и финансовых ресурсов, результаты анализа экономического, социального </w:t>
      </w:r>
      <w:r w:rsidRPr="00BF0974">
        <w:rPr>
          <w:rFonts w:ascii="Times New Roman" w:hAnsi="Times New Roman"/>
          <w:sz w:val="28"/>
          <w:szCs w:val="28"/>
        </w:rPr>
        <w:t xml:space="preserve">и экологического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F0974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по разработке долгосрочной целевой программы</w:t>
      </w:r>
      <w:r w:rsidRPr="00BF0974">
        <w:rPr>
          <w:rFonts w:ascii="Times New Roman" w:hAnsi="Times New Roman"/>
          <w:sz w:val="28"/>
          <w:szCs w:val="28"/>
        </w:rPr>
        <w:t xml:space="preserve"> должно содержать краткое изложение основных характеристик программы, в том числе: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2.3.1.обоснование необходимости и целесообразности </w:t>
      </w:r>
      <w:r w:rsidRPr="00BF0974">
        <w:rPr>
          <w:rFonts w:ascii="Times New Roman" w:hAnsi="Times New Roman"/>
          <w:sz w:val="28"/>
          <w:szCs w:val="28"/>
        </w:rPr>
        <w:t>разработки программы;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BF0974">
        <w:rPr>
          <w:rFonts w:ascii="Times New Roman" w:hAnsi="Times New Roman"/>
          <w:sz w:val="28"/>
          <w:szCs w:val="28"/>
        </w:rPr>
        <w:t>цели и задачи программы;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2.3.3.исполнители программы;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2.3.4.результаты, ожидаемые</w:t>
      </w:r>
      <w:r w:rsidRPr="00BF09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 w:rsidRPr="00BF0974">
        <w:rPr>
          <w:rFonts w:ascii="Times New Roman" w:hAnsi="Times New Roman"/>
          <w:sz w:val="28"/>
          <w:szCs w:val="28"/>
        </w:rPr>
        <w:t xml:space="preserve">с разбивкой по годам ее реализации; 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2.3.5.требуемые объемы финансирования программы в разрезе </w:t>
      </w:r>
      <w:r w:rsidRPr="00BF0974">
        <w:rPr>
          <w:rFonts w:ascii="Times New Roman" w:hAnsi="Times New Roman"/>
          <w:sz w:val="28"/>
          <w:szCs w:val="28"/>
        </w:rPr>
        <w:t>источников финансирования, а также действующих и принимаемых обязательств.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2.4.Глава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распоряжением </w:t>
      </w:r>
      <w:r w:rsidRPr="00BF0974">
        <w:rPr>
          <w:rFonts w:ascii="Times New Roman" w:hAnsi="Times New Roman"/>
          <w:sz w:val="28"/>
          <w:szCs w:val="28"/>
        </w:rPr>
        <w:t xml:space="preserve">назначает </w:t>
      </w:r>
      <w:r>
        <w:rPr>
          <w:rFonts w:ascii="Times New Roman" w:hAnsi="Times New Roman"/>
          <w:sz w:val="28"/>
          <w:szCs w:val="28"/>
        </w:rPr>
        <w:t>должностное лицо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поселения, ответственное за р</w:t>
      </w:r>
      <w:r>
        <w:rPr>
          <w:rFonts w:ascii="Times New Roman" w:hAnsi="Times New Roman"/>
          <w:sz w:val="28"/>
          <w:szCs w:val="28"/>
        </w:rPr>
        <w:t xml:space="preserve">азработку проекта 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 и после утверждения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0974">
        <w:rPr>
          <w:rFonts w:ascii="Times New Roman" w:hAnsi="Times New Roman"/>
          <w:sz w:val="28"/>
          <w:szCs w:val="28"/>
        </w:rPr>
        <w:t xml:space="preserve">за исполнение программы, а также должностных лиц отвечающих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F0974">
        <w:rPr>
          <w:rFonts w:ascii="Times New Roman" w:hAnsi="Times New Roman"/>
          <w:sz w:val="28"/>
          <w:szCs w:val="28"/>
        </w:rPr>
        <w:t xml:space="preserve">финансово-экономическую </w:t>
      </w:r>
      <w:r>
        <w:rPr>
          <w:rFonts w:ascii="Times New Roman" w:hAnsi="Times New Roman"/>
          <w:sz w:val="28"/>
          <w:szCs w:val="28"/>
        </w:rPr>
        <w:t xml:space="preserve">работу в поселении для проведения </w:t>
      </w:r>
      <w:r w:rsidRPr="00BF0974">
        <w:rPr>
          <w:rFonts w:ascii="Times New Roman" w:hAnsi="Times New Roman"/>
          <w:sz w:val="28"/>
          <w:szCs w:val="28"/>
        </w:rPr>
        <w:t xml:space="preserve">внутренней </w:t>
      </w:r>
      <w:r w:rsidRPr="00BF0974">
        <w:rPr>
          <w:rFonts w:ascii="Times New Roman" w:hAnsi="Times New Roman"/>
          <w:sz w:val="28"/>
          <w:szCs w:val="28"/>
        </w:rPr>
        <w:lastRenderedPageBreak/>
        <w:t>финансово-экономической экспертизы на предмет эффективности использования направляемых средств.</w:t>
      </w:r>
    </w:p>
    <w:p w:rsidR="000653B0" w:rsidRPr="00BF0974" w:rsidRDefault="000653B0" w:rsidP="0094371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Формирование целевой программы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3.1.должностное лицо ответственное за разработку проекта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в установленные главой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 сроки: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3.1.1.осуществляет своевременную и качественную </w:t>
      </w:r>
      <w:r w:rsidRPr="00BF0974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товку </w:t>
      </w:r>
      <w:r w:rsidRPr="00BF0974">
        <w:rPr>
          <w:rFonts w:ascii="Times New Roman" w:hAnsi="Times New Roman"/>
          <w:sz w:val="28"/>
          <w:szCs w:val="28"/>
        </w:rPr>
        <w:t>проекта долгосрочной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3.2.проект долгосрочной целевой программы формируется в соответствии </w:t>
      </w:r>
      <w:r w:rsidRPr="00BF0974">
        <w:rPr>
          <w:rFonts w:ascii="Times New Roman" w:hAnsi="Times New Roman"/>
          <w:sz w:val="28"/>
          <w:szCs w:val="28"/>
        </w:rPr>
        <w:t>с типовым макетом программы согласно приложению 1 к настоящему Порядку.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3.3.проект долгосрочной целевой программы подлежит </w:t>
      </w:r>
      <w:r w:rsidRPr="00BF09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нутренней </w:t>
      </w:r>
      <w:r w:rsidRPr="00BF0974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-экономической экспертизе на предмет эффективности </w:t>
      </w:r>
      <w:r w:rsidRPr="00BF0974">
        <w:rPr>
          <w:rFonts w:ascii="Times New Roman" w:hAnsi="Times New Roman"/>
          <w:sz w:val="28"/>
          <w:szCs w:val="28"/>
        </w:rPr>
        <w:t>использования н</w:t>
      </w:r>
      <w:r>
        <w:rPr>
          <w:rFonts w:ascii="Times New Roman" w:hAnsi="Times New Roman"/>
          <w:sz w:val="28"/>
          <w:szCs w:val="28"/>
        </w:rPr>
        <w:t>аправляемых средств, осуществляемой администрацией поселения в</w:t>
      </w:r>
      <w:r w:rsidRPr="00BF0974">
        <w:rPr>
          <w:rFonts w:ascii="Times New Roman" w:hAnsi="Times New Roman"/>
          <w:sz w:val="28"/>
          <w:szCs w:val="28"/>
        </w:rPr>
        <w:t xml:space="preserve"> лице должностных лиц отвечающих за финансово-экономическую работу в поселении.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F0974">
        <w:rPr>
          <w:rFonts w:ascii="Times New Roman" w:hAnsi="Times New Roman"/>
          <w:sz w:val="28"/>
          <w:szCs w:val="28"/>
        </w:rPr>
        <w:t xml:space="preserve">экспертной </w:t>
      </w:r>
      <w:r>
        <w:rPr>
          <w:rFonts w:ascii="Times New Roman" w:hAnsi="Times New Roman"/>
          <w:sz w:val="28"/>
          <w:szCs w:val="28"/>
        </w:rPr>
        <w:t xml:space="preserve">оценки проекта долгосрочной целевой программы, требующей специальных знаний, глава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 может принять решение об организации проведения независимой экспертизы.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BF0974">
        <w:rPr>
          <w:rFonts w:ascii="Times New Roman" w:hAnsi="Times New Roman"/>
          <w:sz w:val="28"/>
          <w:szCs w:val="28"/>
        </w:rPr>
        <w:t>В ходе согласования и подготовки заключения проект долгосрочной целевой программы оценивается с учетом: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3.4.1.приоритетности характера проблемы, предлагаемой для </w:t>
      </w:r>
      <w:r w:rsidRPr="00BF0974">
        <w:rPr>
          <w:rFonts w:ascii="Times New Roman" w:hAnsi="Times New Roman"/>
          <w:sz w:val="28"/>
          <w:szCs w:val="28"/>
        </w:rPr>
        <w:t>программного решения;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BF0974">
        <w:rPr>
          <w:rFonts w:ascii="Times New Roman" w:hAnsi="Times New Roman"/>
          <w:sz w:val="28"/>
          <w:szCs w:val="28"/>
        </w:rPr>
        <w:t>обоснованности, комплексности программных мероприятий;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BF0974">
        <w:rPr>
          <w:rFonts w:ascii="Times New Roman" w:hAnsi="Times New Roman"/>
          <w:sz w:val="28"/>
          <w:szCs w:val="28"/>
        </w:rPr>
        <w:t>ресурсного обеспечения долгосрочной целевой программы;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BF0974">
        <w:rPr>
          <w:rFonts w:ascii="Times New Roman" w:hAnsi="Times New Roman"/>
          <w:sz w:val="28"/>
          <w:szCs w:val="28"/>
        </w:rPr>
        <w:t>привлечения внебюджетных средств;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3.4.5.участия бюджетов других уровней в реализации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программы; 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3.4.6.социально-экономической эффективности и значимости </w:t>
      </w:r>
      <w:r w:rsidRPr="00BF0974">
        <w:rPr>
          <w:rFonts w:ascii="Times New Roman" w:hAnsi="Times New Roman"/>
          <w:sz w:val="28"/>
          <w:szCs w:val="28"/>
        </w:rPr>
        <w:t>программных мероприятий в целом;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F0974">
        <w:rPr>
          <w:rFonts w:ascii="Times New Roman" w:hAnsi="Times New Roman"/>
          <w:sz w:val="28"/>
          <w:szCs w:val="28"/>
        </w:rPr>
        <w:t xml:space="preserve">По результатам экспертизы проект долгосрочной целевой программы может </w:t>
      </w:r>
      <w:r>
        <w:rPr>
          <w:rFonts w:ascii="Times New Roman" w:hAnsi="Times New Roman"/>
          <w:sz w:val="28"/>
          <w:szCs w:val="28"/>
        </w:rPr>
        <w:t xml:space="preserve">быть рекомендован к утверждению или направлен на доработку, </w:t>
      </w:r>
      <w:r w:rsidRPr="00BF0974">
        <w:rPr>
          <w:rFonts w:ascii="Times New Roman" w:hAnsi="Times New Roman"/>
          <w:sz w:val="28"/>
          <w:szCs w:val="28"/>
        </w:rPr>
        <w:t>либо рекомендован к отклонению.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0974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проведения независимой экспертизы ее результаты </w:t>
      </w:r>
      <w:r w:rsidRPr="00BF0974">
        <w:rPr>
          <w:rFonts w:ascii="Times New Roman" w:hAnsi="Times New Roman"/>
          <w:sz w:val="28"/>
          <w:szCs w:val="28"/>
        </w:rPr>
        <w:t>учитываются п</w:t>
      </w:r>
      <w:r>
        <w:rPr>
          <w:rFonts w:ascii="Times New Roman" w:hAnsi="Times New Roman"/>
          <w:sz w:val="28"/>
          <w:szCs w:val="28"/>
        </w:rPr>
        <w:t>ри рассмотрении и</w:t>
      </w:r>
      <w:r w:rsidRPr="00BF09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ринятии решения по проекту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3.6.Долгосрочная целевая программа утверждается</w:t>
      </w:r>
      <w:r w:rsidRPr="00BF097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</w:t>
      </w:r>
      <w:r w:rsidRPr="00BF0974">
        <w:rPr>
          <w:rFonts w:ascii="Times New Roman" w:hAnsi="Times New Roman"/>
          <w:sz w:val="28"/>
          <w:szCs w:val="28"/>
        </w:rPr>
        <w:t xml:space="preserve">Долгосрочные целевые программы, предлагаемые к финансированию начиная </w:t>
      </w:r>
      <w:r>
        <w:rPr>
          <w:rFonts w:ascii="Times New Roman" w:hAnsi="Times New Roman"/>
          <w:sz w:val="28"/>
          <w:szCs w:val="28"/>
        </w:rPr>
        <w:t xml:space="preserve">с очередного финансового года, подлежат утверждению </w:t>
      </w:r>
      <w:r w:rsidRPr="00BF09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 не позднее, чем за один месяц до дня внесения проекта решения о бюджете сельского поселения на очередной финансовый год и плановый период в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сельский Совет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974">
        <w:rPr>
          <w:rFonts w:ascii="Times New Roman" w:hAnsi="Times New Roman"/>
          <w:sz w:val="28"/>
          <w:szCs w:val="28"/>
        </w:rPr>
        <w:t>в долгосрочную целевую программу могут быть внесены изменения.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внесение изменений в программу или досрочное ее прекращение </w:t>
      </w:r>
      <w:r w:rsidRPr="00BF0974"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ляется 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поселения, ответственное за исполнение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должностного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ответственного за </w:t>
      </w:r>
      <w:r w:rsidRPr="00BF097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реализация ее может быть досрочно прекращена либо в нее должны быть внесены обязательные изменения при условии: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ликвидации либо реорганизации исполнителя;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-установления в ходе мониторинга невозможности достижения </w:t>
      </w:r>
      <w:r w:rsidRPr="00BF0974">
        <w:rPr>
          <w:rFonts w:ascii="Times New Roman" w:hAnsi="Times New Roman"/>
          <w:sz w:val="28"/>
          <w:szCs w:val="28"/>
        </w:rPr>
        <w:t xml:space="preserve">конечных </w:t>
      </w:r>
      <w:r>
        <w:rPr>
          <w:rFonts w:ascii="Times New Roman" w:hAnsi="Times New Roman"/>
          <w:sz w:val="28"/>
          <w:szCs w:val="28"/>
        </w:rPr>
        <w:t xml:space="preserve">результатов программы за счет предусмотренных объемов финансирования </w:t>
      </w:r>
      <w:r w:rsidRPr="00BF09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причинам внешнего или внутреннего характера, </w:t>
      </w:r>
      <w:proofErr w:type="gramStart"/>
      <w:r>
        <w:rPr>
          <w:rFonts w:ascii="Times New Roman" w:hAnsi="Times New Roman"/>
          <w:sz w:val="28"/>
          <w:szCs w:val="28"/>
        </w:rPr>
        <w:t>риски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наступления которых </w:t>
      </w:r>
      <w:r w:rsidRPr="00BF0974">
        <w:rPr>
          <w:rFonts w:ascii="Times New Roman" w:hAnsi="Times New Roman"/>
          <w:sz w:val="28"/>
          <w:szCs w:val="28"/>
        </w:rPr>
        <w:t>в программе не описаны;</w:t>
      </w:r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досрочного выполнения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досрочном прекращении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>программы оформляется 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4. Реализация долгосрочных целевых программ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F097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BF0974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выполнения предусмотренных мероприятий исходя из </w:t>
      </w:r>
      <w:r w:rsidRPr="00BF0974">
        <w:rPr>
          <w:rFonts w:ascii="Times New Roman" w:hAnsi="Times New Roman"/>
          <w:sz w:val="28"/>
          <w:szCs w:val="28"/>
        </w:rPr>
        <w:t>необходимости достижения плановых значений показателей как промежуточных, так и конечных результатов программы.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F097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долгосрочных целевых </w:t>
      </w:r>
      <w:r>
        <w:rPr>
          <w:rFonts w:ascii="Times New Roman" w:hAnsi="Times New Roman"/>
          <w:sz w:val="28"/>
          <w:szCs w:val="28"/>
        </w:rPr>
        <w:t xml:space="preserve">программ утверждается решением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овета о </w:t>
      </w:r>
      <w:r w:rsidRPr="00BF0974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в составе ведомственной структуры расходов бюджета по соответствующей каждой программе (подпрограмме) </w:t>
      </w:r>
      <w:r w:rsidRPr="00BF0974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статье</w:t>
      </w:r>
      <w:r w:rsidRPr="00BF0974">
        <w:rPr>
          <w:rFonts w:ascii="Times New Roman" w:hAnsi="Times New Roman"/>
          <w:sz w:val="28"/>
          <w:szCs w:val="28"/>
        </w:rPr>
        <w:t xml:space="preserve"> расходов бюджета.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F0974">
        <w:rPr>
          <w:rFonts w:ascii="Times New Roman" w:hAnsi="Times New Roman"/>
          <w:sz w:val="28"/>
          <w:szCs w:val="28"/>
        </w:rPr>
        <w:t xml:space="preserve">При необходимости,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ответственное за исполнение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программы, вносит предложения главе поселения о </w:t>
      </w:r>
      <w:r w:rsidRPr="00BF0974">
        <w:rPr>
          <w:rFonts w:ascii="Times New Roman" w:hAnsi="Times New Roman"/>
          <w:sz w:val="28"/>
          <w:szCs w:val="28"/>
        </w:rPr>
        <w:lastRenderedPageBreak/>
        <w:t>продлении срока реализации долгосрочной целевой программы, который истекает в текущем году.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Срок реализации долгосрочной целевой программы может быть продлен не более чем на один год.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4.4.При необходимости </w:t>
      </w:r>
      <w:r w:rsidRPr="00BF0974">
        <w:rPr>
          <w:rFonts w:ascii="Times New Roman" w:hAnsi="Times New Roman"/>
          <w:sz w:val="28"/>
          <w:szCs w:val="28"/>
        </w:rPr>
        <w:t xml:space="preserve">продления срока реализации долгосрочной целевой </w:t>
      </w:r>
      <w:r>
        <w:rPr>
          <w:rFonts w:ascii="Times New Roman" w:hAnsi="Times New Roman"/>
          <w:sz w:val="28"/>
          <w:szCs w:val="28"/>
        </w:rPr>
        <w:t xml:space="preserve">программы более чем на один </w:t>
      </w:r>
      <w:r w:rsidRPr="00BF09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разрабатывается новая долгосрочная </w:t>
      </w:r>
      <w:r w:rsidRPr="00BF0974">
        <w:rPr>
          <w:rFonts w:ascii="Times New Roman" w:hAnsi="Times New Roman"/>
          <w:sz w:val="28"/>
          <w:szCs w:val="28"/>
        </w:rPr>
        <w:t xml:space="preserve">целевая </w:t>
      </w:r>
      <w:r>
        <w:rPr>
          <w:rFonts w:ascii="Times New Roman" w:hAnsi="Times New Roman"/>
          <w:sz w:val="28"/>
          <w:szCs w:val="28"/>
        </w:rPr>
        <w:t xml:space="preserve">программа, формирование и  утверждение которой осуществляются </w:t>
      </w:r>
      <w:r w:rsidRPr="00BF0974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4.5.Обоснование продления срока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 xml:space="preserve">программы или </w:t>
      </w:r>
      <w:r w:rsidRPr="00BF097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новой программы должно включать в себя </w:t>
      </w:r>
      <w:r w:rsidRPr="00BF097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требований, изложенных в п. 2.3 настоящего Порядка, данные о результатах </w:t>
      </w:r>
      <w:r w:rsidRPr="00BF0974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реализации за отчетный период, подтверждение актуальности</w:t>
      </w:r>
      <w:r w:rsidRPr="00BF0974">
        <w:rPr>
          <w:rFonts w:ascii="Times New Roman" w:hAnsi="Times New Roman"/>
          <w:sz w:val="28"/>
          <w:szCs w:val="28"/>
        </w:rPr>
        <w:t xml:space="preserve"> нерешенных </w:t>
      </w:r>
      <w:r>
        <w:rPr>
          <w:rFonts w:ascii="Times New Roman" w:hAnsi="Times New Roman"/>
          <w:sz w:val="28"/>
          <w:szCs w:val="28"/>
        </w:rPr>
        <w:t xml:space="preserve">проблем, а также сведения об </w:t>
      </w:r>
      <w:r w:rsidRPr="00BF0974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>х финансирования</w:t>
      </w:r>
      <w:r w:rsidRPr="00BF0974">
        <w:rPr>
          <w:rFonts w:ascii="Times New Roman" w:hAnsi="Times New Roman"/>
          <w:sz w:val="28"/>
          <w:szCs w:val="28"/>
        </w:rPr>
        <w:t xml:space="preserve"> затрат, предусматриваемых на реализацию долгосрочной целевой программы.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BF09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974">
        <w:rPr>
          <w:rFonts w:ascii="Times New Roman" w:hAnsi="Times New Roman"/>
          <w:sz w:val="28"/>
          <w:szCs w:val="28"/>
        </w:rPr>
        <w:t xml:space="preserve"> ходом реализации долгосрочных целевых программ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ответственное за </w:t>
      </w:r>
      <w:r w:rsidRPr="00BF0974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долгосрочной целевой программы несет </w:t>
      </w:r>
      <w:r w:rsidRPr="00BF0974">
        <w:rPr>
          <w:rFonts w:ascii="Times New Roman" w:hAnsi="Times New Roman"/>
          <w:sz w:val="28"/>
          <w:szCs w:val="28"/>
        </w:rPr>
        <w:t xml:space="preserve">полную ответственность за достижение в процессе реализации целей и задач программы. 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5.2.Лица, определенные в долгосрочной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исполнителями отдельных мероприятий программы, несут </w:t>
      </w:r>
      <w:r w:rsidRPr="00BF0974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ственность</w:t>
      </w:r>
      <w:r w:rsidRPr="00BF0974">
        <w:rPr>
          <w:rFonts w:ascii="Times New Roman" w:hAnsi="Times New Roman"/>
          <w:sz w:val="28"/>
          <w:szCs w:val="28"/>
        </w:rPr>
        <w:t xml:space="preserve"> за целевое и эффективное использование выделенных им бюджетных средств.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5.3.Для проведения текущего мониторинга реализации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ответственное </w:t>
      </w:r>
      <w:r>
        <w:rPr>
          <w:rFonts w:ascii="Times New Roman" w:hAnsi="Times New Roman"/>
          <w:sz w:val="28"/>
          <w:szCs w:val="28"/>
        </w:rPr>
        <w:t>за исполнение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представляет главе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5.3.1.в срок до 25-го числа месяца, следующего за отчетным </w:t>
      </w:r>
      <w:r w:rsidRPr="00BF0974">
        <w:rPr>
          <w:rFonts w:ascii="Times New Roman" w:hAnsi="Times New Roman"/>
          <w:sz w:val="28"/>
          <w:szCs w:val="28"/>
        </w:rPr>
        <w:t>кварталом, информацию о финансировании долгосрочной целевой программы;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Pr="00BF09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 до 20 </w:t>
      </w:r>
      <w:r w:rsidRPr="00BF0974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а также по окончании срока реализации долгосрочной целевой программы отчет о ходе реализации долгосрочной целевой программы, оценку</w:t>
      </w:r>
      <w:r w:rsidRPr="00BF0974">
        <w:rPr>
          <w:rFonts w:ascii="Times New Roman" w:hAnsi="Times New Roman"/>
          <w:sz w:val="28"/>
          <w:szCs w:val="28"/>
        </w:rPr>
        <w:t xml:space="preserve"> эффективности и результативности реализации долгосрочной целевой программы.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F0974">
        <w:rPr>
          <w:rFonts w:ascii="Times New Roman" w:hAnsi="Times New Roman"/>
          <w:sz w:val="28"/>
          <w:szCs w:val="28"/>
        </w:rPr>
        <w:t xml:space="preserve">Реестр долгосрочных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6.1.В целях учета долгосрочных целевых программ, </w:t>
      </w:r>
      <w:r w:rsidRPr="00BF097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ведется Реестр долгосрочных целевых</w:t>
      </w:r>
      <w:r w:rsidRPr="00BF0974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6.2.В Реестре долгосрочных целевых программ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 отражаются сведения об основных характеристиках и ходе выполнения </w:t>
      </w:r>
      <w:r>
        <w:rPr>
          <w:rFonts w:ascii="Times New Roman" w:hAnsi="Times New Roman"/>
          <w:sz w:val="28"/>
          <w:szCs w:val="28"/>
        </w:rPr>
        <w:t>утвержденных долгосрочных целевых программ, о долгосрочных</w:t>
      </w:r>
      <w:r w:rsidRPr="00BF0974">
        <w:rPr>
          <w:rFonts w:ascii="Times New Roman" w:hAnsi="Times New Roman"/>
          <w:sz w:val="28"/>
          <w:szCs w:val="28"/>
        </w:rPr>
        <w:t xml:space="preserve"> целевых программах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финансирование </w:t>
      </w:r>
      <w:r w:rsidRPr="00BF0974">
        <w:rPr>
          <w:rFonts w:ascii="Times New Roman" w:hAnsi="Times New Roman"/>
          <w:sz w:val="28"/>
          <w:szCs w:val="28"/>
        </w:rPr>
        <w:t>которых прекращено или приостановлено.</w:t>
      </w:r>
    </w:p>
    <w:p w:rsidR="000653B0" w:rsidRPr="00BF0974" w:rsidRDefault="000653B0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</w:t>
      </w:r>
      <w:r w:rsidRPr="00BF0974">
        <w:rPr>
          <w:rFonts w:ascii="Times New Roman" w:hAnsi="Times New Roman"/>
          <w:sz w:val="28"/>
          <w:szCs w:val="28"/>
        </w:rPr>
        <w:t>аключительные положения</w:t>
      </w:r>
    </w:p>
    <w:p w:rsidR="000653B0" w:rsidRPr="00BF0974" w:rsidRDefault="000653B0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 окончании срока действия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 xml:space="preserve">ения, ответственное за исполнение долгосрочной целевой программы, формирует отчет о выполнении программы за весь период реализации.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Итоговый отчет должен содержать: пояснительную записку, в которой содержится анализ выполнения </w:t>
      </w:r>
      <w:r w:rsidRPr="00BF0974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ланированных мероприятий, указаны невыполненные мероприятия и причины их  невыполнения, оценка достижения программных целей и запланированных показателей результативности; отчет о выполненных </w:t>
      </w:r>
      <w:proofErr w:type="spellStart"/>
      <w:r>
        <w:rPr>
          <w:rFonts w:ascii="Times New Roman" w:hAnsi="Times New Roman"/>
          <w:sz w:val="28"/>
          <w:szCs w:val="28"/>
        </w:rPr>
        <w:t>мероприятияхдолгосрочной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показатели </w:t>
      </w:r>
      <w:r w:rsidRPr="00BF0974">
        <w:rPr>
          <w:rFonts w:ascii="Times New Roman" w:hAnsi="Times New Roman"/>
          <w:sz w:val="28"/>
          <w:szCs w:val="28"/>
        </w:rPr>
        <w:t>результативности мероприятий.</w:t>
      </w:r>
      <w:proofErr w:type="gramEnd"/>
    </w:p>
    <w:p w:rsidR="000653B0" w:rsidRPr="00BF0974" w:rsidRDefault="000653B0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7.2.Итоговый отчет реализации целевой программы </w:t>
      </w:r>
      <w:r w:rsidRPr="00BF0974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0653B0" w:rsidRPr="00BF0974" w:rsidSect="005C2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81"/>
    <w:rsid w:val="00020ED8"/>
    <w:rsid w:val="000653B0"/>
    <w:rsid w:val="001539EE"/>
    <w:rsid w:val="0015562B"/>
    <w:rsid w:val="003B2832"/>
    <w:rsid w:val="004A0A81"/>
    <w:rsid w:val="005C2A6F"/>
    <w:rsid w:val="00683E60"/>
    <w:rsid w:val="00731F85"/>
    <w:rsid w:val="00911ADA"/>
    <w:rsid w:val="00941B6D"/>
    <w:rsid w:val="00943718"/>
    <w:rsid w:val="009C65C9"/>
    <w:rsid w:val="009F2030"/>
    <w:rsid w:val="00BF0974"/>
    <w:rsid w:val="00BF4D6E"/>
    <w:rsid w:val="00D37DE2"/>
    <w:rsid w:val="00DB5813"/>
    <w:rsid w:val="00E43DA3"/>
    <w:rsid w:val="00E50286"/>
    <w:rsid w:val="00F54CB7"/>
    <w:rsid w:val="00F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1893</Words>
  <Characters>10794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7</cp:revision>
  <cp:lastPrinted>2015-11-09T12:43:00Z</cp:lastPrinted>
  <dcterms:created xsi:type="dcterms:W3CDTF">2015-04-27T08:16:00Z</dcterms:created>
  <dcterms:modified xsi:type="dcterms:W3CDTF">2021-03-01T11:15:00Z</dcterms:modified>
</cp:coreProperties>
</file>