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52" w:rsidRDefault="00666852" w:rsidP="00666852">
      <w:pPr>
        <w:ind w:left="3540" w:right="424" w:firstLine="708"/>
        <w:rPr>
          <w:sz w:val="28"/>
          <w:szCs w:val="28"/>
        </w:rPr>
      </w:pPr>
      <w:r w:rsidRPr="00BC7652">
        <w:rPr>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5pt;height:65.35pt" o:ole="" filled="t">
            <v:fill color2="black"/>
            <v:imagedata r:id="rId4" o:title=""/>
          </v:shape>
          <o:OLEObject Type="Embed" ProgID="Word.Picture.8" ShapeID="_x0000_i1025" DrawAspect="Content" ObjectID="_1635058785" r:id="rId5"/>
        </w:object>
      </w:r>
      <w:r w:rsidR="004C1749">
        <w:rPr>
          <w:sz w:val="28"/>
          <w:szCs w:val="28"/>
        </w:rPr>
        <w:t xml:space="preserve"> </w:t>
      </w:r>
    </w:p>
    <w:p w:rsidR="00666852" w:rsidRDefault="00666852" w:rsidP="00666852">
      <w:pPr>
        <w:jc w:val="center"/>
        <w:rPr>
          <w:b/>
          <w:sz w:val="28"/>
          <w:szCs w:val="28"/>
          <w:lang w:eastAsia="ar-SA"/>
        </w:rPr>
      </w:pPr>
      <w:r>
        <w:rPr>
          <w:b/>
          <w:sz w:val="28"/>
          <w:szCs w:val="28"/>
          <w:lang w:eastAsia="ar-SA"/>
        </w:rPr>
        <w:t>АДМИНИСТРАЦИЯ</w:t>
      </w:r>
    </w:p>
    <w:p w:rsidR="00666852" w:rsidRDefault="00666852" w:rsidP="00666852">
      <w:pPr>
        <w:jc w:val="center"/>
        <w:rPr>
          <w:b/>
          <w:sz w:val="28"/>
          <w:szCs w:val="28"/>
          <w:lang w:eastAsia="ar-SA"/>
        </w:rPr>
      </w:pPr>
      <w:r>
        <w:rPr>
          <w:b/>
          <w:sz w:val="28"/>
          <w:szCs w:val="28"/>
          <w:lang w:eastAsia="ar-SA"/>
        </w:rPr>
        <w:t>НОВОГРИГОРЬЕВСКОГО СЕЛЬСКОГО ПОСЕЛЕНИЯ</w:t>
      </w:r>
    </w:p>
    <w:p w:rsidR="00666852" w:rsidRDefault="00666852" w:rsidP="00666852">
      <w:pPr>
        <w:jc w:val="center"/>
        <w:rPr>
          <w:b/>
          <w:sz w:val="28"/>
          <w:szCs w:val="28"/>
          <w:lang w:eastAsia="ar-SA"/>
        </w:rPr>
      </w:pPr>
      <w:r>
        <w:rPr>
          <w:b/>
          <w:sz w:val="28"/>
          <w:szCs w:val="28"/>
          <w:lang w:eastAsia="ar-SA"/>
        </w:rPr>
        <w:t>НИЖНЕГОРСКОГО РАЙОНА РЕСПУБЛИКИ КРЫМ</w:t>
      </w:r>
    </w:p>
    <w:p w:rsidR="00666852" w:rsidRDefault="00666852" w:rsidP="00666852">
      <w:pPr>
        <w:rPr>
          <w:b/>
          <w:sz w:val="28"/>
          <w:szCs w:val="28"/>
          <w:lang w:eastAsia="ar-SA"/>
        </w:rPr>
      </w:pPr>
      <w:r>
        <w:rPr>
          <w:b/>
          <w:sz w:val="28"/>
          <w:szCs w:val="28"/>
          <w:lang w:eastAsia="ar-SA"/>
        </w:rPr>
        <w:t xml:space="preserve">                                                    ПОСТАНОВЛЕНИЕ</w:t>
      </w:r>
    </w:p>
    <w:p w:rsidR="00666852" w:rsidRDefault="00666852" w:rsidP="00666852">
      <w:pPr>
        <w:jc w:val="center"/>
        <w:rPr>
          <w:b/>
          <w:sz w:val="28"/>
          <w:szCs w:val="28"/>
          <w:lang w:eastAsia="ar-SA"/>
        </w:rPr>
      </w:pPr>
    </w:p>
    <w:p w:rsidR="00666852" w:rsidRPr="007A2B9A" w:rsidRDefault="007A2B9A" w:rsidP="00666852">
      <w:pPr>
        <w:rPr>
          <w:sz w:val="28"/>
          <w:szCs w:val="28"/>
        </w:rPr>
      </w:pPr>
      <w:r w:rsidRPr="007A2B9A">
        <w:rPr>
          <w:sz w:val="28"/>
          <w:szCs w:val="28"/>
        </w:rPr>
        <w:t>От 12.11.</w:t>
      </w:r>
      <w:r w:rsidR="00666852" w:rsidRPr="007A2B9A">
        <w:rPr>
          <w:sz w:val="28"/>
          <w:szCs w:val="28"/>
        </w:rPr>
        <w:t xml:space="preserve">2019  г.                </w:t>
      </w:r>
      <w:proofErr w:type="gramStart"/>
      <w:r w:rsidR="00666852" w:rsidRPr="007A2B9A">
        <w:rPr>
          <w:sz w:val="28"/>
          <w:szCs w:val="28"/>
        </w:rPr>
        <w:t>с</w:t>
      </w:r>
      <w:proofErr w:type="gramEnd"/>
      <w:r w:rsidR="00666852" w:rsidRPr="007A2B9A">
        <w:rPr>
          <w:sz w:val="28"/>
          <w:szCs w:val="28"/>
        </w:rPr>
        <w:t>. Новогригорьевка                             №</w:t>
      </w:r>
      <w:r w:rsidRPr="007A2B9A">
        <w:rPr>
          <w:sz w:val="28"/>
          <w:szCs w:val="28"/>
        </w:rPr>
        <w:t>258</w:t>
      </w:r>
    </w:p>
    <w:p w:rsidR="00880628" w:rsidRDefault="00880628" w:rsidP="00880628">
      <w:pPr>
        <w:pStyle w:val="Style1"/>
        <w:widowControl/>
        <w:ind w:left="3403" w:right="1190"/>
        <w:jc w:val="center"/>
        <w:rPr>
          <w:rStyle w:val="FontStyle33"/>
          <w:b/>
        </w:rPr>
      </w:pPr>
    </w:p>
    <w:p w:rsidR="00880628" w:rsidRPr="00666852" w:rsidRDefault="00880628" w:rsidP="00880628">
      <w:pPr>
        <w:ind w:right="4535"/>
        <w:rPr>
          <w:sz w:val="28"/>
          <w:szCs w:val="28"/>
        </w:rPr>
      </w:pPr>
      <w:r w:rsidRPr="00666852">
        <w:rPr>
          <w:sz w:val="28"/>
          <w:szCs w:val="28"/>
        </w:rPr>
        <w:t xml:space="preserve">Об утверждении Порядка выявления и демонтажа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w:t>
      </w:r>
      <w:r w:rsidR="00666852">
        <w:rPr>
          <w:sz w:val="28"/>
          <w:szCs w:val="28"/>
        </w:rPr>
        <w:t xml:space="preserve"> района Республики Крым.</w:t>
      </w:r>
    </w:p>
    <w:p w:rsidR="00880628" w:rsidRPr="00666852" w:rsidRDefault="00880628" w:rsidP="00880628">
      <w:pPr>
        <w:ind w:right="4535"/>
        <w:rPr>
          <w:sz w:val="28"/>
          <w:szCs w:val="28"/>
        </w:rPr>
      </w:pPr>
    </w:p>
    <w:p w:rsidR="00880628" w:rsidRPr="00666852" w:rsidRDefault="00880628" w:rsidP="00880628">
      <w:pPr>
        <w:ind w:right="-1" w:firstLine="709"/>
        <w:jc w:val="both"/>
        <w:rPr>
          <w:sz w:val="28"/>
          <w:szCs w:val="28"/>
        </w:rPr>
      </w:pPr>
      <w:r w:rsidRPr="00666852">
        <w:rPr>
          <w:sz w:val="28"/>
          <w:szCs w:val="28"/>
        </w:rPr>
        <w:t xml:space="preserve">В целях предотвращения фактов самовольного размещения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w:t>
      </w:r>
      <w:r w:rsidR="00666852">
        <w:rPr>
          <w:sz w:val="28"/>
          <w:szCs w:val="28"/>
        </w:rPr>
        <w:t>горского района Республики Крым</w:t>
      </w:r>
      <w:r w:rsidRPr="00666852">
        <w:rPr>
          <w:sz w:val="28"/>
          <w:szCs w:val="28"/>
        </w:rPr>
        <w:t xml:space="preserve">, руководствуясь ст. 16 </w:t>
      </w:r>
      <w:hyperlink r:id="rId6" w:history="1">
        <w:r w:rsidR="00666852">
          <w:rPr>
            <w:sz w:val="28"/>
            <w:szCs w:val="28"/>
          </w:rPr>
          <w:t>Федерального закона «</w:t>
        </w:r>
        <w:r w:rsidRPr="00666852">
          <w:rPr>
            <w:sz w:val="28"/>
            <w:szCs w:val="28"/>
          </w:rPr>
          <w:t>Об общих принципах организации местного самоуправления в Российской Федерации</w:t>
        </w:r>
      </w:hyperlink>
      <w:r w:rsidR="00666852">
        <w:rPr>
          <w:sz w:val="28"/>
          <w:szCs w:val="28"/>
        </w:rPr>
        <w:t>»</w:t>
      </w:r>
      <w:r w:rsidRPr="00666852">
        <w:rPr>
          <w:sz w:val="28"/>
          <w:szCs w:val="28"/>
        </w:rPr>
        <w:t xml:space="preserve">, Уставом муниципального образования </w:t>
      </w:r>
      <w:proofErr w:type="spellStart"/>
      <w:r w:rsidR="00666852">
        <w:rPr>
          <w:sz w:val="28"/>
          <w:szCs w:val="28"/>
        </w:rPr>
        <w:t>Новогригорьевское</w:t>
      </w:r>
      <w:proofErr w:type="spellEnd"/>
      <w:r w:rsidR="00666852">
        <w:rPr>
          <w:sz w:val="28"/>
          <w:szCs w:val="28"/>
        </w:rPr>
        <w:t xml:space="preserve"> </w:t>
      </w:r>
      <w:r w:rsidRPr="00666852">
        <w:rPr>
          <w:sz w:val="28"/>
          <w:szCs w:val="28"/>
        </w:rPr>
        <w:t>сельское поселение Нижне</w:t>
      </w:r>
      <w:r w:rsidR="00666852">
        <w:rPr>
          <w:sz w:val="28"/>
          <w:szCs w:val="28"/>
        </w:rPr>
        <w:t>горского района Республики Крым</w:t>
      </w:r>
      <w:r w:rsidRPr="00666852">
        <w:rPr>
          <w:sz w:val="28"/>
          <w:szCs w:val="28"/>
        </w:rPr>
        <w:t xml:space="preserve">, администрация </w:t>
      </w:r>
      <w:proofErr w:type="spellStart"/>
      <w:r w:rsidR="00666852">
        <w:rPr>
          <w:sz w:val="28"/>
          <w:szCs w:val="28"/>
        </w:rPr>
        <w:t>Новогригорьевского</w:t>
      </w:r>
      <w:proofErr w:type="spellEnd"/>
      <w:r w:rsidR="00666852">
        <w:rPr>
          <w:sz w:val="28"/>
          <w:szCs w:val="28"/>
        </w:rPr>
        <w:t xml:space="preserve"> </w:t>
      </w:r>
      <w:r w:rsidRPr="00666852">
        <w:rPr>
          <w:sz w:val="28"/>
          <w:szCs w:val="28"/>
        </w:rPr>
        <w:t>сельского поселения</w:t>
      </w:r>
    </w:p>
    <w:p w:rsidR="00880628" w:rsidRPr="00666852" w:rsidRDefault="00880628" w:rsidP="00880628">
      <w:pPr>
        <w:ind w:right="-1" w:firstLine="709"/>
        <w:jc w:val="both"/>
        <w:rPr>
          <w:sz w:val="28"/>
          <w:szCs w:val="28"/>
        </w:rPr>
      </w:pPr>
    </w:p>
    <w:p w:rsidR="00880628" w:rsidRPr="00666852" w:rsidRDefault="00880628" w:rsidP="00880628">
      <w:pPr>
        <w:ind w:right="-1" w:firstLine="709"/>
        <w:jc w:val="center"/>
        <w:rPr>
          <w:sz w:val="28"/>
          <w:szCs w:val="28"/>
        </w:rPr>
      </w:pPr>
      <w:r w:rsidRPr="00666852">
        <w:rPr>
          <w:sz w:val="28"/>
          <w:szCs w:val="28"/>
        </w:rPr>
        <w:t>ПОСТАНОВИЛ</w:t>
      </w:r>
      <w:r w:rsidR="00666852">
        <w:rPr>
          <w:sz w:val="28"/>
          <w:szCs w:val="28"/>
        </w:rPr>
        <w:t>ЯЕТ</w:t>
      </w:r>
      <w:r w:rsidRPr="00666852">
        <w:rPr>
          <w:sz w:val="28"/>
          <w:szCs w:val="28"/>
        </w:rPr>
        <w:t>:</w:t>
      </w:r>
    </w:p>
    <w:p w:rsidR="00880628" w:rsidRPr="00666852" w:rsidRDefault="00880628" w:rsidP="00880628">
      <w:pPr>
        <w:ind w:right="-1" w:firstLine="709"/>
        <w:jc w:val="center"/>
        <w:rPr>
          <w:sz w:val="28"/>
          <w:szCs w:val="28"/>
        </w:rPr>
      </w:pPr>
    </w:p>
    <w:p w:rsidR="00880628" w:rsidRPr="00666852" w:rsidRDefault="00880628" w:rsidP="007E6C2F">
      <w:pPr>
        <w:tabs>
          <w:tab w:val="left" w:pos="6804"/>
        </w:tabs>
        <w:ind w:firstLine="567"/>
        <w:jc w:val="both"/>
        <w:rPr>
          <w:sz w:val="28"/>
          <w:szCs w:val="28"/>
        </w:rPr>
      </w:pPr>
      <w:r w:rsidRPr="00666852">
        <w:rPr>
          <w:sz w:val="28"/>
          <w:szCs w:val="28"/>
        </w:rPr>
        <w:t xml:space="preserve">1. Утвердить Порядок выявления и демонтажа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w:t>
      </w:r>
      <w:r w:rsidR="00666852">
        <w:rPr>
          <w:sz w:val="28"/>
          <w:szCs w:val="28"/>
        </w:rPr>
        <w:t>а Республики Крым  (Приложение №</w:t>
      </w:r>
      <w:r w:rsidRPr="00666852">
        <w:rPr>
          <w:sz w:val="28"/>
          <w:szCs w:val="28"/>
        </w:rPr>
        <w:t>1).</w:t>
      </w:r>
      <w:r w:rsidRPr="00666852">
        <w:rPr>
          <w:sz w:val="28"/>
          <w:szCs w:val="28"/>
        </w:rPr>
        <w:br/>
        <w:t xml:space="preserve">2. Настоящее постановление обнародовать на информационных стендах </w:t>
      </w:r>
      <w:proofErr w:type="spellStart"/>
      <w:r w:rsidR="00666852">
        <w:rPr>
          <w:sz w:val="28"/>
          <w:szCs w:val="28"/>
        </w:rPr>
        <w:t>Новогригорьевского</w:t>
      </w:r>
      <w:proofErr w:type="spellEnd"/>
      <w:r w:rsidRPr="00666852">
        <w:rPr>
          <w:sz w:val="28"/>
          <w:szCs w:val="28"/>
        </w:rPr>
        <w:t xml:space="preserve"> сельского поселения и на официальном сайте администрации </w:t>
      </w:r>
      <w:proofErr w:type="spellStart"/>
      <w:r w:rsidR="00666852">
        <w:rPr>
          <w:sz w:val="28"/>
          <w:szCs w:val="28"/>
        </w:rPr>
        <w:t>Новогригорьевского</w:t>
      </w:r>
      <w:proofErr w:type="spellEnd"/>
      <w:r w:rsidRPr="00666852">
        <w:rPr>
          <w:sz w:val="28"/>
          <w:szCs w:val="28"/>
        </w:rPr>
        <w:t xml:space="preserve"> сельского поселения </w:t>
      </w:r>
      <w:r w:rsidR="00666852">
        <w:rPr>
          <w:sz w:val="28"/>
          <w:szCs w:val="28"/>
        </w:rPr>
        <w:t>.</w:t>
      </w:r>
      <w:r w:rsidRPr="00666852">
        <w:rPr>
          <w:sz w:val="28"/>
          <w:szCs w:val="28"/>
        </w:rPr>
        <w:br/>
        <w:t>3. Настоящее постановление вступает в силу с момента официального обнародования.</w:t>
      </w:r>
      <w:r w:rsidRPr="00666852">
        <w:rPr>
          <w:sz w:val="28"/>
          <w:szCs w:val="28"/>
        </w:rPr>
        <w:br/>
        <w:t xml:space="preserve">4. </w:t>
      </w:r>
      <w:proofErr w:type="gramStart"/>
      <w:r w:rsidRPr="00666852">
        <w:rPr>
          <w:sz w:val="28"/>
          <w:szCs w:val="28"/>
        </w:rPr>
        <w:t>Контроль за</w:t>
      </w:r>
      <w:proofErr w:type="gramEnd"/>
      <w:r w:rsidRPr="00666852">
        <w:rPr>
          <w:sz w:val="28"/>
          <w:szCs w:val="28"/>
        </w:rPr>
        <w:t xml:space="preserve"> исполнением настоящего постановления </w:t>
      </w:r>
      <w:r w:rsidR="00666852">
        <w:rPr>
          <w:sz w:val="28"/>
          <w:szCs w:val="28"/>
        </w:rPr>
        <w:t>оставляю за собой.</w:t>
      </w:r>
    </w:p>
    <w:p w:rsidR="00880628" w:rsidRPr="00666852" w:rsidRDefault="00880628" w:rsidP="007E6C2F">
      <w:pPr>
        <w:tabs>
          <w:tab w:val="left" w:pos="6804"/>
        </w:tabs>
        <w:ind w:firstLine="567"/>
        <w:jc w:val="both"/>
        <w:rPr>
          <w:sz w:val="28"/>
          <w:szCs w:val="28"/>
        </w:rPr>
      </w:pPr>
      <w:r w:rsidRPr="00666852">
        <w:rPr>
          <w:sz w:val="28"/>
          <w:szCs w:val="28"/>
        </w:rPr>
        <w:br/>
      </w:r>
    </w:p>
    <w:p w:rsidR="00880628" w:rsidRPr="00666852" w:rsidRDefault="00880628" w:rsidP="007E6C2F">
      <w:pPr>
        <w:tabs>
          <w:tab w:val="left" w:pos="6804"/>
        </w:tabs>
        <w:rPr>
          <w:sz w:val="28"/>
          <w:szCs w:val="28"/>
        </w:rPr>
      </w:pPr>
      <w:r w:rsidRPr="00666852">
        <w:rPr>
          <w:sz w:val="28"/>
          <w:szCs w:val="28"/>
        </w:rPr>
        <w:t xml:space="preserve">Председатель </w:t>
      </w:r>
      <w:proofErr w:type="spellStart"/>
      <w:r w:rsidR="00666852">
        <w:rPr>
          <w:sz w:val="28"/>
          <w:szCs w:val="28"/>
        </w:rPr>
        <w:t>Новогригорьевского</w:t>
      </w:r>
      <w:proofErr w:type="spellEnd"/>
      <w:r w:rsidR="00666852">
        <w:rPr>
          <w:sz w:val="28"/>
          <w:szCs w:val="28"/>
        </w:rPr>
        <w:t xml:space="preserve"> </w:t>
      </w:r>
      <w:r w:rsidRPr="00666852">
        <w:rPr>
          <w:sz w:val="28"/>
          <w:szCs w:val="28"/>
        </w:rPr>
        <w:t>сельского совета-</w:t>
      </w:r>
    </w:p>
    <w:p w:rsidR="00666852" w:rsidRDefault="00880628" w:rsidP="007E6C2F">
      <w:pPr>
        <w:tabs>
          <w:tab w:val="left" w:pos="6804"/>
        </w:tabs>
        <w:ind w:right="-1"/>
        <w:rPr>
          <w:sz w:val="28"/>
          <w:szCs w:val="28"/>
        </w:rPr>
      </w:pPr>
      <w:r w:rsidRPr="00666852">
        <w:rPr>
          <w:sz w:val="28"/>
          <w:szCs w:val="28"/>
        </w:rPr>
        <w:t xml:space="preserve">Глава администрации </w:t>
      </w:r>
    </w:p>
    <w:p w:rsidR="00666852" w:rsidRDefault="00666852" w:rsidP="004C1749">
      <w:pPr>
        <w:tabs>
          <w:tab w:val="left" w:pos="6804"/>
        </w:tabs>
        <w:ind w:right="-1"/>
        <w:rPr>
          <w:sz w:val="28"/>
          <w:szCs w:val="28"/>
        </w:rPr>
      </w:pPr>
      <w:proofErr w:type="spellStart"/>
      <w:r>
        <w:rPr>
          <w:sz w:val="28"/>
          <w:szCs w:val="28"/>
        </w:rPr>
        <w:t>Новогригорьевского</w:t>
      </w:r>
      <w:proofErr w:type="spellEnd"/>
      <w:r>
        <w:rPr>
          <w:sz w:val="28"/>
          <w:szCs w:val="28"/>
        </w:rPr>
        <w:t xml:space="preserve"> сельского </w:t>
      </w:r>
      <w:r w:rsidR="00880628" w:rsidRPr="00666852">
        <w:rPr>
          <w:sz w:val="28"/>
          <w:szCs w:val="28"/>
        </w:rPr>
        <w:t xml:space="preserve">поселения               </w:t>
      </w:r>
      <w:r w:rsidR="004C1749">
        <w:rPr>
          <w:sz w:val="28"/>
          <w:szCs w:val="28"/>
        </w:rPr>
        <w:t xml:space="preserve">         </w:t>
      </w:r>
      <w:r w:rsidR="00880628" w:rsidRPr="00666852">
        <w:rPr>
          <w:sz w:val="28"/>
          <w:szCs w:val="28"/>
        </w:rPr>
        <w:t xml:space="preserve">      </w:t>
      </w:r>
      <w:r>
        <w:rPr>
          <w:sz w:val="28"/>
          <w:szCs w:val="28"/>
        </w:rPr>
        <w:t xml:space="preserve"> Данилин А.М.</w:t>
      </w:r>
      <w:r w:rsidR="00880628" w:rsidRPr="00666852">
        <w:rPr>
          <w:sz w:val="28"/>
          <w:szCs w:val="28"/>
        </w:rPr>
        <w:t xml:space="preserve">                                                                </w:t>
      </w:r>
    </w:p>
    <w:p w:rsidR="00880628" w:rsidRPr="00666852" w:rsidRDefault="00666852" w:rsidP="007E6C2F">
      <w:pPr>
        <w:tabs>
          <w:tab w:val="left" w:pos="6804"/>
        </w:tabs>
        <w:ind w:right="-1"/>
        <w:jc w:val="right"/>
        <w:rPr>
          <w:sz w:val="28"/>
          <w:szCs w:val="28"/>
        </w:rPr>
      </w:pPr>
      <w:r>
        <w:lastRenderedPageBreak/>
        <w:t>Приложение №</w:t>
      </w:r>
      <w:r w:rsidR="00880628" w:rsidRPr="00666852">
        <w:t xml:space="preserve"> 1</w:t>
      </w:r>
      <w:r w:rsidR="00880628" w:rsidRPr="00666852">
        <w:br/>
        <w:t>к постановлению администрации</w:t>
      </w:r>
      <w:r w:rsidR="00880628" w:rsidRPr="00666852">
        <w:br/>
      </w:r>
      <w:proofErr w:type="spellStart"/>
      <w:r w:rsidRPr="00666852">
        <w:t>Новогригорьевского</w:t>
      </w:r>
      <w:proofErr w:type="spellEnd"/>
      <w:r w:rsidR="00880628" w:rsidRPr="00666852">
        <w:t xml:space="preserve">_ сельского поселения </w:t>
      </w:r>
      <w:r w:rsidR="00880628" w:rsidRPr="00666852">
        <w:br/>
        <w:t xml:space="preserve">от </w:t>
      </w:r>
      <w:r w:rsidR="007A2B9A">
        <w:t>12.11.2019</w:t>
      </w:r>
      <w:r w:rsidR="00880628" w:rsidRPr="00666852">
        <w:t xml:space="preserve"> г. № </w:t>
      </w:r>
      <w:r w:rsidR="007A2B9A">
        <w:t>258</w:t>
      </w:r>
    </w:p>
    <w:p w:rsidR="00880628" w:rsidRPr="00666852" w:rsidRDefault="00880628" w:rsidP="007E6C2F">
      <w:pPr>
        <w:tabs>
          <w:tab w:val="left" w:pos="6804"/>
        </w:tabs>
        <w:ind w:left="5670"/>
        <w:rPr>
          <w:sz w:val="28"/>
          <w:szCs w:val="28"/>
        </w:rPr>
      </w:pPr>
    </w:p>
    <w:p w:rsidR="00880628" w:rsidRPr="00666852" w:rsidRDefault="00880628" w:rsidP="007E6C2F">
      <w:pPr>
        <w:tabs>
          <w:tab w:val="left" w:pos="6804"/>
        </w:tabs>
        <w:jc w:val="center"/>
        <w:outlineLvl w:val="2"/>
        <w:rPr>
          <w:b/>
          <w:bCs/>
          <w:sz w:val="28"/>
          <w:szCs w:val="28"/>
        </w:rPr>
      </w:pPr>
      <w:r w:rsidRPr="00666852">
        <w:rPr>
          <w:b/>
          <w:bCs/>
          <w:sz w:val="28"/>
          <w:szCs w:val="28"/>
        </w:rPr>
        <w:t xml:space="preserve">Порядок выявления и демонтажа самовольно размещенных нестационарных торговых объектов на территории </w:t>
      </w:r>
      <w:proofErr w:type="spellStart"/>
      <w:r w:rsidR="00666852">
        <w:rPr>
          <w:b/>
          <w:bCs/>
          <w:sz w:val="28"/>
          <w:szCs w:val="28"/>
        </w:rPr>
        <w:t>Новогригорьевского</w:t>
      </w:r>
      <w:proofErr w:type="spellEnd"/>
      <w:r w:rsidR="00865064" w:rsidRPr="00666852">
        <w:rPr>
          <w:b/>
          <w:bCs/>
          <w:sz w:val="28"/>
          <w:szCs w:val="28"/>
        </w:rPr>
        <w:t xml:space="preserve"> </w:t>
      </w:r>
      <w:r w:rsidRPr="00666852">
        <w:rPr>
          <w:b/>
          <w:bCs/>
          <w:sz w:val="28"/>
          <w:szCs w:val="28"/>
        </w:rPr>
        <w:t xml:space="preserve">сельского поселения Нижнегорского района Республики Крым </w:t>
      </w:r>
    </w:p>
    <w:p w:rsidR="00880628" w:rsidRPr="00666852" w:rsidRDefault="00880628" w:rsidP="007E6C2F">
      <w:pPr>
        <w:tabs>
          <w:tab w:val="left" w:pos="6804"/>
        </w:tabs>
        <w:jc w:val="center"/>
        <w:outlineLvl w:val="2"/>
        <w:rPr>
          <w:b/>
          <w:bCs/>
          <w:sz w:val="28"/>
          <w:szCs w:val="28"/>
        </w:rPr>
      </w:pPr>
    </w:p>
    <w:p w:rsidR="00880628" w:rsidRPr="00666852" w:rsidRDefault="00880628" w:rsidP="007E6C2F">
      <w:pPr>
        <w:tabs>
          <w:tab w:val="left" w:pos="6804"/>
        </w:tabs>
        <w:jc w:val="center"/>
        <w:outlineLvl w:val="2"/>
        <w:rPr>
          <w:b/>
          <w:bCs/>
          <w:sz w:val="28"/>
          <w:szCs w:val="28"/>
        </w:rPr>
      </w:pPr>
      <w:r w:rsidRPr="00666852">
        <w:rPr>
          <w:b/>
          <w:bCs/>
          <w:sz w:val="28"/>
          <w:szCs w:val="28"/>
        </w:rPr>
        <w:t>Раздел 1. Общие положения</w:t>
      </w:r>
    </w:p>
    <w:p w:rsidR="00F412CF" w:rsidRPr="00666852" w:rsidRDefault="00F412CF" w:rsidP="007E6C2F">
      <w:pPr>
        <w:tabs>
          <w:tab w:val="left" w:pos="6804"/>
        </w:tabs>
        <w:jc w:val="center"/>
        <w:outlineLvl w:val="2"/>
        <w:rPr>
          <w:b/>
          <w:bCs/>
          <w:sz w:val="28"/>
          <w:szCs w:val="28"/>
        </w:rPr>
      </w:pPr>
    </w:p>
    <w:p w:rsidR="00880628" w:rsidRPr="00666852" w:rsidRDefault="00880628" w:rsidP="007E6C2F">
      <w:pPr>
        <w:tabs>
          <w:tab w:val="left" w:pos="6804"/>
        </w:tabs>
        <w:ind w:firstLine="567"/>
        <w:jc w:val="both"/>
        <w:rPr>
          <w:sz w:val="28"/>
          <w:szCs w:val="28"/>
        </w:rPr>
      </w:pPr>
      <w:r w:rsidRPr="00666852">
        <w:rPr>
          <w:sz w:val="28"/>
          <w:szCs w:val="28"/>
        </w:rPr>
        <w:t xml:space="preserve">1. Настоящий Порядок выявления и </w:t>
      </w:r>
      <w:proofErr w:type="gramStart"/>
      <w:r w:rsidRPr="00666852">
        <w:rPr>
          <w:sz w:val="28"/>
          <w:szCs w:val="28"/>
        </w:rPr>
        <w:t>демонтажа</w:t>
      </w:r>
      <w:proofErr w:type="gramEnd"/>
      <w:r w:rsidRPr="00666852">
        <w:rPr>
          <w:sz w:val="28"/>
          <w:szCs w:val="28"/>
        </w:rPr>
        <w:t xml:space="preserve">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района Республики </w:t>
      </w:r>
      <w:r w:rsidR="00865064" w:rsidRPr="00666852">
        <w:rPr>
          <w:sz w:val="28"/>
          <w:szCs w:val="28"/>
        </w:rPr>
        <w:t>Крым (</w:t>
      </w:r>
      <w:r w:rsidRPr="00666852">
        <w:rPr>
          <w:sz w:val="28"/>
          <w:szCs w:val="28"/>
        </w:rPr>
        <w:t xml:space="preserve">далее - Порядок) определяет комплекс мероприятий, связанных с выявлением и демонтажем самовольно размещенных нестационарных торговых объектов, расположенных на всей территории муниципального образования </w:t>
      </w:r>
      <w:proofErr w:type="spellStart"/>
      <w:r w:rsidR="00666852">
        <w:rPr>
          <w:sz w:val="28"/>
          <w:szCs w:val="28"/>
        </w:rPr>
        <w:t>Новогригорьевское</w:t>
      </w:r>
      <w:proofErr w:type="spellEnd"/>
      <w:r w:rsidRPr="00666852">
        <w:rPr>
          <w:sz w:val="28"/>
          <w:szCs w:val="28"/>
        </w:rPr>
        <w:t xml:space="preserve"> сельское поселение Нижнегорского района Республики Крым (далее: </w:t>
      </w:r>
      <w:proofErr w:type="spellStart"/>
      <w:proofErr w:type="gramStart"/>
      <w:r w:rsidR="00666852">
        <w:rPr>
          <w:sz w:val="28"/>
          <w:szCs w:val="28"/>
        </w:rPr>
        <w:t>Новогригорьевское</w:t>
      </w:r>
      <w:proofErr w:type="spellEnd"/>
      <w:r w:rsidR="00666852">
        <w:rPr>
          <w:sz w:val="28"/>
          <w:szCs w:val="28"/>
        </w:rPr>
        <w:t xml:space="preserve"> </w:t>
      </w:r>
      <w:r w:rsidRPr="00666852">
        <w:rPr>
          <w:sz w:val="28"/>
          <w:szCs w:val="28"/>
        </w:rPr>
        <w:t>сельское поселение).</w:t>
      </w:r>
      <w:proofErr w:type="gramEnd"/>
    </w:p>
    <w:p w:rsidR="00880628" w:rsidRPr="00666852" w:rsidRDefault="00880628" w:rsidP="007E6C2F">
      <w:pPr>
        <w:tabs>
          <w:tab w:val="left" w:pos="6804"/>
        </w:tabs>
        <w:ind w:firstLine="567"/>
        <w:jc w:val="both"/>
        <w:rPr>
          <w:sz w:val="28"/>
          <w:szCs w:val="28"/>
        </w:rPr>
      </w:pPr>
      <w:r w:rsidRPr="00666852">
        <w:rPr>
          <w:sz w:val="28"/>
          <w:szCs w:val="28"/>
        </w:rPr>
        <w:t xml:space="preserve">2. Настоящий Порядок основан на принципах открытости и доступности информации,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организационно-правовой формы и формы собственности на территории </w:t>
      </w:r>
      <w:proofErr w:type="spellStart"/>
      <w:r w:rsidR="007E6C2F">
        <w:rPr>
          <w:sz w:val="28"/>
          <w:szCs w:val="28"/>
        </w:rPr>
        <w:t>Новогригорьевского</w:t>
      </w:r>
      <w:proofErr w:type="spellEnd"/>
      <w:r w:rsidRPr="00666852">
        <w:rPr>
          <w:sz w:val="28"/>
          <w:szCs w:val="28"/>
        </w:rPr>
        <w:t xml:space="preserve"> сельского поселения.</w:t>
      </w:r>
    </w:p>
    <w:p w:rsidR="00880628" w:rsidRPr="00666852" w:rsidRDefault="00880628" w:rsidP="007E6C2F">
      <w:pPr>
        <w:tabs>
          <w:tab w:val="left" w:pos="6804"/>
        </w:tabs>
        <w:ind w:firstLine="567"/>
        <w:jc w:val="both"/>
        <w:rPr>
          <w:sz w:val="28"/>
          <w:szCs w:val="28"/>
        </w:rPr>
      </w:pPr>
      <w:r w:rsidRPr="00666852">
        <w:rPr>
          <w:sz w:val="28"/>
          <w:szCs w:val="28"/>
        </w:rPr>
        <w:t xml:space="preserve">3. </w:t>
      </w:r>
      <w:proofErr w:type="gramStart"/>
      <w:r w:rsidRPr="00666852">
        <w:rPr>
          <w:sz w:val="28"/>
          <w:szCs w:val="28"/>
        </w:rPr>
        <w:t>К</w:t>
      </w:r>
      <w:proofErr w:type="gramEnd"/>
      <w:r w:rsidRPr="00666852">
        <w:rPr>
          <w:sz w:val="28"/>
          <w:szCs w:val="28"/>
        </w:rPr>
        <w:t xml:space="preserve"> самовольно размещенным относятся нестационарные торговые объекты, расположенные на земельных участках и местах, не отведенных для этих целей в установленном законом и иными правовыми актами порядке либо размещенные с нарушением установленного порядка размещения нестационарного торгового объекта.</w:t>
      </w:r>
    </w:p>
    <w:p w:rsidR="00880628" w:rsidRPr="00666852" w:rsidRDefault="00880628" w:rsidP="007E6C2F">
      <w:pPr>
        <w:tabs>
          <w:tab w:val="left" w:pos="6804"/>
        </w:tabs>
        <w:ind w:firstLine="567"/>
        <w:jc w:val="both"/>
        <w:rPr>
          <w:sz w:val="28"/>
          <w:szCs w:val="28"/>
        </w:rPr>
      </w:pPr>
      <w:r w:rsidRPr="00666852">
        <w:rPr>
          <w:sz w:val="28"/>
          <w:szCs w:val="28"/>
        </w:rPr>
        <w:t>4.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0628" w:rsidRPr="00666852" w:rsidRDefault="00880628" w:rsidP="007E6C2F">
      <w:pPr>
        <w:tabs>
          <w:tab w:val="left" w:pos="6804"/>
        </w:tabs>
        <w:ind w:firstLine="567"/>
        <w:jc w:val="both"/>
        <w:rPr>
          <w:sz w:val="28"/>
          <w:szCs w:val="28"/>
        </w:rPr>
      </w:pPr>
      <w:r w:rsidRPr="00666852">
        <w:rPr>
          <w:sz w:val="28"/>
          <w:szCs w:val="28"/>
        </w:rPr>
        <w:t xml:space="preserve">5. Выявление самовольно размещенных нестационарных торговых объектов, принятие решений о дальнейшем демонтаже, их демонтаж осуществляет администрация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района Республики Крым  (далее - Администрация).</w:t>
      </w:r>
    </w:p>
    <w:p w:rsidR="00880628" w:rsidRPr="00666852" w:rsidRDefault="00880628" w:rsidP="007E6C2F">
      <w:pPr>
        <w:tabs>
          <w:tab w:val="left" w:pos="6804"/>
        </w:tabs>
        <w:ind w:firstLine="567"/>
        <w:jc w:val="both"/>
        <w:rPr>
          <w:sz w:val="28"/>
          <w:szCs w:val="28"/>
        </w:rPr>
      </w:pPr>
      <w:proofErr w:type="gramStart"/>
      <w:r w:rsidRPr="00666852">
        <w:rPr>
          <w:sz w:val="28"/>
          <w:szCs w:val="28"/>
        </w:rPr>
        <w:t xml:space="preserve">6.. Демонтаж самовольно размещенного нестационарного торгового объекта осуществляется посредством его удаления с места установки, а при невозможности такого удаления - посредством его разборки на составляющие элементы, в том числе с нанесением ущерба назначению указанного объекта и другим объектам, с которыми демонтируемый объект </w:t>
      </w:r>
      <w:r w:rsidRPr="00666852">
        <w:rPr>
          <w:sz w:val="28"/>
          <w:szCs w:val="28"/>
        </w:rPr>
        <w:lastRenderedPageBreak/>
        <w:t>конструктивно связан, и последующим удалением составляющих элементов с места расположения.</w:t>
      </w:r>
      <w:proofErr w:type="gramEnd"/>
    </w:p>
    <w:p w:rsidR="00880628" w:rsidRPr="00666852" w:rsidRDefault="00880628" w:rsidP="007E6C2F">
      <w:pPr>
        <w:tabs>
          <w:tab w:val="left" w:pos="6804"/>
        </w:tabs>
        <w:ind w:firstLine="567"/>
        <w:jc w:val="center"/>
        <w:outlineLvl w:val="2"/>
        <w:rPr>
          <w:b/>
          <w:bCs/>
          <w:sz w:val="28"/>
          <w:szCs w:val="28"/>
        </w:rPr>
      </w:pPr>
      <w:r w:rsidRPr="00666852">
        <w:rPr>
          <w:b/>
          <w:bCs/>
          <w:sz w:val="28"/>
          <w:szCs w:val="28"/>
        </w:rPr>
        <w:t>Раздел 2. Выявление самовольно размещенных нестационарных торговых объектов</w:t>
      </w:r>
    </w:p>
    <w:p w:rsidR="00880628" w:rsidRPr="00666852" w:rsidRDefault="00880628" w:rsidP="007E6C2F">
      <w:pPr>
        <w:tabs>
          <w:tab w:val="left" w:pos="6804"/>
        </w:tabs>
        <w:ind w:firstLine="567"/>
        <w:jc w:val="both"/>
        <w:rPr>
          <w:sz w:val="28"/>
          <w:szCs w:val="28"/>
        </w:rPr>
      </w:pPr>
      <w:r w:rsidRPr="00666852">
        <w:rPr>
          <w:sz w:val="28"/>
          <w:szCs w:val="28"/>
        </w:rPr>
        <w:t xml:space="preserve">7. Выявление самовольно размещенных нестационарных торговых объектов осуществляется Администрацией  посредством осуществления мониторинга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а также на основании информации, поступившей от физических и юридических лиц, органов государственной власти, органов местного самоуправления, других структурных подразделений администрации.</w:t>
      </w:r>
    </w:p>
    <w:p w:rsidR="00880628" w:rsidRPr="00666852" w:rsidRDefault="00880628" w:rsidP="00880628">
      <w:pPr>
        <w:ind w:firstLine="567"/>
        <w:jc w:val="both"/>
        <w:rPr>
          <w:sz w:val="28"/>
          <w:szCs w:val="28"/>
        </w:rPr>
      </w:pPr>
      <w:r w:rsidRPr="00666852">
        <w:rPr>
          <w:sz w:val="28"/>
          <w:szCs w:val="28"/>
        </w:rPr>
        <w:t>8. Каждый случай выявления Администрацией самовольно размещенного нестационарного торгового объекта оформляется не позднее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w:t>
      </w:r>
      <w:proofErr w:type="gramStart"/>
      <w:r w:rsidRPr="00666852">
        <w:rPr>
          <w:sz w:val="28"/>
          <w:szCs w:val="28"/>
        </w:rPr>
        <w:t>о(</w:t>
      </w:r>
      <w:proofErr w:type="gramEnd"/>
      <w:r w:rsidRPr="00666852">
        <w:rPr>
          <w:sz w:val="28"/>
          <w:szCs w:val="28"/>
        </w:rPr>
        <w:t>их)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объекта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 xml:space="preserve">9. В случае выявления объекта, не относящегося к нестационарным торговым объектам, в акте делается соответствующая запись. </w:t>
      </w:r>
    </w:p>
    <w:p w:rsidR="00880628" w:rsidRPr="00666852" w:rsidRDefault="00880628" w:rsidP="00880628">
      <w:pPr>
        <w:ind w:firstLine="567"/>
        <w:jc w:val="both"/>
        <w:rPr>
          <w:sz w:val="28"/>
          <w:szCs w:val="28"/>
        </w:rPr>
      </w:pPr>
      <w:r w:rsidRPr="00666852">
        <w:rPr>
          <w:sz w:val="28"/>
          <w:szCs w:val="28"/>
        </w:rPr>
        <w:t>10. В случае наличия сведений о лицах, самовольно разместивших нестационарный торговый объект, Администрация не позднее 10 (десяти) рабочих дней со дня составления акта, предусмотренного пунктом 8 настоящего Порядка, письменно уведомляет таких лиц о его демонтаже путем направления предписания.</w:t>
      </w:r>
    </w:p>
    <w:p w:rsidR="00880628" w:rsidRPr="00666852" w:rsidRDefault="00880628" w:rsidP="00880628">
      <w:pPr>
        <w:ind w:firstLine="567"/>
        <w:jc w:val="both"/>
        <w:rPr>
          <w:sz w:val="28"/>
          <w:szCs w:val="28"/>
        </w:rPr>
      </w:pPr>
      <w:r w:rsidRPr="00666852">
        <w:rPr>
          <w:sz w:val="28"/>
          <w:szCs w:val="28"/>
        </w:rPr>
        <w:t>В предписании указываются наименование уполномоченного органа, дата его составления, ориентировочный адрес места расположения нестационарного торгового объекта, срок, в который должен быть демонтирован нестационарный торговый объект, фамилия, имя и отчество гражданина или название юридического лица, обязанного произвести демонтаж, действия, которые должны быть произведены, краткая характеристика объекта, подлежащего демонтажу.</w:t>
      </w:r>
    </w:p>
    <w:p w:rsidR="00880628" w:rsidRPr="00666852" w:rsidRDefault="00880628" w:rsidP="00880628">
      <w:pPr>
        <w:ind w:firstLine="567"/>
        <w:jc w:val="both"/>
        <w:rPr>
          <w:sz w:val="28"/>
          <w:szCs w:val="28"/>
        </w:rPr>
      </w:pPr>
      <w:r w:rsidRPr="00666852">
        <w:rPr>
          <w:sz w:val="28"/>
          <w:szCs w:val="28"/>
        </w:rPr>
        <w:t>Предписание о демонтаже выдается лицу, осуществившему самовольное размещение нестационарного торгового объекта. При отказе лица, осуществившего самовольное размещение нестационарного торгового объекта, получить предписание на нем делается соответствующая отметка с мотивировкой отказа.</w:t>
      </w:r>
    </w:p>
    <w:p w:rsidR="00880628" w:rsidRPr="00666852" w:rsidRDefault="00880628" w:rsidP="00880628">
      <w:pPr>
        <w:ind w:firstLine="567"/>
        <w:jc w:val="both"/>
        <w:rPr>
          <w:sz w:val="28"/>
          <w:szCs w:val="28"/>
        </w:rPr>
      </w:pPr>
      <w:r w:rsidRPr="00666852">
        <w:rPr>
          <w:sz w:val="28"/>
          <w:szCs w:val="28"/>
        </w:rPr>
        <w:t>В случае отказа лица, осуществившего самовольное размещение нестационарного торгового объекта, получить предписание о демонтаже такое предписание направляется лицу, осуществившему самовольное размещение нестационарного торгового объекта, заказным письмом с уведомлением о вручении.</w:t>
      </w:r>
    </w:p>
    <w:p w:rsidR="00880628" w:rsidRPr="00666852" w:rsidRDefault="00880628" w:rsidP="00880628">
      <w:pPr>
        <w:ind w:firstLine="567"/>
        <w:jc w:val="both"/>
        <w:rPr>
          <w:sz w:val="28"/>
          <w:szCs w:val="28"/>
        </w:rPr>
      </w:pPr>
      <w:r w:rsidRPr="00666852">
        <w:rPr>
          <w:sz w:val="28"/>
          <w:szCs w:val="28"/>
        </w:rPr>
        <w:lastRenderedPageBreak/>
        <w:t>В случае</w:t>
      </w:r>
      <w:proofErr w:type="gramStart"/>
      <w:r w:rsidRPr="00666852">
        <w:rPr>
          <w:sz w:val="28"/>
          <w:szCs w:val="28"/>
        </w:rPr>
        <w:t>,</w:t>
      </w:r>
      <w:proofErr w:type="gramEnd"/>
      <w:r w:rsidRPr="00666852">
        <w:rPr>
          <w:sz w:val="28"/>
          <w:szCs w:val="28"/>
        </w:rPr>
        <w:t xml:space="preserve"> если лицо, осуществившее самовольное размещение нестационарного торгового объекта, не установлено, предписание не позднее 10 (десяти) рабочих дней со дня составления акта, предусмотренного пунктом 8 настоящего Порядка, размещается на официальном сайте администрации </w:t>
      </w:r>
      <w:proofErr w:type="spellStart"/>
      <w:r w:rsidR="00666852">
        <w:rPr>
          <w:sz w:val="28"/>
          <w:szCs w:val="28"/>
        </w:rPr>
        <w:t>Новогригорьевского</w:t>
      </w:r>
      <w:proofErr w:type="spellEnd"/>
      <w:r w:rsidR="00F412CF" w:rsidRPr="00666852">
        <w:rPr>
          <w:sz w:val="28"/>
          <w:szCs w:val="28"/>
        </w:rPr>
        <w:t xml:space="preserve"> </w:t>
      </w:r>
      <w:r w:rsidRPr="00666852">
        <w:rPr>
          <w:sz w:val="28"/>
          <w:szCs w:val="28"/>
        </w:rPr>
        <w:t>сельского поселения в сети «Интернет» и вывешивается на самовольно размещенном нестационарном торговом объекте, что фиксируется должностным лицом Администрации фотосъемкой с составлением соответствующего акта. При этом произвести демонтаж нестационарного торгового объекта в предписании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880628" w:rsidRPr="00666852" w:rsidRDefault="00880628" w:rsidP="00880628">
      <w:pPr>
        <w:ind w:firstLine="567"/>
        <w:outlineLvl w:val="2"/>
        <w:rPr>
          <w:b/>
          <w:bCs/>
          <w:sz w:val="28"/>
          <w:szCs w:val="28"/>
        </w:rPr>
      </w:pPr>
      <w:r w:rsidRPr="00666852">
        <w:rPr>
          <w:b/>
          <w:bCs/>
          <w:sz w:val="28"/>
          <w:szCs w:val="28"/>
        </w:rPr>
        <w:t>Раздел 3. Демонтаж самовольно размещенного нестационарного торгового объекта</w:t>
      </w:r>
    </w:p>
    <w:p w:rsidR="00F412CF" w:rsidRPr="00666852" w:rsidRDefault="00F412CF" w:rsidP="00880628">
      <w:pPr>
        <w:ind w:firstLine="567"/>
        <w:jc w:val="both"/>
        <w:rPr>
          <w:sz w:val="28"/>
          <w:szCs w:val="28"/>
        </w:rPr>
      </w:pPr>
    </w:p>
    <w:p w:rsidR="00880628" w:rsidRPr="00666852" w:rsidRDefault="00880628" w:rsidP="00880628">
      <w:pPr>
        <w:ind w:firstLine="567"/>
        <w:jc w:val="both"/>
        <w:rPr>
          <w:sz w:val="28"/>
          <w:szCs w:val="28"/>
        </w:rPr>
      </w:pPr>
      <w:r w:rsidRPr="00666852">
        <w:rPr>
          <w:sz w:val="28"/>
          <w:szCs w:val="28"/>
        </w:rPr>
        <w:t>11.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 указанный в предписании, предусмотренном пунктом 10 настоящего Порядка.</w:t>
      </w:r>
    </w:p>
    <w:p w:rsidR="00880628" w:rsidRPr="00666852" w:rsidRDefault="00880628" w:rsidP="00880628">
      <w:pPr>
        <w:ind w:firstLine="567"/>
        <w:jc w:val="both"/>
        <w:rPr>
          <w:sz w:val="28"/>
          <w:szCs w:val="28"/>
        </w:rPr>
      </w:pPr>
      <w:r w:rsidRPr="00666852">
        <w:rPr>
          <w:sz w:val="28"/>
          <w:szCs w:val="28"/>
        </w:rPr>
        <w:t>Если лицо, осуществившее самовольное размещение нестационарного торгового объекта, по уважительным причинам не в состоянии выполнить демонтаж в установленный срок, то оно или уполномоченный им представитель обязан уведомить об этом Администрацию до истечения установленного срока.</w:t>
      </w:r>
    </w:p>
    <w:p w:rsidR="00880628" w:rsidRPr="00666852" w:rsidRDefault="00880628" w:rsidP="00880628">
      <w:pPr>
        <w:ind w:firstLine="567"/>
        <w:jc w:val="both"/>
        <w:rPr>
          <w:sz w:val="28"/>
          <w:szCs w:val="28"/>
        </w:rPr>
      </w:pPr>
      <w:r w:rsidRPr="00666852">
        <w:rPr>
          <w:sz w:val="28"/>
          <w:szCs w:val="28"/>
        </w:rPr>
        <w:t>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 размещенного нестационарного торгового объекта в установленный срок. В этом случае срок демонтажа приостанавливается Администрацией до устранения соответствующих уважительных причин.</w:t>
      </w:r>
    </w:p>
    <w:p w:rsidR="00880628" w:rsidRPr="00666852" w:rsidRDefault="00880628" w:rsidP="00880628">
      <w:pPr>
        <w:ind w:firstLine="567"/>
        <w:jc w:val="both"/>
        <w:rPr>
          <w:sz w:val="28"/>
          <w:szCs w:val="28"/>
        </w:rPr>
      </w:pPr>
      <w:r w:rsidRPr="00666852">
        <w:rPr>
          <w:sz w:val="28"/>
          <w:szCs w:val="28"/>
        </w:rPr>
        <w:t>12.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 уполномоченной либо привлекаемой в соответствии с действующим законодательством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12.1</w:t>
      </w:r>
      <w:proofErr w:type="gramStart"/>
      <w:r w:rsidRPr="00666852">
        <w:rPr>
          <w:sz w:val="28"/>
          <w:szCs w:val="28"/>
        </w:rPr>
        <w:t xml:space="preserve"> В</w:t>
      </w:r>
      <w:proofErr w:type="gramEnd"/>
      <w:r w:rsidRPr="00666852">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привлекаемой в соответствии с действующим законодательством организацией, Администрация:</w:t>
      </w:r>
    </w:p>
    <w:p w:rsidR="00880628" w:rsidRPr="00666852" w:rsidRDefault="00880628" w:rsidP="00880628">
      <w:pPr>
        <w:ind w:firstLine="567"/>
        <w:jc w:val="both"/>
        <w:rPr>
          <w:sz w:val="28"/>
          <w:szCs w:val="28"/>
        </w:rPr>
      </w:pPr>
      <w:proofErr w:type="gramStart"/>
      <w:r w:rsidRPr="00666852">
        <w:rPr>
          <w:sz w:val="28"/>
          <w:szCs w:val="28"/>
        </w:rPr>
        <w:t xml:space="preserve">1) в 2-месячный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в порядке и сроки, предусмотренные </w:t>
      </w:r>
      <w:hyperlink r:id="rId7" w:history="1">
        <w:r w:rsidRPr="00666852">
          <w:rPr>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666852">
        <w:rPr>
          <w:sz w:val="28"/>
          <w:szCs w:val="28"/>
        </w:rPr>
        <w:t xml:space="preserve">, подготовку и заключение муниципального контракта для производства работ </w:t>
      </w:r>
      <w:r w:rsidRPr="00666852">
        <w:rPr>
          <w:sz w:val="28"/>
          <w:szCs w:val="28"/>
        </w:rPr>
        <w:lastRenderedPageBreak/>
        <w:t>по демонтажу (хранению) самовольно размещенного нестационарного торгового объекта;</w:t>
      </w:r>
      <w:proofErr w:type="gramEnd"/>
    </w:p>
    <w:p w:rsidR="00880628" w:rsidRPr="00666852" w:rsidRDefault="00880628" w:rsidP="00880628">
      <w:pPr>
        <w:ind w:firstLine="567"/>
        <w:jc w:val="both"/>
        <w:rPr>
          <w:sz w:val="28"/>
          <w:szCs w:val="28"/>
        </w:rPr>
      </w:pPr>
      <w:r w:rsidRPr="00666852">
        <w:rPr>
          <w:sz w:val="28"/>
          <w:szCs w:val="28"/>
        </w:rPr>
        <w:t xml:space="preserve">2)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должностное лицо </w:t>
      </w:r>
      <w:r w:rsidR="00F412CF" w:rsidRPr="00666852">
        <w:rPr>
          <w:sz w:val="28"/>
          <w:szCs w:val="28"/>
        </w:rPr>
        <w:t>администрации, ответственное</w:t>
      </w:r>
      <w:r w:rsidRPr="00666852">
        <w:rPr>
          <w:sz w:val="28"/>
          <w:szCs w:val="28"/>
        </w:rPr>
        <w:t xml:space="preserve"> за организацию принудительного демонтажа, подготавливает проект постановление администрации о демонтаже самовольно размещенного нестационарного торгового объекта (далее - Постановление).</w:t>
      </w:r>
    </w:p>
    <w:p w:rsidR="00880628" w:rsidRPr="00666852" w:rsidRDefault="00880628" w:rsidP="00880628">
      <w:pPr>
        <w:ind w:firstLine="567"/>
        <w:jc w:val="both"/>
        <w:rPr>
          <w:sz w:val="28"/>
          <w:szCs w:val="28"/>
        </w:rPr>
      </w:pPr>
      <w:r w:rsidRPr="00666852">
        <w:rPr>
          <w:sz w:val="28"/>
          <w:szCs w:val="28"/>
        </w:rPr>
        <w:t>12.2</w:t>
      </w:r>
      <w:proofErr w:type="gramStart"/>
      <w:r w:rsidRPr="00666852">
        <w:rPr>
          <w:sz w:val="28"/>
          <w:szCs w:val="28"/>
        </w:rPr>
        <w:t xml:space="preserve"> В</w:t>
      </w:r>
      <w:proofErr w:type="gramEnd"/>
      <w:r w:rsidRPr="00666852">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уполномоченной организацией, Администрация не позднее 20 (двадцати) рабочих дней со дня истечения срока, установленного для добровольного демонтажа самовольно размещенного нестационарного торгового объекта, выносит Постановление.</w:t>
      </w:r>
    </w:p>
    <w:p w:rsidR="00880628" w:rsidRPr="00666852" w:rsidRDefault="00880628" w:rsidP="00880628">
      <w:pPr>
        <w:ind w:firstLine="567"/>
        <w:jc w:val="both"/>
        <w:rPr>
          <w:sz w:val="28"/>
          <w:szCs w:val="28"/>
        </w:rPr>
      </w:pPr>
      <w:r w:rsidRPr="00666852">
        <w:rPr>
          <w:sz w:val="28"/>
          <w:szCs w:val="28"/>
        </w:rPr>
        <w:t>13. Постановление должно содержать информацию о месте расположения самовольно размещенного нестационарного торгового объекта (земельного участка, на котором расположен такой объект), подлежащего демонтажу, дату и время начала принудительного демонтажа, должностном лице Администрации, ответственном за организацию принудительного демонтажа, наименование организации, уполномоченной либо привлекаемой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 xml:space="preserve">Постановление не позднее 10 (десяти) рабочих дней со дня принятия направляется должностным лицом Администрации, ответственным за организацию принудительного демонтажа, в правоохранительные органы для обеспечения охраны общественного порядка во время проведения </w:t>
      </w:r>
      <w:proofErr w:type="gramStart"/>
      <w:r w:rsidRPr="00666852">
        <w:rPr>
          <w:sz w:val="28"/>
          <w:szCs w:val="28"/>
        </w:rPr>
        <w:t>работ</w:t>
      </w:r>
      <w:proofErr w:type="gramEnd"/>
      <w:r w:rsidRPr="00666852">
        <w:rPr>
          <w:sz w:val="28"/>
          <w:szCs w:val="28"/>
        </w:rPr>
        <w:t xml:space="preserve"> по демонтажу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 xml:space="preserve">14. </w:t>
      </w:r>
      <w:proofErr w:type="gramStart"/>
      <w:r w:rsidRPr="00666852">
        <w:rPr>
          <w:sz w:val="28"/>
          <w:szCs w:val="28"/>
        </w:rPr>
        <w:t>Не позднее 10 (десяти) рабочих дней со дня принятия Постановления должностным лицом Администрации, ответственным за организацию принудительного демонтажа, в соответствии с Постановлением подготавливается и направляется уведомление о принудительном демонтаже самовольно размещенного нестационарного торгового объекта, заказным письмом с уведомлением о вручении лицу, осуществившему самовольное размещение нестационарного торгового объекта, или вручается данному лицу лично под роспись, а если такое лицо не установлено</w:t>
      </w:r>
      <w:proofErr w:type="gramEnd"/>
      <w:r w:rsidRPr="00666852">
        <w:rPr>
          <w:sz w:val="28"/>
          <w:szCs w:val="28"/>
        </w:rPr>
        <w:t>, не менее чем за 10 (десять) дней до момента осуществления демонтажа вывешивается на самовольно размещенном нестационарном торговом объекте, что фиксируется должностным лицом Администрации, ответственным за организацию принудительного демонтажа, фотосъемкой и составлением соответствующего акта.</w:t>
      </w:r>
    </w:p>
    <w:p w:rsidR="00880628" w:rsidRPr="00666852" w:rsidRDefault="00880628" w:rsidP="00880628">
      <w:pPr>
        <w:ind w:firstLine="567"/>
        <w:jc w:val="both"/>
        <w:rPr>
          <w:sz w:val="28"/>
          <w:szCs w:val="28"/>
        </w:rPr>
      </w:pPr>
      <w:r w:rsidRPr="00666852">
        <w:rPr>
          <w:sz w:val="28"/>
          <w:szCs w:val="28"/>
        </w:rPr>
        <w:t xml:space="preserve">15. В назначенный срок в присутствии представителей Администрации, участкового уполномоченного полиции или иных должностных лиц Отдела МВД Республики Крым по Нижнегорскому </w:t>
      </w:r>
      <w:r w:rsidR="00F412CF" w:rsidRPr="00666852">
        <w:rPr>
          <w:sz w:val="28"/>
          <w:szCs w:val="28"/>
        </w:rPr>
        <w:t>району (</w:t>
      </w:r>
      <w:r w:rsidRPr="00666852">
        <w:rPr>
          <w:sz w:val="28"/>
          <w:szCs w:val="28"/>
        </w:rPr>
        <w:t xml:space="preserve">в случае их присутствия), представителя организации, уполномоченной либо привлекаемой Администрации для производства работ по демонтажу, </w:t>
      </w:r>
      <w:r w:rsidRPr="00666852">
        <w:rPr>
          <w:sz w:val="28"/>
          <w:szCs w:val="28"/>
        </w:rPr>
        <w:lastRenderedPageBreak/>
        <w:t>производится демонтаж самовольно размещенного нестационарного торгового объекта в принудительном порядке. В случае неявки лица, осуществившего самовольное размещение нестационарного торгового объекта, демонтаж производится в его отсутствие.</w:t>
      </w:r>
    </w:p>
    <w:p w:rsidR="00880628" w:rsidRPr="00666852" w:rsidRDefault="00880628" w:rsidP="00880628">
      <w:pPr>
        <w:ind w:firstLine="567"/>
        <w:jc w:val="both"/>
        <w:rPr>
          <w:sz w:val="28"/>
          <w:szCs w:val="28"/>
        </w:rPr>
      </w:pPr>
      <w:r w:rsidRPr="00666852">
        <w:rPr>
          <w:sz w:val="28"/>
          <w:szCs w:val="28"/>
        </w:rPr>
        <w:t>При демонтаже самовольно размещенного нестационарного торгового объекта составляется акт, в котором указываются: дата, время начала и окончания работ по демонтажу, владелец (в случае наличия сведений о таком лице), местонахождение нестационарного торгового объекта, место временного хранения.</w:t>
      </w:r>
    </w:p>
    <w:p w:rsidR="00F412CF" w:rsidRPr="00666852" w:rsidRDefault="00880628" w:rsidP="00880628">
      <w:pPr>
        <w:ind w:firstLine="567"/>
        <w:jc w:val="both"/>
        <w:rPr>
          <w:sz w:val="28"/>
          <w:szCs w:val="28"/>
        </w:rPr>
      </w:pPr>
      <w:r w:rsidRPr="00666852">
        <w:rPr>
          <w:sz w:val="28"/>
          <w:szCs w:val="28"/>
        </w:rPr>
        <w:t>Акт подписывается всеми лицами, присутствующими при демонтаже, владельцем самовольно размещенного нестационарного торгового объе</w:t>
      </w:r>
      <w:r w:rsidR="00F412CF" w:rsidRPr="00666852">
        <w:rPr>
          <w:sz w:val="28"/>
          <w:szCs w:val="28"/>
        </w:rPr>
        <w:t>кта (в случае его присутствия).</w:t>
      </w:r>
    </w:p>
    <w:p w:rsidR="00880628" w:rsidRPr="00666852" w:rsidRDefault="00880628" w:rsidP="00880628">
      <w:pPr>
        <w:ind w:firstLine="567"/>
        <w:jc w:val="both"/>
        <w:rPr>
          <w:sz w:val="28"/>
          <w:szCs w:val="28"/>
        </w:rPr>
      </w:pPr>
      <w:r w:rsidRPr="00666852">
        <w:rPr>
          <w:sz w:val="28"/>
          <w:szCs w:val="28"/>
        </w:rPr>
        <w:t xml:space="preserve">В случае отказа </w:t>
      </w:r>
      <w:r w:rsidR="00F412CF" w:rsidRPr="00666852">
        <w:rPr>
          <w:sz w:val="28"/>
          <w:szCs w:val="28"/>
        </w:rPr>
        <w:t>владельца,</w:t>
      </w:r>
      <w:r w:rsidRPr="00666852">
        <w:rPr>
          <w:sz w:val="28"/>
          <w:szCs w:val="28"/>
        </w:rPr>
        <w:t xml:space="preserve"> самовольно размещенного нестационарного торгового объекта от подписания акта об этом </w:t>
      </w:r>
      <w:r w:rsidR="00F412CF" w:rsidRPr="00666852">
        <w:rPr>
          <w:sz w:val="28"/>
          <w:szCs w:val="28"/>
        </w:rPr>
        <w:t>в акте,</w:t>
      </w:r>
      <w:r w:rsidRPr="00666852">
        <w:rPr>
          <w:sz w:val="28"/>
          <w:szCs w:val="28"/>
        </w:rPr>
        <w:t xml:space="preserve"> делается соответствующая отметка.</w:t>
      </w:r>
    </w:p>
    <w:p w:rsidR="00880628" w:rsidRPr="00666852" w:rsidRDefault="00880628" w:rsidP="00880628">
      <w:pPr>
        <w:ind w:firstLine="567"/>
        <w:rPr>
          <w:sz w:val="28"/>
          <w:szCs w:val="28"/>
        </w:rPr>
      </w:pPr>
      <w:r w:rsidRPr="00666852">
        <w:rPr>
          <w:sz w:val="28"/>
          <w:szCs w:val="28"/>
        </w:rPr>
        <w:t>Подписанный всеми присутствующими при демонтаже лицами акт вручается владельцу самовольно размещенного нестационарного торгового объекта (в случае его присутствия), организации, осуществляющей демонтаж. Один экземпляр такого акта хранится в Администрации.</w:t>
      </w:r>
    </w:p>
    <w:p w:rsidR="00880628" w:rsidRPr="00666852" w:rsidRDefault="00880628" w:rsidP="00880628">
      <w:pPr>
        <w:ind w:firstLine="567"/>
        <w:jc w:val="both"/>
        <w:rPr>
          <w:sz w:val="28"/>
          <w:szCs w:val="28"/>
        </w:rPr>
      </w:pPr>
      <w:r w:rsidRPr="00666852">
        <w:rPr>
          <w:sz w:val="28"/>
          <w:szCs w:val="28"/>
        </w:rPr>
        <w:t>16. При осуществлении демонтажа нестационарного торгового объекта производится его вскрытие, о чем делается отметка в акте о демонтаже нестационарного торгового объекта. При обнаружении внутри нестационарного торгового объекта имущества составляется подробная опись такого имущества, которая подписывается всеми лицами, присутствующими при демонтаже, и прилагается к акту о демонтаже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При демонтаже самовольно размещенного нестационарного торгового объекта осуществляется фотосъемка (ситуационная, детальная).</w:t>
      </w:r>
    </w:p>
    <w:p w:rsidR="00880628" w:rsidRPr="00666852" w:rsidRDefault="00880628" w:rsidP="00880628">
      <w:pPr>
        <w:ind w:firstLine="567"/>
        <w:jc w:val="both"/>
        <w:rPr>
          <w:sz w:val="28"/>
          <w:szCs w:val="28"/>
        </w:rPr>
      </w:pPr>
      <w:r w:rsidRPr="00666852">
        <w:rPr>
          <w:sz w:val="28"/>
          <w:szCs w:val="28"/>
        </w:rPr>
        <w:t xml:space="preserve">17. Самовольно размещенный нестационарный торговый объект и находящееся в нем имущество вывозятся в места временного хранения, которые определяются организацией, уполномоченной либо привлекаемой </w:t>
      </w:r>
      <w:r w:rsidR="00F412CF" w:rsidRPr="00666852">
        <w:rPr>
          <w:sz w:val="28"/>
          <w:szCs w:val="28"/>
        </w:rPr>
        <w:t>Администрацией для</w:t>
      </w:r>
      <w:r w:rsidRPr="00666852">
        <w:rPr>
          <w:sz w:val="28"/>
          <w:szCs w:val="28"/>
        </w:rPr>
        <w:t xml:space="preserve">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При передаче нестационарного торгового объекта и находящегося в нем имущества на хранение составляется акт приема-передачи, который подписывается лицами, указанными в пункте 15 настоящего Порядка, присутствовавшими при демонтаже, и организацией, уполномоченной либо привлекаемой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w:t>
      </w:r>
    </w:p>
    <w:p w:rsidR="00880628" w:rsidRPr="00666852" w:rsidRDefault="00880628" w:rsidP="00880628">
      <w:pPr>
        <w:ind w:firstLine="567"/>
        <w:jc w:val="both"/>
        <w:rPr>
          <w:sz w:val="28"/>
          <w:szCs w:val="28"/>
        </w:rPr>
      </w:pPr>
      <w:r w:rsidRPr="00666852">
        <w:rPr>
          <w:sz w:val="28"/>
          <w:szCs w:val="28"/>
        </w:rPr>
        <w:t>Нестационарный торговый объект, вывезенный в места временного хранения, закрывается способом, используемым до вскрытия, или сваркой.</w:t>
      </w:r>
    </w:p>
    <w:p w:rsidR="00880628" w:rsidRPr="00666852" w:rsidRDefault="00880628" w:rsidP="00880628">
      <w:pPr>
        <w:ind w:firstLine="567"/>
        <w:jc w:val="both"/>
        <w:rPr>
          <w:sz w:val="28"/>
          <w:szCs w:val="28"/>
        </w:rPr>
      </w:pPr>
      <w:r w:rsidRPr="00666852">
        <w:rPr>
          <w:sz w:val="28"/>
          <w:szCs w:val="28"/>
        </w:rPr>
        <w:t xml:space="preserve">Ответственность за хранение нестационарного торгового объекта и находящегося в нем имущества возлагается на организацию, </w:t>
      </w:r>
      <w:r w:rsidRPr="00666852">
        <w:rPr>
          <w:sz w:val="28"/>
          <w:szCs w:val="28"/>
        </w:rPr>
        <w:lastRenderedPageBreak/>
        <w:t>уполномоченную либо привлекаемую Администрацией для производства работ по демонтажу (хранению).</w:t>
      </w:r>
    </w:p>
    <w:p w:rsidR="00880628" w:rsidRPr="00666852" w:rsidRDefault="00880628" w:rsidP="00880628">
      <w:pPr>
        <w:ind w:firstLine="567"/>
        <w:jc w:val="both"/>
        <w:rPr>
          <w:sz w:val="28"/>
          <w:szCs w:val="28"/>
        </w:rPr>
      </w:pPr>
      <w:proofErr w:type="gramStart"/>
      <w:r w:rsidRPr="00666852">
        <w:rPr>
          <w:sz w:val="28"/>
          <w:szCs w:val="28"/>
        </w:rPr>
        <w:t>Организация, уполномоченная либо привлекаемая Администрацией для производства работ по демонтажу (хранению), не несет ответственности за сохранность непродовольственных товаров, продуктов питания и других скоропортящихся товаров, находящихся внутри демонтированного нестационарного торгового объекта, и за товары, пришедшие в негодность в течение срока хранения по причине нарушения условий хранения либо пришедшие в негодность до произведенного демонтажа.</w:t>
      </w:r>
      <w:proofErr w:type="gramEnd"/>
    </w:p>
    <w:p w:rsidR="00880628" w:rsidRPr="00666852" w:rsidRDefault="00880628" w:rsidP="00880628">
      <w:pPr>
        <w:ind w:firstLine="567"/>
        <w:jc w:val="both"/>
        <w:rPr>
          <w:sz w:val="28"/>
          <w:szCs w:val="28"/>
        </w:rPr>
      </w:pPr>
      <w:r w:rsidRPr="00666852">
        <w:rPr>
          <w:sz w:val="28"/>
          <w:szCs w:val="28"/>
        </w:rPr>
        <w:t xml:space="preserve">18. </w:t>
      </w:r>
      <w:proofErr w:type="gramStart"/>
      <w:r w:rsidRPr="00666852">
        <w:rPr>
          <w:sz w:val="28"/>
          <w:szCs w:val="28"/>
        </w:rPr>
        <w:t>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(его представителем) в Администрацию заявления с приложением документов, подтверждающих право владения данным самовольно размещенным нестационарным торговым объектом и находящимся в нем имуществом.</w:t>
      </w:r>
      <w:proofErr w:type="gramEnd"/>
    </w:p>
    <w:p w:rsidR="00880628" w:rsidRPr="00666852" w:rsidRDefault="00880628" w:rsidP="00880628">
      <w:pPr>
        <w:ind w:firstLine="567"/>
        <w:jc w:val="both"/>
        <w:rPr>
          <w:sz w:val="28"/>
          <w:szCs w:val="28"/>
        </w:rPr>
      </w:pPr>
      <w:r w:rsidRPr="00666852">
        <w:rPr>
          <w:sz w:val="28"/>
          <w:szCs w:val="28"/>
        </w:rPr>
        <w:t>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нестационарного торгового объекта по акту приема-передачи, подписанному Администрацией, организацией, уполномоченной либо привлекаемой Администрацией для производства работ по демонтажу (хранению), и владельцем указанного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18.1</w:t>
      </w:r>
      <w:proofErr w:type="gramStart"/>
      <w:r w:rsidRPr="00666852">
        <w:rPr>
          <w:sz w:val="28"/>
          <w:szCs w:val="28"/>
        </w:rPr>
        <w:t xml:space="preserve"> </w:t>
      </w:r>
      <w:bookmarkStart w:id="0" w:name="_GoBack"/>
      <w:bookmarkEnd w:id="0"/>
      <w:r w:rsidRPr="00666852">
        <w:rPr>
          <w:sz w:val="28"/>
          <w:szCs w:val="28"/>
        </w:rPr>
        <w:t>В</w:t>
      </w:r>
      <w:proofErr w:type="gramEnd"/>
      <w:r w:rsidRPr="00666852">
        <w:rPr>
          <w:sz w:val="28"/>
          <w:szCs w:val="28"/>
        </w:rPr>
        <w:t xml:space="preserve"> случае, если самовольно размещенный нестационарный торговый объект и находящееся в нем имущество в течение срока, предусмотренного пунктом 17 настоящего Порядка, не востребованы их владельцем, такой нестационарный торговый объект и находящееся в нем имущество подлежит уничтожению.</w:t>
      </w:r>
    </w:p>
    <w:p w:rsidR="00880628" w:rsidRPr="00666852" w:rsidRDefault="00880628" w:rsidP="00880628">
      <w:pPr>
        <w:ind w:firstLine="567"/>
        <w:jc w:val="both"/>
        <w:rPr>
          <w:sz w:val="28"/>
          <w:szCs w:val="28"/>
        </w:rPr>
      </w:pPr>
      <w:r w:rsidRPr="00666852">
        <w:rPr>
          <w:sz w:val="28"/>
          <w:szCs w:val="28"/>
        </w:rPr>
        <w:t>19. При отказе лица, разместившего нестационарный торговый объект, от оплаты произведенных работ взыскание осуществляется в судебном порядке.</w:t>
      </w:r>
    </w:p>
    <w:p w:rsidR="00880628" w:rsidRPr="00666852" w:rsidRDefault="00880628" w:rsidP="00880628">
      <w:pPr>
        <w:ind w:firstLine="567"/>
        <w:outlineLvl w:val="2"/>
        <w:rPr>
          <w:b/>
          <w:bCs/>
          <w:sz w:val="28"/>
          <w:szCs w:val="28"/>
        </w:rPr>
      </w:pPr>
      <w:r w:rsidRPr="00666852">
        <w:rPr>
          <w:b/>
          <w:bCs/>
          <w:sz w:val="28"/>
          <w:szCs w:val="28"/>
        </w:rPr>
        <w:t>Раздел 4. Заключительные положения</w:t>
      </w:r>
    </w:p>
    <w:p w:rsidR="00880628" w:rsidRPr="00666852" w:rsidRDefault="00880628" w:rsidP="00880628">
      <w:pPr>
        <w:ind w:firstLine="567"/>
        <w:jc w:val="both"/>
        <w:rPr>
          <w:sz w:val="28"/>
          <w:szCs w:val="28"/>
        </w:rPr>
      </w:pPr>
      <w:r w:rsidRPr="00666852">
        <w:rPr>
          <w:sz w:val="28"/>
          <w:szCs w:val="28"/>
        </w:rPr>
        <w:t>20. В случае возникновения аварийных, чрезвычайных ситуаций освобождение земельных участков, занятых самовольно размещенными нестационарными торговыми объектами, производится на основании постановления Администрации без применения предупредительных мер, предусмотренных разделами 2, 3 настоящего Порядка.</w:t>
      </w:r>
    </w:p>
    <w:p w:rsidR="00880628" w:rsidRPr="00666852" w:rsidRDefault="00880628" w:rsidP="00880628">
      <w:pPr>
        <w:ind w:firstLine="567"/>
        <w:jc w:val="both"/>
        <w:rPr>
          <w:sz w:val="28"/>
          <w:szCs w:val="28"/>
        </w:rPr>
      </w:pPr>
      <w:r w:rsidRPr="00666852">
        <w:rPr>
          <w:sz w:val="28"/>
          <w:szCs w:val="28"/>
        </w:rPr>
        <w:t>21. Все вопросы, не урегулированные настоящим Порядком, разрешаются в порядке, предусмотренном законодательством Российской Федерации.</w:t>
      </w:r>
    </w:p>
    <w:p w:rsidR="00880628" w:rsidRPr="00666852" w:rsidRDefault="00880628" w:rsidP="00880628">
      <w:pPr>
        <w:ind w:firstLine="567"/>
        <w:jc w:val="right"/>
        <w:rPr>
          <w:sz w:val="28"/>
          <w:szCs w:val="28"/>
        </w:rPr>
      </w:pPr>
    </w:p>
    <w:p w:rsidR="00880628" w:rsidRPr="00666852" w:rsidRDefault="00880628" w:rsidP="00880628">
      <w:pPr>
        <w:ind w:firstLine="567"/>
        <w:jc w:val="both"/>
        <w:rPr>
          <w:sz w:val="28"/>
          <w:szCs w:val="28"/>
        </w:rPr>
      </w:pPr>
    </w:p>
    <w:p w:rsidR="00880628" w:rsidRPr="00666852" w:rsidRDefault="00880628" w:rsidP="00880628">
      <w:pPr>
        <w:suppressAutoHyphens/>
        <w:autoSpaceDE w:val="0"/>
        <w:autoSpaceDN w:val="0"/>
        <w:adjustRightInd w:val="0"/>
        <w:outlineLvl w:val="0"/>
        <w:rPr>
          <w:bCs/>
          <w:sz w:val="28"/>
          <w:szCs w:val="28"/>
        </w:rPr>
      </w:pPr>
    </w:p>
    <w:p w:rsidR="00D75AA6" w:rsidRPr="00666852" w:rsidRDefault="00D75AA6">
      <w:pPr>
        <w:rPr>
          <w:sz w:val="28"/>
          <w:szCs w:val="28"/>
        </w:rPr>
      </w:pPr>
    </w:p>
    <w:sectPr w:rsidR="00D75AA6" w:rsidRPr="00666852" w:rsidSect="00DE7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80628"/>
    <w:rsid w:val="004C1749"/>
    <w:rsid w:val="00603D2F"/>
    <w:rsid w:val="00666852"/>
    <w:rsid w:val="007A2B9A"/>
    <w:rsid w:val="007E6C2F"/>
    <w:rsid w:val="00865064"/>
    <w:rsid w:val="00880628"/>
    <w:rsid w:val="00BC7652"/>
    <w:rsid w:val="00D75AA6"/>
    <w:rsid w:val="00DE768C"/>
    <w:rsid w:val="00F4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80628"/>
    <w:pPr>
      <w:widowControl w:val="0"/>
      <w:autoSpaceDE w:val="0"/>
      <w:autoSpaceDN w:val="0"/>
      <w:adjustRightInd w:val="0"/>
      <w:spacing w:line="326" w:lineRule="exact"/>
      <w:ind w:hanging="1771"/>
    </w:pPr>
  </w:style>
  <w:style w:type="character" w:customStyle="1" w:styleId="FontStyle33">
    <w:name w:val="Font Style33"/>
    <w:rsid w:val="00880628"/>
    <w:rPr>
      <w:rFonts w:ascii="Times New Roman" w:hAnsi="Times New Roman" w:cs="Times New Roman" w:hint="default"/>
      <w:sz w:val="28"/>
      <w:szCs w:val="28"/>
    </w:rPr>
  </w:style>
  <w:style w:type="paragraph" w:styleId="a3">
    <w:name w:val="Balloon Text"/>
    <w:basedOn w:val="a"/>
    <w:link w:val="a4"/>
    <w:uiPriority w:val="99"/>
    <w:semiHidden/>
    <w:unhideWhenUsed/>
    <w:rsid w:val="00F412CF"/>
    <w:rPr>
      <w:rFonts w:ascii="Segoe UI" w:hAnsi="Segoe UI" w:cs="Segoe UI"/>
      <w:sz w:val="18"/>
      <w:szCs w:val="18"/>
    </w:rPr>
  </w:style>
  <w:style w:type="character" w:customStyle="1" w:styleId="a4">
    <w:name w:val="Текст выноски Знак"/>
    <w:basedOn w:val="a0"/>
    <w:link w:val="a3"/>
    <w:uiPriority w:val="99"/>
    <w:semiHidden/>
    <w:rsid w:val="00F412C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03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Евгений Викторович</dc:creator>
  <cp:keywords/>
  <dc:description/>
  <cp:lastModifiedBy>novog_sovet@mail.ru</cp:lastModifiedBy>
  <cp:revision>6</cp:revision>
  <cp:lastPrinted>2019-11-12T07:13:00Z</cp:lastPrinted>
  <dcterms:created xsi:type="dcterms:W3CDTF">2019-11-01T11:02:00Z</dcterms:created>
  <dcterms:modified xsi:type="dcterms:W3CDTF">2019-11-12T07:13:00Z</dcterms:modified>
</cp:coreProperties>
</file>