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6C8" w:rsidRDefault="003E75FA" w:rsidP="005906C8">
      <w:pPr>
        <w:spacing w:after="0" w:line="240" w:lineRule="auto"/>
        <w:jc w:val="center"/>
        <w:rPr>
          <w:rFonts w:ascii="Times New Roman" w:hAnsi="Times New Roman"/>
          <w:b/>
          <w:bCs/>
          <w:spacing w:val="-28"/>
          <w:sz w:val="28"/>
          <w:szCs w:val="28"/>
        </w:rPr>
      </w:pPr>
      <w:r>
        <w:rPr>
          <w:rFonts w:ascii="Times New Roman" w:hAnsi="Times New Roman"/>
          <w:b/>
          <w:bCs/>
          <w:noProof/>
          <w:spacing w:val="-28"/>
          <w:sz w:val="28"/>
          <w:szCs w:val="28"/>
        </w:rPr>
        <w:drawing>
          <wp:anchor distT="0" distB="0" distL="114300" distR="114300" simplePos="0" relativeHeight="251657728" behindDoc="0" locked="0" layoutInCell="1" allowOverlap="1">
            <wp:simplePos x="0" y="0"/>
            <wp:positionH relativeFrom="column">
              <wp:posOffset>2857500</wp:posOffset>
            </wp:positionH>
            <wp:positionV relativeFrom="paragraph">
              <wp:posOffset>-457200</wp:posOffset>
            </wp:positionV>
            <wp:extent cx="571500" cy="666750"/>
            <wp:effectExtent l="19050" t="0" r="0" b="0"/>
            <wp:wrapNone/>
            <wp:docPr id="2"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7" cstate="print">
                      <a:lum contrast="24000"/>
                    </a:blip>
                    <a:srcRect/>
                    <a:stretch>
                      <a:fillRect/>
                    </a:stretch>
                  </pic:blipFill>
                  <pic:spPr bwMode="auto">
                    <a:xfrm>
                      <a:off x="0" y="0"/>
                      <a:ext cx="571500" cy="666750"/>
                    </a:xfrm>
                    <a:prstGeom prst="rect">
                      <a:avLst/>
                    </a:prstGeom>
                    <a:noFill/>
                  </pic:spPr>
                </pic:pic>
              </a:graphicData>
            </a:graphic>
          </wp:anchor>
        </w:drawing>
      </w:r>
    </w:p>
    <w:p w:rsidR="00F35B85" w:rsidRPr="00421AD9" w:rsidRDefault="00421AD9" w:rsidP="005906C8">
      <w:pPr>
        <w:spacing w:after="0" w:line="240" w:lineRule="auto"/>
        <w:jc w:val="center"/>
        <w:rPr>
          <w:rFonts w:ascii="Times New Roman" w:hAnsi="Times New Roman"/>
          <w:b/>
          <w:bCs/>
          <w:spacing w:val="-28"/>
          <w:sz w:val="28"/>
          <w:szCs w:val="28"/>
        </w:rPr>
      </w:pPr>
      <w:r>
        <w:rPr>
          <w:rFonts w:ascii="Times New Roman" w:hAnsi="Times New Roman"/>
          <w:b/>
          <w:bCs/>
          <w:spacing w:val="-28"/>
          <w:sz w:val="28"/>
          <w:szCs w:val="28"/>
        </w:rPr>
        <w:t xml:space="preserve"> </w:t>
      </w:r>
      <w:r w:rsidR="00F35B85" w:rsidRPr="00421AD9">
        <w:rPr>
          <w:rFonts w:ascii="Times New Roman" w:hAnsi="Times New Roman"/>
          <w:b/>
          <w:bCs/>
          <w:spacing w:val="-28"/>
          <w:sz w:val="28"/>
          <w:szCs w:val="28"/>
        </w:rPr>
        <w:t xml:space="preserve">РЕСПУБЛИКА  КРЫМ </w:t>
      </w:r>
      <w:r>
        <w:rPr>
          <w:rFonts w:ascii="Times New Roman" w:hAnsi="Times New Roman"/>
          <w:b/>
          <w:bCs/>
          <w:spacing w:val="-28"/>
          <w:sz w:val="28"/>
          <w:szCs w:val="28"/>
        </w:rPr>
        <w:t xml:space="preserve"> </w:t>
      </w:r>
      <w:r w:rsidR="005B046C">
        <w:rPr>
          <w:rFonts w:ascii="Times New Roman" w:hAnsi="Times New Roman"/>
          <w:b/>
          <w:bCs/>
          <w:spacing w:val="-28"/>
          <w:sz w:val="28"/>
          <w:szCs w:val="28"/>
        </w:rPr>
        <w:t xml:space="preserve">                                        </w:t>
      </w:r>
    </w:p>
    <w:p w:rsidR="00F35B85" w:rsidRPr="00421AD9" w:rsidRDefault="00F35B85" w:rsidP="00421AD9">
      <w:pPr>
        <w:spacing w:after="0" w:line="240" w:lineRule="auto"/>
        <w:jc w:val="center"/>
        <w:rPr>
          <w:rFonts w:ascii="Times New Roman" w:hAnsi="Times New Roman"/>
          <w:b/>
          <w:bCs/>
          <w:spacing w:val="-28"/>
          <w:sz w:val="28"/>
          <w:szCs w:val="28"/>
        </w:rPr>
      </w:pPr>
      <w:r w:rsidRPr="00421AD9">
        <w:rPr>
          <w:rFonts w:ascii="Times New Roman" w:hAnsi="Times New Roman"/>
          <w:b/>
          <w:bCs/>
          <w:spacing w:val="-28"/>
          <w:sz w:val="28"/>
          <w:szCs w:val="28"/>
        </w:rPr>
        <w:t>НИЖНЕГОРСКИЙ  РАЙОН</w:t>
      </w:r>
    </w:p>
    <w:p w:rsidR="00F35B85" w:rsidRPr="00421AD9" w:rsidRDefault="00F35B85" w:rsidP="00421AD9">
      <w:pPr>
        <w:spacing w:after="0" w:line="240" w:lineRule="auto"/>
        <w:jc w:val="center"/>
        <w:rPr>
          <w:rFonts w:ascii="Times New Roman" w:hAnsi="Times New Roman"/>
          <w:b/>
          <w:bCs/>
          <w:spacing w:val="-28"/>
          <w:sz w:val="28"/>
          <w:szCs w:val="28"/>
        </w:rPr>
      </w:pPr>
      <w:r w:rsidRPr="00421AD9">
        <w:rPr>
          <w:rFonts w:ascii="Times New Roman" w:hAnsi="Times New Roman"/>
          <w:b/>
          <w:bCs/>
          <w:spacing w:val="-28"/>
          <w:sz w:val="28"/>
          <w:szCs w:val="28"/>
        </w:rPr>
        <w:t xml:space="preserve">АДМИНИСТРАЦИЯ  </w:t>
      </w:r>
      <w:r w:rsidR="00CE3DAA">
        <w:rPr>
          <w:rFonts w:ascii="Times New Roman" w:hAnsi="Times New Roman"/>
          <w:b/>
          <w:bCs/>
          <w:spacing w:val="-28"/>
          <w:sz w:val="28"/>
          <w:szCs w:val="28"/>
        </w:rPr>
        <w:t>НОВОГРИГОРЬЕВСКОГО</w:t>
      </w:r>
      <w:r w:rsidRPr="00421AD9">
        <w:rPr>
          <w:rFonts w:ascii="Times New Roman" w:hAnsi="Times New Roman"/>
          <w:b/>
          <w:bCs/>
          <w:spacing w:val="-28"/>
          <w:sz w:val="28"/>
          <w:szCs w:val="28"/>
        </w:rPr>
        <w:t xml:space="preserve">  СЕЛЬСКОГО  ПОСЕЛЕНИЯ </w:t>
      </w:r>
    </w:p>
    <w:p w:rsidR="00F35B85" w:rsidRPr="00B16BF5" w:rsidRDefault="00F35B85" w:rsidP="00421AD9">
      <w:pPr>
        <w:spacing w:after="0" w:line="240" w:lineRule="auto"/>
        <w:jc w:val="center"/>
        <w:rPr>
          <w:rFonts w:ascii="Times New Roman" w:hAnsi="Times New Roman"/>
          <w:b/>
          <w:spacing w:val="-28"/>
          <w:sz w:val="16"/>
          <w:szCs w:val="16"/>
        </w:rPr>
      </w:pPr>
    </w:p>
    <w:p w:rsidR="00F35B85" w:rsidRPr="00421AD9" w:rsidRDefault="00F35B85" w:rsidP="00421AD9">
      <w:pPr>
        <w:spacing w:after="0" w:line="240" w:lineRule="auto"/>
        <w:jc w:val="center"/>
        <w:rPr>
          <w:rFonts w:ascii="Times New Roman" w:hAnsi="Times New Roman"/>
          <w:b/>
          <w:spacing w:val="-28"/>
          <w:sz w:val="28"/>
          <w:szCs w:val="28"/>
        </w:rPr>
      </w:pPr>
      <w:r w:rsidRPr="00421AD9">
        <w:rPr>
          <w:rFonts w:ascii="Times New Roman" w:hAnsi="Times New Roman"/>
          <w:b/>
          <w:spacing w:val="-28"/>
          <w:sz w:val="28"/>
          <w:szCs w:val="28"/>
        </w:rPr>
        <w:t>ПОСТАНОВЛЕНИЕ</w:t>
      </w:r>
    </w:p>
    <w:p w:rsidR="00F35B85" w:rsidRPr="00421AD9" w:rsidRDefault="005906C8" w:rsidP="00421AD9">
      <w:pPr>
        <w:pStyle w:val="21"/>
        <w:jc w:val="both"/>
        <w:rPr>
          <w:b w:val="0"/>
          <w:szCs w:val="28"/>
        </w:rPr>
      </w:pPr>
      <w:r>
        <w:rPr>
          <w:b w:val="0"/>
          <w:szCs w:val="28"/>
        </w:rPr>
        <w:t>о</w:t>
      </w:r>
      <w:r w:rsidR="00F35B85" w:rsidRPr="00421AD9">
        <w:rPr>
          <w:b w:val="0"/>
          <w:szCs w:val="28"/>
        </w:rPr>
        <w:t>т</w:t>
      </w:r>
      <w:r w:rsidR="008A300B">
        <w:rPr>
          <w:b w:val="0"/>
          <w:szCs w:val="28"/>
        </w:rPr>
        <w:t xml:space="preserve"> 07</w:t>
      </w:r>
      <w:r w:rsidR="00CE3DAA">
        <w:rPr>
          <w:b w:val="0"/>
          <w:szCs w:val="28"/>
        </w:rPr>
        <w:t>.</w:t>
      </w:r>
      <w:r w:rsidR="0003243A">
        <w:rPr>
          <w:b w:val="0"/>
          <w:szCs w:val="28"/>
        </w:rPr>
        <w:t>1</w:t>
      </w:r>
      <w:r>
        <w:rPr>
          <w:b w:val="0"/>
          <w:szCs w:val="28"/>
        </w:rPr>
        <w:t>2.</w:t>
      </w:r>
      <w:r w:rsidR="00CE3DAA">
        <w:rPr>
          <w:b w:val="0"/>
          <w:szCs w:val="28"/>
        </w:rPr>
        <w:t>20</w:t>
      </w:r>
      <w:r w:rsidR="008A300B">
        <w:rPr>
          <w:b w:val="0"/>
          <w:szCs w:val="28"/>
        </w:rPr>
        <w:t>20</w:t>
      </w:r>
      <w:r w:rsidR="00F35B85" w:rsidRPr="00421AD9">
        <w:rPr>
          <w:b w:val="0"/>
          <w:szCs w:val="28"/>
        </w:rPr>
        <w:t>г.                                                                                    №</w:t>
      </w:r>
      <w:r w:rsidR="008A300B">
        <w:rPr>
          <w:b w:val="0"/>
          <w:szCs w:val="28"/>
        </w:rPr>
        <w:t>315.2</w:t>
      </w:r>
    </w:p>
    <w:p w:rsidR="00421AD9" w:rsidRDefault="00F35B85" w:rsidP="00421AD9">
      <w:pPr>
        <w:autoSpaceDE w:val="0"/>
        <w:spacing w:after="0" w:line="240" w:lineRule="auto"/>
        <w:jc w:val="both"/>
        <w:rPr>
          <w:rFonts w:ascii="Times New Roman" w:hAnsi="Times New Roman"/>
          <w:sz w:val="28"/>
          <w:szCs w:val="28"/>
        </w:rPr>
      </w:pPr>
      <w:r w:rsidRPr="00421AD9">
        <w:rPr>
          <w:rFonts w:ascii="Times New Roman" w:hAnsi="Times New Roman"/>
          <w:sz w:val="28"/>
          <w:szCs w:val="28"/>
        </w:rPr>
        <w:t>с</w:t>
      </w:r>
      <w:proofErr w:type="gramStart"/>
      <w:r w:rsidRPr="00421AD9">
        <w:rPr>
          <w:rFonts w:ascii="Times New Roman" w:hAnsi="Times New Roman"/>
          <w:sz w:val="28"/>
          <w:szCs w:val="28"/>
        </w:rPr>
        <w:t>.</w:t>
      </w:r>
      <w:r w:rsidR="00CE3DAA">
        <w:rPr>
          <w:rFonts w:ascii="Times New Roman" w:hAnsi="Times New Roman"/>
          <w:sz w:val="28"/>
          <w:szCs w:val="28"/>
        </w:rPr>
        <w:t>Н</w:t>
      </w:r>
      <w:proofErr w:type="gramEnd"/>
      <w:r w:rsidR="00CE3DAA">
        <w:rPr>
          <w:rFonts w:ascii="Times New Roman" w:hAnsi="Times New Roman"/>
          <w:sz w:val="28"/>
          <w:szCs w:val="28"/>
        </w:rPr>
        <w:t xml:space="preserve">овогригорьевка </w:t>
      </w:r>
    </w:p>
    <w:p w:rsidR="002264E3" w:rsidRPr="002264E3" w:rsidRDefault="002264E3" w:rsidP="00B16BF5">
      <w:pPr>
        <w:spacing w:after="0" w:line="240" w:lineRule="auto"/>
        <w:rPr>
          <w:rFonts w:ascii="Times New Roman" w:hAnsi="Times New Roman"/>
          <w:sz w:val="16"/>
          <w:szCs w:val="16"/>
        </w:rPr>
      </w:pPr>
    </w:p>
    <w:p w:rsidR="00CE3DAA" w:rsidRDefault="002264E3" w:rsidP="002264E3">
      <w:pPr>
        <w:pStyle w:val="1"/>
        <w:spacing w:before="0"/>
        <w:jc w:val="left"/>
        <w:rPr>
          <w:rFonts w:ascii="Times New Roman" w:hAnsi="Times New Roman"/>
          <w:b w:val="0"/>
          <w:sz w:val="28"/>
          <w:szCs w:val="28"/>
          <w:u w:val="none"/>
        </w:rPr>
      </w:pPr>
      <w:r w:rsidRPr="002264E3">
        <w:rPr>
          <w:rFonts w:ascii="Times New Roman" w:hAnsi="Times New Roman"/>
          <w:b w:val="0"/>
          <w:sz w:val="28"/>
          <w:szCs w:val="28"/>
          <w:u w:val="none"/>
        </w:rPr>
        <w:t xml:space="preserve">"Об утверждении Программы профилактики нарушений обязательных </w:t>
      </w:r>
    </w:p>
    <w:p w:rsidR="00CE3DAA" w:rsidRDefault="00CE3DAA" w:rsidP="002264E3">
      <w:pPr>
        <w:pStyle w:val="1"/>
        <w:spacing w:before="0"/>
        <w:jc w:val="left"/>
        <w:rPr>
          <w:rFonts w:ascii="Times New Roman" w:hAnsi="Times New Roman"/>
          <w:b w:val="0"/>
          <w:sz w:val="28"/>
          <w:szCs w:val="28"/>
          <w:u w:val="none"/>
        </w:rPr>
      </w:pPr>
      <w:r>
        <w:rPr>
          <w:rFonts w:ascii="Times New Roman" w:hAnsi="Times New Roman"/>
          <w:b w:val="0"/>
          <w:sz w:val="28"/>
          <w:szCs w:val="28"/>
          <w:u w:val="none"/>
        </w:rPr>
        <w:t>т</w:t>
      </w:r>
      <w:r w:rsidR="002264E3" w:rsidRPr="002264E3">
        <w:rPr>
          <w:rFonts w:ascii="Times New Roman" w:hAnsi="Times New Roman"/>
          <w:b w:val="0"/>
          <w:sz w:val="28"/>
          <w:szCs w:val="28"/>
          <w:u w:val="none"/>
        </w:rPr>
        <w:t xml:space="preserve">ребований в рамках осуществления муниципального контроля на территории </w:t>
      </w:r>
      <w:proofErr w:type="spellStart"/>
      <w:r>
        <w:rPr>
          <w:rFonts w:ascii="Times New Roman" w:hAnsi="Times New Roman"/>
          <w:b w:val="0"/>
          <w:sz w:val="28"/>
          <w:szCs w:val="28"/>
          <w:u w:val="none"/>
        </w:rPr>
        <w:t>Новогригорьевского</w:t>
      </w:r>
      <w:proofErr w:type="spellEnd"/>
      <w:r w:rsidR="002264E3">
        <w:rPr>
          <w:rFonts w:ascii="Times New Roman" w:hAnsi="Times New Roman"/>
          <w:b w:val="0"/>
          <w:sz w:val="28"/>
          <w:szCs w:val="28"/>
          <w:u w:val="none"/>
        </w:rPr>
        <w:t xml:space="preserve"> сельского поселения Нижнегорского района </w:t>
      </w:r>
    </w:p>
    <w:p w:rsidR="002264E3" w:rsidRDefault="002264E3" w:rsidP="002264E3">
      <w:pPr>
        <w:pStyle w:val="1"/>
        <w:spacing w:before="0"/>
        <w:jc w:val="left"/>
        <w:rPr>
          <w:rFonts w:ascii="Times New Roman" w:hAnsi="Times New Roman"/>
          <w:b w:val="0"/>
          <w:sz w:val="16"/>
          <w:szCs w:val="16"/>
          <w:u w:val="none"/>
        </w:rPr>
      </w:pPr>
      <w:r>
        <w:rPr>
          <w:rFonts w:ascii="Times New Roman" w:hAnsi="Times New Roman"/>
          <w:b w:val="0"/>
          <w:sz w:val="28"/>
          <w:szCs w:val="28"/>
          <w:u w:val="none"/>
        </w:rPr>
        <w:t>Республики Крым</w:t>
      </w:r>
      <w:r w:rsidRPr="002264E3">
        <w:rPr>
          <w:rFonts w:ascii="Times New Roman" w:hAnsi="Times New Roman"/>
          <w:b w:val="0"/>
          <w:sz w:val="28"/>
          <w:szCs w:val="28"/>
          <w:u w:val="none"/>
        </w:rPr>
        <w:t xml:space="preserve"> на 20</w:t>
      </w:r>
      <w:r w:rsidR="00F22A60">
        <w:rPr>
          <w:rFonts w:ascii="Times New Roman" w:hAnsi="Times New Roman"/>
          <w:b w:val="0"/>
          <w:sz w:val="28"/>
          <w:szCs w:val="28"/>
          <w:u w:val="none"/>
        </w:rPr>
        <w:t>2</w:t>
      </w:r>
      <w:r w:rsidR="008A300B">
        <w:rPr>
          <w:rFonts w:ascii="Times New Roman" w:hAnsi="Times New Roman"/>
          <w:b w:val="0"/>
          <w:sz w:val="28"/>
          <w:szCs w:val="28"/>
          <w:u w:val="none"/>
        </w:rPr>
        <w:t>1</w:t>
      </w:r>
      <w:r w:rsidRPr="002264E3">
        <w:rPr>
          <w:rFonts w:ascii="Times New Roman" w:hAnsi="Times New Roman"/>
          <w:b w:val="0"/>
          <w:sz w:val="28"/>
          <w:szCs w:val="28"/>
          <w:u w:val="none"/>
        </w:rPr>
        <w:t xml:space="preserve"> год"</w:t>
      </w:r>
    </w:p>
    <w:p w:rsidR="002264E3" w:rsidRPr="002264E3" w:rsidRDefault="002264E3" w:rsidP="002264E3"/>
    <w:p w:rsidR="002264E3" w:rsidRDefault="002264E3" w:rsidP="002264E3">
      <w:pPr>
        <w:ind w:firstLine="540"/>
        <w:jc w:val="both"/>
        <w:rPr>
          <w:rFonts w:ascii="Times New Roman" w:hAnsi="Times New Roman"/>
          <w:sz w:val="28"/>
          <w:szCs w:val="28"/>
        </w:rPr>
      </w:pPr>
      <w:proofErr w:type="gramStart"/>
      <w:r w:rsidRPr="002264E3">
        <w:rPr>
          <w:rFonts w:ascii="Times New Roman" w:hAnsi="Times New Roman"/>
          <w:sz w:val="28"/>
          <w:szCs w:val="28"/>
        </w:rPr>
        <w:t xml:space="preserve">В соответствии с </w:t>
      </w:r>
      <w:r w:rsidRPr="002264E3">
        <w:rPr>
          <w:rStyle w:val="af"/>
          <w:rFonts w:ascii="Times New Roman" w:hAnsi="Times New Roman"/>
          <w:color w:val="auto"/>
          <w:sz w:val="28"/>
          <w:szCs w:val="28"/>
        </w:rPr>
        <w:t>Федеральным законом</w:t>
      </w:r>
      <w:r w:rsidRPr="002264E3">
        <w:rPr>
          <w:rFonts w:ascii="Times New Roman" w:hAnsi="Times New Roman"/>
          <w:sz w:val="28"/>
          <w:szCs w:val="28"/>
        </w:rPr>
        <w:t xml:space="preserve"> от 06.10.2003 N 131-ФЗ "Об общих принципах организации местного самоуправления в Российской Федерации", </w:t>
      </w:r>
      <w:r w:rsidRPr="002264E3">
        <w:rPr>
          <w:rStyle w:val="af"/>
          <w:rFonts w:ascii="Times New Roman" w:hAnsi="Times New Roman"/>
          <w:color w:val="auto"/>
          <w:sz w:val="28"/>
          <w:szCs w:val="28"/>
        </w:rPr>
        <w:t>Постановлением</w:t>
      </w:r>
      <w:r w:rsidRPr="002264E3">
        <w:rPr>
          <w:rFonts w:ascii="Times New Roman" w:hAnsi="Times New Roman"/>
          <w:sz w:val="28"/>
          <w:szCs w:val="28"/>
        </w:rPr>
        <w:t xml:space="preserve"> Правительства Российской Федерации от 26 декабря 2018 года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Pr="002264E3">
        <w:rPr>
          <w:rStyle w:val="af"/>
          <w:rFonts w:ascii="Times New Roman" w:hAnsi="Times New Roman"/>
          <w:color w:val="auto"/>
          <w:sz w:val="28"/>
          <w:szCs w:val="28"/>
        </w:rPr>
        <w:t>Уставом</w:t>
      </w:r>
      <w:r>
        <w:rPr>
          <w:rStyle w:val="af"/>
          <w:rFonts w:ascii="Times New Roman" w:hAnsi="Times New Roman"/>
          <w:color w:val="auto"/>
          <w:sz w:val="28"/>
          <w:szCs w:val="28"/>
        </w:rPr>
        <w:t xml:space="preserve"> муниципального образования </w:t>
      </w:r>
      <w:proofErr w:type="spellStart"/>
      <w:r w:rsidR="00CE3DAA">
        <w:rPr>
          <w:rStyle w:val="af"/>
          <w:rFonts w:ascii="Times New Roman" w:hAnsi="Times New Roman"/>
          <w:color w:val="auto"/>
          <w:sz w:val="28"/>
          <w:szCs w:val="28"/>
        </w:rPr>
        <w:t>Новогригорьевское</w:t>
      </w:r>
      <w:proofErr w:type="spellEnd"/>
      <w:r>
        <w:rPr>
          <w:rStyle w:val="af"/>
          <w:rFonts w:ascii="Times New Roman" w:hAnsi="Times New Roman"/>
          <w:color w:val="auto"/>
          <w:sz w:val="28"/>
          <w:szCs w:val="28"/>
        </w:rPr>
        <w:t xml:space="preserve"> сельское</w:t>
      </w:r>
      <w:proofErr w:type="gramEnd"/>
      <w:r>
        <w:rPr>
          <w:rStyle w:val="af"/>
          <w:rFonts w:ascii="Times New Roman" w:hAnsi="Times New Roman"/>
          <w:color w:val="auto"/>
          <w:sz w:val="28"/>
          <w:szCs w:val="28"/>
        </w:rPr>
        <w:t xml:space="preserve"> поселение</w:t>
      </w:r>
      <w:r w:rsidRPr="002264E3">
        <w:rPr>
          <w:rFonts w:ascii="Times New Roman" w:hAnsi="Times New Roman"/>
          <w:sz w:val="28"/>
          <w:szCs w:val="28"/>
        </w:rPr>
        <w:t xml:space="preserve">, администрация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p>
    <w:p w:rsidR="002264E3" w:rsidRDefault="002264E3" w:rsidP="002264E3">
      <w:pPr>
        <w:spacing w:after="0" w:line="240" w:lineRule="auto"/>
        <w:ind w:firstLine="540"/>
        <w:jc w:val="both"/>
        <w:rPr>
          <w:rFonts w:ascii="Times New Roman" w:hAnsi="Times New Roman"/>
          <w:b/>
          <w:sz w:val="16"/>
          <w:szCs w:val="16"/>
        </w:rPr>
      </w:pPr>
      <w:r w:rsidRPr="002264E3">
        <w:rPr>
          <w:rFonts w:ascii="Times New Roman" w:hAnsi="Times New Roman"/>
          <w:b/>
          <w:sz w:val="28"/>
          <w:szCs w:val="28"/>
        </w:rPr>
        <w:t>ПОСТАНОВЛЯЕТ:</w:t>
      </w:r>
    </w:p>
    <w:p w:rsidR="002264E3" w:rsidRPr="002264E3" w:rsidRDefault="002264E3" w:rsidP="002264E3">
      <w:pPr>
        <w:spacing w:after="0" w:line="240" w:lineRule="auto"/>
        <w:jc w:val="both"/>
        <w:rPr>
          <w:rFonts w:ascii="Times New Roman" w:hAnsi="Times New Roman"/>
          <w:sz w:val="28"/>
          <w:szCs w:val="28"/>
        </w:rPr>
      </w:pPr>
      <w:bookmarkStart w:id="0" w:name="sub_1"/>
      <w:r w:rsidRPr="002264E3">
        <w:rPr>
          <w:rFonts w:ascii="Times New Roman" w:hAnsi="Times New Roman"/>
          <w:sz w:val="28"/>
          <w:szCs w:val="28"/>
        </w:rPr>
        <w:t xml:space="preserve">1. Утвердить программу профилактики нарушений в рамках осуществления муниципального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r w:rsidRPr="002264E3">
        <w:rPr>
          <w:rFonts w:ascii="Times New Roman" w:hAnsi="Times New Roman"/>
          <w:sz w:val="28"/>
          <w:szCs w:val="28"/>
        </w:rPr>
        <w:t xml:space="preserve"> на 20</w:t>
      </w:r>
      <w:r w:rsidR="00F22A60">
        <w:rPr>
          <w:rFonts w:ascii="Times New Roman" w:hAnsi="Times New Roman"/>
          <w:sz w:val="28"/>
          <w:szCs w:val="28"/>
        </w:rPr>
        <w:t>2</w:t>
      </w:r>
      <w:r w:rsidR="008A300B">
        <w:rPr>
          <w:rFonts w:ascii="Times New Roman" w:hAnsi="Times New Roman"/>
          <w:sz w:val="28"/>
          <w:szCs w:val="28"/>
        </w:rPr>
        <w:t>1</w:t>
      </w:r>
      <w:r w:rsidRPr="002264E3">
        <w:rPr>
          <w:rFonts w:ascii="Times New Roman" w:hAnsi="Times New Roman"/>
          <w:sz w:val="28"/>
          <w:szCs w:val="28"/>
        </w:rPr>
        <w:t xml:space="preserve"> год (</w:t>
      </w:r>
      <w:r w:rsidRPr="002264E3">
        <w:rPr>
          <w:rStyle w:val="af"/>
          <w:rFonts w:ascii="Times New Roman" w:hAnsi="Times New Roman"/>
          <w:color w:val="auto"/>
          <w:sz w:val="28"/>
          <w:szCs w:val="28"/>
        </w:rPr>
        <w:t>Приложение</w:t>
      </w:r>
      <w:r w:rsidRPr="002264E3">
        <w:rPr>
          <w:rFonts w:ascii="Times New Roman" w:hAnsi="Times New Roman"/>
          <w:sz w:val="28"/>
          <w:szCs w:val="28"/>
        </w:rPr>
        <w:t>).</w:t>
      </w:r>
    </w:p>
    <w:p w:rsidR="002264E3" w:rsidRPr="002264E3" w:rsidRDefault="002264E3" w:rsidP="002264E3">
      <w:pPr>
        <w:spacing w:after="0" w:line="240" w:lineRule="auto"/>
        <w:jc w:val="both"/>
        <w:rPr>
          <w:rFonts w:ascii="Times New Roman" w:hAnsi="Times New Roman"/>
          <w:sz w:val="28"/>
          <w:szCs w:val="28"/>
        </w:rPr>
      </w:pPr>
      <w:bookmarkStart w:id="1" w:name="sub_2"/>
      <w:bookmarkEnd w:id="0"/>
      <w:r w:rsidRPr="002264E3">
        <w:rPr>
          <w:rFonts w:ascii="Times New Roman" w:hAnsi="Times New Roman"/>
          <w:sz w:val="28"/>
          <w:szCs w:val="28"/>
        </w:rPr>
        <w:t xml:space="preserve">2. Должностным лицам, уполномоченным на осуществление муниципального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w:t>
      </w:r>
      <w:r w:rsidRPr="002264E3">
        <w:rPr>
          <w:rFonts w:ascii="Times New Roman" w:hAnsi="Times New Roman"/>
          <w:sz w:val="28"/>
          <w:szCs w:val="28"/>
        </w:rPr>
        <w:t xml:space="preserve">, обеспечить размещение на официальном сайте </w:t>
      </w:r>
      <w:r>
        <w:rPr>
          <w:rFonts w:ascii="Times New Roman" w:hAnsi="Times New Roman"/>
          <w:sz w:val="28"/>
          <w:szCs w:val="28"/>
        </w:rPr>
        <w:t xml:space="preserve">администрации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w:t>
      </w:r>
      <w:r w:rsidRPr="002264E3">
        <w:rPr>
          <w:rFonts w:ascii="Times New Roman" w:hAnsi="Times New Roman"/>
          <w:sz w:val="28"/>
          <w:szCs w:val="28"/>
        </w:rPr>
        <w:t xml:space="preserve">поселения информации, установленной </w:t>
      </w:r>
      <w:r w:rsidRPr="002264E3">
        <w:rPr>
          <w:rStyle w:val="af"/>
          <w:rFonts w:ascii="Times New Roman" w:hAnsi="Times New Roman"/>
          <w:color w:val="auto"/>
          <w:sz w:val="28"/>
          <w:szCs w:val="28"/>
        </w:rPr>
        <w:t>Постановлением</w:t>
      </w:r>
      <w:r w:rsidRPr="002264E3">
        <w:rPr>
          <w:rFonts w:ascii="Times New Roman" w:hAnsi="Times New Roman"/>
          <w:sz w:val="28"/>
          <w:szCs w:val="28"/>
        </w:rPr>
        <w:t xml:space="preserve"> Правительства Российской Федерации от 26.12.2018 N 1680.</w:t>
      </w:r>
    </w:p>
    <w:p w:rsidR="002264E3" w:rsidRPr="002264E3" w:rsidRDefault="002264E3" w:rsidP="002264E3">
      <w:pPr>
        <w:spacing w:after="0" w:line="240" w:lineRule="auto"/>
        <w:jc w:val="both"/>
        <w:textAlignment w:val="baseline"/>
        <w:rPr>
          <w:rFonts w:ascii="Times New Roman" w:hAnsi="Times New Roman"/>
          <w:sz w:val="28"/>
          <w:szCs w:val="28"/>
          <w:u w:val="single"/>
        </w:rPr>
      </w:pPr>
      <w:bookmarkStart w:id="2" w:name="sub_3"/>
      <w:bookmarkEnd w:id="1"/>
      <w:r>
        <w:rPr>
          <w:rFonts w:ascii="Times New Roman" w:hAnsi="Times New Roman"/>
          <w:sz w:val="28"/>
          <w:szCs w:val="28"/>
        </w:rPr>
        <w:t>3</w:t>
      </w:r>
      <w:r w:rsidRPr="002264E3">
        <w:rPr>
          <w:rFonts w:ascii="Times New Roman" w:hAnsi="Times New Roman"/>
          <w:sz w:val="28"/>
          <w:szCs w:val="28"/>
        </w:rPr>
        <w:t xml:space="preserve">. Настоящее постановление разместить на информационной доске администрации </w:t>
      </w:r>
      <w:proofErr w:type="spellStart"/>
      <w:r w:rsidR="00CE3DAA">
        <w:rPr>
          <w:rFonts w:ascii="Times New Roman" w:hAnsi="Times New Roman"/>
          <w:sz w:val="28"/>
          <w:szCs w:val="28"/>
        </w:rPr>
        <w:t>Новогригорьевского</w:t>
      </w:r>
      <w:proofErr w:type="spellEnd"/>
      <w:r w:rsidRPr="002264E3">
        <w:rPr>
          <w:rFonts w:ascii="Times New Roman" w:hAnsi="Times New Roman"/>
          <w:sz w:val="28"/>
          <w:szCs w:val="28"/>
        </w:rPr>
        <w:t xml:space="preserve"> сельского поселения по адресу: с</w:t>
      </w:r>
      <w:proofErr w:type="gramStart"/>
      <w:r w:rsidRPr="002264E3">
        <w:rPr>
          <w:rFonts w:ascii="Times New Roman" w:hAnsi="Times New Roman"/>
          <w:sz w:val="28"/>
          <w:szCs w:val="28"/>
        </w:rPr>
        <w:t>.</w:t>
      </w:r>
      <w:r w:rsidR="00CE3DAA">
        <w:rPr>
          <w:rFonts w:ascii="Times New Roman" w:hAnsi="Times New Roman"/>
          <w:sz w:val="28"/>
          <w:szCs w:val="28"/>
        </w:rPr>
        <w:t>Н</w:t>
      </w:r>
      <w:proofErr w:type="gramEnd"/>
      <w:r w:rsidR="00CE3DAA">
        <w:rPr>
          <w:rFonts w:ascii="Times New Roman" w:hAnsi="Times New Roman"/>
          <w:sz w:val="28"/>
          <w:szCs w:val="28"/>
        </w:rPr>
        <w:t>овогригорьевка</w:t>
      </w:r>
      <w:r w:rsidRPr="002264E3">
        <w:rPr>
          <w:rFonts w:ascii="Times New Roman" w:hAnsi="Times New Roman"/>
          <w:sz w:val="28"/>
          <w:szCs w:val="28"/>
        </w:rPr>
        <w:t>, ул.</w:t>
      </w:r>
      <w:r w:rsidR="00CE3DAA">
        <w:rPr>
          <w:rFonts w:ascii="Times New Roman" w:hAnsi="Times New Roman"/>
          <w:sz w:val="28"/>
          <w:szCs w:val="28"/>
        </w:rPr>
        <w:t>Мичурина</w:t>
      </w:r>
      <w:r w:rsidRPr="002264E3">
        <w:rPr>
          <w:rFonts w:ascii="Times New Roman" w:hAnsi="Times New Roman"/>
          <w:sz w:val="28"/>
          <w:szCs w:val="28"/>
        </w:rPr>
        <w:t xml:space="preserve">, </w:t>
      </w:r>
      <w:r w:rsidR="00CE3DAA">
        <w:rPr>
          <w:rFonts w:ascii="Times New Roman" w:hAnsi="Times New Roman"/>
          <w:sz w:val="28"/>
          <w:szCs w:val="28"/>
        </w:rPr>
        <w:t xml:space="preserve">59, </w:t>
      </w:r>
      <w:r w:rsidRPr="002264E3">
        <w:rPr>
          <w:rFonts w:ascii="Times New Roman" w:hAnsi="Times New Roman"/>
          <w:sz w:val="28"/>
          <w:szCs w:val="28"/>
        </w:rPr>
        <w:t xml:space="preserve">а также на  официальном сайте администрации </w:t>
      </w:r>
      <w:proofErr w:type="spellStart"/>
      <w:r w:rsidR="00CE3DAA">
        <w:rPr>
          <w:rFonts w:ascii="Times New Roman" w:hAnsi="Times New Roman"/>
          <w:sz w:val="28"/>
          <w:szCs w:val="28"/>
        </w:rPr>
        <w:t>Новогригорьевского</w:t>
      </w:r>
      <w:proofErr w:type="spellEnd"/>
      <w:r w:rsidRPr="002264E3">
        <w:rPr>
          <w:rFonts w:ascii="Times New Roman" w:hAnsi="Times New Roman"/>
          <w:sz w:val="28"/>
          <w:szCs w:val="28"/>
        </w:rPr>
        <w:t xml:space="preserve"> сельского поселения Нижнегорского района Республики Крым</w:t>
      </w:r>
      <w:r w:rsidR="00CE3DAA">
        <w:rPr>
          <w:rFonts w:ascii="Times New Roman" w:hAnsi="Times New Roman"/>
          <w:sz w:val="28"/>
          <w:szCs w:val="28"/>
        </w:rPr>
        <w:t>.</w:t>
      </w:r>
    </w:p>
    <w:p w:rsidR="002264E3" w:rsidRPr="002264E3" w:rsidRDefault="002264E3" w:rsidP="002264E3">
      <w:pPr>
        <w:spacing w:after="0" w:line="240" w:lineRule="auto"/>
        <w:jc w:val="both"/>
        <w:textAlignment w:val="baseline"/>
        <w:rPr>
          <w:rFonts w:ascii="Times New Roman" w:hAnsi="Times New Roman"/>
          <w:sz w:val="28"/>
          <w:szCs w:val="28"/>
        </w:rPr>
      </w:pPr>
      <w:r>
        <w:rPr>
          <w:rFonts w:ascii="Times New Roman" w:hAnsi="Times New Roman"/>
          <w:sz w:val="28"/>
          <w:szCs w:val="28"/>
        </w:rPr>
        <w:t>4</w:t>
      </w:r>
      <w:r w:rsidRPr="002264E3">
        <w:rPr>
          <w:rFonts w:ascii="Times New Roman" w:hAnsi="Times New Roman"/>
          <w:sz w:val="28"/>
          <w:szCs w:val="28"/>
        </w:rPr>
        <w:t>. Настоящее постановление вступает в силу со дня его подписания.</w:t>
      </w:r>
    </w:p>
    <w:p w:rsidR="00860737" w:rsidRDefault="002264E3" w:rsidP="002264E3">
      <w:pPr>
        <w:spacing w:after="0" w:line="240" w:lineRule="auto"/>
        <w:jc w:val="both"/>
        <w:rPr>
          <w:rFonts w:ascii="Times New Roman" w:hAnsi="Times New Roman"/>
          <w:sz w:val="16"/>
          <w:szCs w:val="16"/>
        </w:rPr>
      </w:pPr>
      <w:r>
        <w:rPr>
          <w:rFonts w:ascii="Times New Roman" w:hAnsi="Times New Roman"/>
          <w:sz w:val="28"/>
          <w:szCs w:val="28"/>
        </w:rPr>
        <w:t>5</w:t>
      </w:r>
      <w:r w:rsidRPr="002264E3">
        <w:rPr>
          <w:rFonts w:ascii="Times New Roman" w:hAnsi="Times New Roman"/>
          <w:sz w:val="28"/>
          <w:szCs w:val="28"/>
        </w:rPr>
        <w:t xml:space="preserve">. </w:t>
      </w:r>
      <w:proofErr w:type="gramStart"/>
      <w:r w:rsidRPr="002264E3">
        <w:rPr>
          <w:rFonts w:ascii="Times New Roman" w:hAnsi="Times New Roman"/>
          <w:sz w:val="28"/>
          <w:szCs w:val="28"/>
        </w:rPr>
        <w:t>Контроль за</w:t>
      </w:r>
      <w:proofErr w:type="gramEnd"/>
      <w:r w:rsidRPr="002264E3">
        <w:rPr>
          <w:rFonts w:ascii="Times New Roman" w:hAnsi="Times New Roman"/>
          <w:sz w:val="28"/>
          <w:szCs w:val="28"/>
        </w:rPr>
        <w:t xml:space="preserve"> исполнением настоящего постановления оставляю за собой.</w:t>
      </w:r>
    </w:p>
    <w:p w:rsidR="002264E3" w:rsidRPr="002264E3" w:rsidRDefault="002264E3" w:rsidP="002264E3">
      <w:pPr>
        <w:spacing w:after="0" w:line="240" w:lineRule="auto"/>
        <w:jc w:val="both"/>
        <w:rPr>
          <w:rFonts w:ascii="Times New Roman" w:hAnsi="Times New Roman"/>
          <w:noProof/>
          <w:sz w:val="28"/>
          <w:szCs w:val="28"/>
          <w:lang w:eastAsia="en-US"/>
        </w:rPr>
      </w:pPr>
      <w:r w:rsidRPr="002264E3">
        <w:rPr>
          <w:rFonts w:ascii="Times New Roman" w:hAnsi="Times New Roman"/>
          <w:noProof/>
          <w:sz w:val="28"/>
          <w:szCs w:val="28"/>
          <w:lang w:eastAsia="en-US"/>
        </w:rPr>
        <w:t xml:space="preserve"> </w:t>
      </w:r>
    </w:p>
    <w:p w:rsidR="00CE3DAA"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Председатель Новогригорьевского сельского совета</w:t>
      </w:r>
    </w:p>
    <w:p w:rsidR="00CE3DAA"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 xml:space="preserve"> – глава администрации Новогригорьевского</w:t>
      </w:r>
    </w:p>
    <w:p w:rsidR="002264E3" w:rsidRDefault="00CE3DAA" w:rsidP="002264E3">
      <w:pPr>
        <w:spacing w:after="0" w:line="240" w:lineRule="auto"/>
        <w:rPr>
          <w:rFonts w:ascii="Times New Roman" w:hAnsi="Times New Roman"/>
          <w:noProof/>
          <w:sz w:val="28"/>
          <w:szCs w:val="28"/>
        </w:rPr>
      </w:pPr>
      <w:r>
        <w:rPr>
          <w:rFonts w:ascii="Times New Roman" w:hAnsi="Times New Roman"/>
          <w:noProof/>
          <w:sz w:val="28"/>
          <w:szCs w:val="28"/>
        </w:rPr>
        <w:t xml:space="preserve"> сельского поселения </w:t>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t>Данилин А.М.</w:t>
      </w:r>
    </w:p>
    <w:p w:rsidR="00CE3DAA" w:rsidRPr="002264E3" w:rsidRDefault="00CE3DAA" w:rsidP="002264E3">
      <w:pPr>
        <w:spacing w:after="0" w:line="240" w:lineRule="auto"/>
        <w:rPr>
          <w:rStyle w:val="aa"/>
          <w:rFonts w:ascii="Times New Roman" w:hAnsi="Times New Roman"/>
          <w:sz w:val="28"/>
          <w:szCs w:val="28"/>
        </w:rPr>
      </w:pPr>
    </w:p>
    <w:p w:rsidR="002264E3" w:rsidRPr="002264E3" w:rsidRDefault="002264E3" w:rsidP="002264E3">
      <w:pPr>
        <w:spacing w:after="0" w:line="240" w:lineRule="auto"/>
        <w:jc w:val="right"/>
        <w:rPr>
          <w:rStyle w:val="ab"/>
          <w:rFonts w:ascii="Times New Roman" w:hAnsi="Times New Roman"/>
          <w:b w:val="0"/>
          <w:sz w:val="24"/>
          <w:szCs w:val="24"/>
        </w:rPr>
      </w:pPr>
      <w:bookmarkStart w:id="3" w:name="sub_1000"/>
      <w:bookmarkEnd w:id="2"/>
      <w:r w:rsidRPr="002264E3">
        <w:rPr>
          <w:rStyle w:val="ab"/>
          <w:rFonts w:ascii="Times New Roman" w:hAnsi="Times New Roman"/>
          <w:b w:val="0"/>
          <w:sz w:val="24"/>
          <w:szCs w:val="24"/>
        </w:rPr>
        <w:lastRenderedPageBreak/>
        <w:t>Приложение</w:t>
      </w:r>
    </w:p>
    <w:p w:rsidR="002264E3" w:rsidRPr="002264E3" w:rsidRDefault="002264E3" w:rsidP="002264E3">
      <w:pPr>
        <w:spacing w:after="0" w:line="240" w:lineRule="auto"/>
        <w:jc w:val="right"/>
        <w:rPr>
          <w:rStyle w:val="ab"/>
          <w:rFonts w:ascii="Times New Roman" w:hAnsi="Times New Roman"/>
          <w:b w:val="0"/>
          <w:sz w:val="24"/>
          <w:szCs w:val="24"/>
        </w:rPr>
      </w:pPr>
      <w:r w:rsidRPr="002264E3">
        <w:rPr>
          <w:rStyle w:val="ab"/>
          <w:rFonts w:ascii="Times New Roman" w:hAnsi="Times New Roman"/>
          <w:b w:val="0"/>
          <w:sz w:val="24"/>
          <w:szCs w:val="24"/>
        </w:rPr>
        <w:t>к постановлению администрации</w:t>
      </w:r>
    </w:p>
    <w:p w:rsidR="002264E3" w:rsidRPr="002264E3" w:rsidRDefault="00CE3DAA" w:rsidP="002264E3">
      <w:pPr>
        <w:spacing w:after="0" w:line="240" w:lineRule="auto"/>
        <w:jc w:val="right"/>
        <w:rPr>
          <w:rStyle w:val="ab"/>
          <w:rFonts w:ascii="Times New Roman" w:hAnsi="Times New Roman"/>
          <w:b w:val="0"/>
          <w:sz w:val="24"/>
          <w:szCs w:val="24"/>
        </w:rPr>
      </w:pPr>
      <w:proofErr w:type="spellStart"/>
      <w:r>
        <w:rPr>
          <w:rStyle w:val="ab"/>
          <w:rFonts w:ascii="Times New Roman" w:hAnsi="Times New Roman"/>
          <w:b w:val="0"/>
          <w:sz w:val="24"/>
          <w:szCs w:val="24"/>
        </w:rPr>
        <w:t>Новогригорьевского</w:t>
      </w:r>
      <w:proofErr w:type="spellEnd"/>
      <w:r w:rsidR="002264E3" w:rsidRPr="002264E3">
        <w:rPr>
          <w:rStyle w:val="ab"/>
          <w:rFonts w:ascii="Times New Roman" w:hAnsi="Times New Roman"/>
          <w:b w:val="0"/>
          <w:sz w:val="24"/>
          <w:szCs w:val="24"/>
        </w:rPr>
        <w:t xml:space="preserve"> сельского поселения</w:t>
      </w:r>
    </w:p>
    <w:p w:rsidR="002264E3" w:rsidRPr="00162103" w:rsidRDefault="002264E3" w:rsidP="00162103">
      <w:pPr>
        <w:spacing w:after="0" w:line="240" w:lineRule="auto"/>
        <w:jc w:val="right"/>
        <w:rPr>
          <w:bCs/>
          <w:sz w:val="24"/>
          <w:szCs w:val="24"/>
        </w:rPr>
      </w:pPr>
      <w:r w:rsidRPr="002264E3">
        <w:rPr>
          <w:rStyle w:val="ab"/>
          <w:rFonts w:ascii="Times New Roman" w:hAnsi="Times New Roman"/>
          <w:b w:val="0"/>
          <w:sz w:val="24"/>
          <w:szCs w:val="24"/>
        </w:rPr>
        <w:t xml:space="preserve">от </w:t>
      </w:r>
      <w:r w:rsidR="008A300B">
        <w:rPr>
          <w:rStyle w:val="ab"/>
          <w:rFonts w:ascii="Times New Roman" w:hAnsi="Times New Roman"/>
          <w:b w:val="0"/>
          <w:sz w:val="24"/>
          <w:szCs w:val="24"/>
        </w:rPr>
        <w:t>07</w:t>
      </w:r>
      <w:r w:rsidR="0003243A">
        <w:rPr>
          <w:rStyle w:val="ab"/>
          <w:rFonts w:ascii="Times New Roman" w:hAnsi="Times New Roman"/>
          <w:b w:val="0"/>
          <w:sz w:val="24"/>
          <w:szCs w:val="24"/>
        </w:rPr>
        <w:t xml:space="preserve"> декабря </w:t>
      </w:r>
      <w:r w:rsidR="005906C8">
        <w:rPr>
          <w:rStyle w:val="ab"/>
          <w:rFonts w:ascii="Times New Roman" w:hAnsi="Times New Roman"/>
          <w:b w:val="0"/>
          <w:sz w:val="24"/>
          <w:szCs w:val="24"/>
        </w:rPr>
        <w:t xml:space="preserve"> </w:t>
      </w:r>
      <w:r w:rsidR="00CE3DAA">
        <w:rPr>
          <w:rStyle w:val="ab"/>
          <w:rFonts w:ascii="Times New Roman" w:hAnsi="Times New Roman"/>
          <w:b w:val="0"/>
          <w:sz w:val="24"/>
          <w:szCs w:val="24"/>
        </w:rPr>
        <w:t>20</w:t>
      </w:r>
      <w:r w:rsidR="008A300B">
        <w:rPr>
          <w:rStyle w:val="ab"/>
          <w:rFonts w:ascii="Times New Roman" w:hAnsi="Times New Roman"/>
          <w:b w:val="0"/>
          <w:sz w:val="24"/>
          <w:szCs w:val="24"/>
        </w:rPr>
        <w:t>20</w:t>
      </w:r>
      <w:r w:rsidRPr="002264E3">
        <w:rPr>
          <w:rStyle w:val="ab"/>
          <w:rFonts w:ascii="Times New Roman" w:hAnsi="Times New Roman"/>
          <w:b w:val="0"/>
          <w:sz w:val="24"/>
          <w:szCs w:val="24"/>
        </w:rPr>
        <w:t xml:space="preserve"> года №</w:t>
      </w:r>
      <w:r w:rsidR="0003243A">
        <w:rPr>
          <w:rStyle w:val="ab"/>
          <w:rFonts w:ascii="Times New Roman" w:hAnsi="Times New Roman"/>
          <w:b w:val="0"/>
          <w:sz w:val="24"/>
          <w:szCs w:val="24"/>
        </w:rPr>
        <w:t>31</w:t>
      </w:r>
      <w:r w:rsidR="008A300B">
        <w:rPr>
          <w:rStyle w:val="ab"/>
          <w:rFonts w:ascii="Times New Roman" w:hAnsi="Times New Roman"/>
          <w:b w:val="0"/>
          <w:sz w:val="24"/>
          <w:szCs w:val="24"/>
        </w:rPr>
        <w:t>5.</w:t>
      </w:r>
      <w:r w:rsidR="0003243A">
        <w:rPr>
          <w:rStyle w:val="ab"/>
          <w:rFonts w:ascii="Times New Roman" w:hAnsi="Times New Roman"/>
          <w:b w:val="0"/>
          <w:sz w:val="24"/>
          <w:szCs w:val="24"/>
        </w:rPr>
        <w:t>2</w:t>
      </w:r>
      <w:bookmarkEnd w:id="3"/>
    </w:p>
    <w:p w:rsidR="002264E3" w:rsidRPr="002264E3" w:rsidRDefault="002264E3" w:rsidP="002264E3">
      <w:pPr>
        <w:pStyle w:val="1"/>
        <w:spacing w:before="0"/>
        <w:rPr>
          <w:rFonts w:ascii="Times New Roman" w:hAnsi="Times New Roman"/>
          <w:b w:val="0"/>
          <w:sz w:val="28"/>
          <w:szCs w:val="28"/>
          <w:u w:val="none"/>
        </w:rPr>
      </w:pPr>
      <w:r w:rsidRPr="002264E3">
        <w:rPr>
          <w:rFonts w:ascii="Times New Roman" w:hAnsi="Times New Roman"/>
          <w:b w:val="0"/>
          <w:sz w:val="28"/>
          <w:szCs w:val="28"/>
          <w:u w:val="none"/>
        </w:rPr>
        <w:t>Программа</w:t>
      </w:r>
      <w:r w:rsidRPr="002264E3">
        <w:rPr>
          <w:rFonts w:ascii="Times New Roman" w:hAnsi="Times New Roman"/>
          <w:b w:val="0"/>
          <w:sz w:val="28"/>
          <w:szCs w:val="28"/>
          <w:u w:val="none"/>
        </w:rPr>
        <w:br/>
        <w:t xml:space="preserve">профилактики нарушений обязательных требований законодательства в рамках осуществления муниципального контроля на территории </w:t>
      </w:r>
      <w:proofErr w:type="spellStart"/>
      <w:r w:rsidR="00CE3DAA">
        <w:rPr>
          <w:rFonts w:ascii="Times New Roman" w:hAnsi="Times New Roman"/>
          <w:b w:val="0"/>
          <w:sz w:val="28"/>
          <w:szCs w:val="28"/>
          <w:u w:val="none"/>
        </w:rPr>
        <w:t>Новогригорьевского</w:t>
      </w:r>
      <w:proofErr w:type="spellEnd"/>
      <w:r>
        <w:rPr>
          <w:rFonts w:ascii="Times New Roman" w:hAnsi="Times New Roman"/>
          <w:b w:val="0"/>
          <w:sz w:val="28"/>
          <w:szCs w:val="28"/>
          <w:u w:val="none"/>
        </w:rPr>
        <w:t xml:space="preserve"> сельского поселения </w:t>
      </w:r>
      <w:r w:rsidRPr="002264E3">
        <w:rPr>
          <w:rFonts w:ascii="Times New Roman" w:hAnsi="Times New Roman"/>
          <w:b w:val="0"/>
          <w:sz w:val="28"/>
          <w:szCs w:val="28"/>
          <w:u w:val="none"/>
        </w:rPr>
        <w:t>на 20</w:t>
      </w:r>
      <w:r w:rsidR="005906C8">
        <w:rPr>
          <w:rFonts w:ascii="Times New Roman" w:hAnsi="Times New Roman"/>
          <w:b w:val="0"/>
          <w:sz w:val="28"/>
          <w:szCs w:val="28"/>
          <w:u w:val="none"/>
        </w:rPr>
        <w:t>2</w:t>
      </w:r>
      <w:r w:rsidR="008A300B">
        <w:rPr>
          <w:rFonts w:ascii="Times New Roman" w:hAnsi="Times New Roman"/>
          <w:b w:val="0"/>
          <w:sz w:val="28"/>
          <w:szCs w:val="28"/>
          <w:u w:val="none"/>
        </w:rPr>
        <w:t>1</w:t>
      </w:r>
      <w:r w:rsidRPr="002264E3">
        <w:rPr>
          <w:rFonts w:ascii="Times New Roman" w:hAnsi="Times New Roman"/>
          <w:b w:val="0"/>
          <w:sz w:val="28"/>
          <w:szCs w:val="28"/>
          <w:u w:val="none"/>
        </w:rPr>
        <w:t xml:space="preserve"> год</w:t>
      </w:r>
    </w:p>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4" w:name="sub_100"/>
      <w:r w:rsidRPr="002264E3">
        <w:rPr>
          <w:rFonts w:ascii="Times New Roman" w:hAnsi="Times New Roman"/>
          <w:b w:val="0"/>
          <w:sz w:val="28"/>
          <w:szCs w:val="28"/>
        </w:rPr>
        <w:t>I. Аналитическая часть</w:t>
      </w:r>
    </w:p>
    <w:bookmarkEnd w:id="4"/>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5" w:name="sub_101"/>
      <w:r w:rsidRPr="002264E3">
        <w:rPr>
          <w:rFonts w:ascii="Times New Roman" w:hAnsi="Times New Roman"/>
          <w:b w:val="0"/>
          <w:sz w:val="28"/>
          <w:szCs w:val="28"/>
        </w:rPr>
        <w:t>1. Общие положения</w:t>
      </w:r>
    </w:p>
    <w:bookmarkEnd w:id="5"/>
    <w:p w:rsidR="002264E3" w:rsidRPr="002264E3" w:rsidRDefault="002264E3" w:rsidP="002264E3">
      <w:pPr>
        <w:spacing w:after="0" w:line="240" w:lineRule="auto"/>
        <w:rPr>
          <w:rFonts w:ascii="Times New Roman" w:hAnsi="Times New Roman"/>
          <w:sz w:val="28"/>
          <w:szCs w:val="28"/>
        </w:rPr>
      </w:pPr>
    </w:p>
    <w:p w:rsidR="002264E3" w:rsidRPr="002264E3" w:rsidRDefault="002264E3" w:rsidP="002264E3">
      <w:pPr>
        <w:spacing w:after="0" w:line="240" w:lineRule="auto"/>
        <w:jc w:val="both"/>
        <w:rPr>
          <w:rFonts w:ascii="Times New Roman" w:hAnsi="Times New Roman"/>
          <w:sz w:val="28"/>
          <w:szCs w:val="28"/>
        </w:rPr>
      </w:pPr>
      <w:bookmarkStart w:id="6" w:name="sub_111"/>
      <w:r w:rsidRPr="002264E3">
        <w:rPr>
          <w:rFonts w:ascii="Times New Roman" w:hAnsi="Times New Roman"/>
          <w:sz w:val="28"/>
          <w:szCs w:val="28"/>
        </w:rPr>
        <w:t xml:space="preserve">1. </w:t>
      </w:r>
      <w:proofErr w:type="gramStart"/>
      <w:r w:rsidRPr="002264E3">
        <w:rPr>
          <w:rFonts w:ascii="Times New Roman" w:hAnsi="Times New Roman"/>
          <w:sz w:val="28"/>
          <w:szCs w:val="28"/>
        </w:rPr>
        <w:t>Настоящая программа разработана в целях организации и осуществления органами местного самоуправления</w:t>
      </w:r>
      <w:r w:rsidR="005B5C6D">
        <w:rPr>
          <w:rFonts w:ascii="Times New Roman" w:hAnsi="Times New Roman"/>
          <w:sz w:val="28"/>
          <w:szCs w:val="28"/>
        </w:rPr>
        <w:t xml:space="preserve">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 уполномоченными на осуществление муниципального контроля (далее соответственно -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Крым (далее - обязательные требования), требований, установленных муниципальными правовыми актами</w:t>
      </w:r>
      <w:proofErr w:type="gramEnd"/>
      <w:r w:rsidRPr="002264E3">
        <w:rPr>
          <w:rFonts w:ascii="Times New Roman" w:hAnsi="Times New Roman"/>
          <w:sz w:val="28"/>
          <w:szCs w:val="28"/>
        </w:rPr>
        <w:t xml:space="preserve"> органами местного самоуправления</w:t>
      </w:r>
      <w:r w:rsidR="005B5C6D">
        <w:rPr>
          <w:rFonts w:ascii="Times New Roman" w:hAnsi="Times New Roman"/>
          <w:sz w:val="28"/>
          <w:szCs w:val="28"/>
        </w:rPr>
        <w:t xml:space="preserve">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w:t>
      </w:r>
    </w:p>
    <w:bookmarkEnd w:id="6"/>
    <w:p w:rsidR="002264E3" w:rsidRDefault="002264E3" w:rsidP="002264E3">
      <w:pPr>
        <w:spacing w:after="0" w:line="240" w:lineRule="auto"/>
        <w:rPr>
          <w:rFonts w:ascii="Times New Roman" w:hAnsi="Times New Roman"/>
        </w:rPr>
      </w:pPr>
    </w:p>
    <w:p w:rsidR="002264E3" w:rsidRPr="002264E3" w:rsidRDefault="002264E3" w:rsidP="002264E3">
      <w:pPr>
        <w:pStyle w:val="1"/>
        <w:spacing w:before="0"/>
        <w:rPr>
          <w:rFonts w:ascii="Times New Roman" w:hAnsi="Times New Roman"/>
          <w:b w:val="0"/>
          <w:sz w:val="28"/>
          <w:szCs w:val="28"/>
        </w:rPr>
      </w:pPr>
      <w:bookmarkStart w:id="7" w:name="sub_102"/>
      <w:r w:rsidRPr="002264E3">
        <w:rPr>
          <w:rFonts w:ascii="Times New Roman" w:hAnsi="Times New Roman"/>
          <w:b w:val="0"/>
          <w:sz w:val="28"/>
          <w:szCs w:val="28"/>
        </w:rPr>
        <w:t xml:space="preserve">2. Виды осуществляемого муниципального контроля на территории </w:t>
      </w:r>
      <w:proofErr w:type="spellStart"/>
      <w:r w:rsidR="00CE3DAA">
        <w:rPr>
          <w:rFonts w:ascii="Times New Roman" w:hAnsi="Times New Roman"/>
          <w:b w:val="0"/>
          <w:sz w:val="28"/>
          <w:szCs w:val="28"/>
        </w:rPr>
        <w:t>Новогригорьевского</w:t>
      </w:r>
      <w:proofErr w:type="spellEnd"/>
      <w:r w:rsidR="005B5C6D">
        <w:rPr>
          <w:rFonts w:ascii="Times New Roman" w:hAnsi="Times New Roman"/>
          <w:b w:val="0"/>
          <w:sz w:val="28"/>
          <w:szCs w:val="28"/>
        </w:rPr>
        <w:t xml:space="preserve"> сельского поселения</w:t>
      </w:r>
    </w:p>
    <w:bookmarkEnd w:id="7"/>
    <w:p w:rsidR="002264E3" w:rsidRPr="002264E3" w:rsidRDefault="002264E3" w:rsidP="002264E3">
      <w:pPr>
        <w:spacing w:after="0" w:line="240" w:lineRule="auto"/>
        <w:rPr>
          <w:rFonts w:ascii="Times New Roman" w:hAnsi="Times New Roman"/>
          <w:sz w:val="28"/>
          <w:szCs w:val="28"/>
        </w:rPr>
      </w:pPr>
    </w:p>
    <w:p w:rsidR="002264E3" w:rsidRPr="002264E3" w:rsidRDefault="002264E3" w:rsidP="005B5C6D">
      <w:pPr>
        <w:spacing w:after="0" w:line="240" w:lineRule="auto"/>
        <w:jc w:val="both"/>
        <w:rPr>
          <w:rFonts w:ascii="Times New Roman" w:hAnsi="Times New Roman"/>
          <w:sz w:val="28"/>
          <w:szCs w:val="28"/>
        </w:rPr>
      </w:pPr>
      <w:bookmarkStart w:id="8" w:name="sub_121"/>
      <w:r w:rsidRPr="002264E3">
        <w:rPr>
          <w:rFonts w:ascii="Times New Roman" w:hAnsi="Times New Roman"/>
          <w:sz w:val="28"/>
          <w:szCs w:val="28"/>
        </w:rPr>
        <w:t xml:space="preserve">2.1. Осуществление муниципального жилищного контроля на территории </w:t>
      </w:r>
      <w:proofErr w:type="spellStart"/>
      <w:r w:rsidR="00CE3DAA">
        <w:rPr>
          <w:rFonts w:ascii="Times New Roman" w:hAnsi="Times New Roman"/>
          <w:sz w:val="28"/>
          <w:szCs w:val="28"/>
        </w:rPr>
        <w:t>Новогригорьевского</w:t>
      </w:r>
      <w:proofErr w:type="spellEnd"/>
      <w:r w:rsidR="005B5C6D">
        <w:rPr>
          <w:rFonts w:ascii="Times New Roman" w:hAnsi="Times New Roman"/>
          <w:sz w:val="28"/>
          <w:szCs w:val="28"/>
        </w:rPr>
        <w:t xml:space="preserve"> сельского поселения</w:t>
      </w:r>
      <w:r w:rsidRPr="002264E3">
        <w:rPr>
          <w:rFonts w:ascii="Times New Roman" w:hAnsi="Times New Roman"/>
          <w:sz w:val="28"/>
          <w:szCs w:val="28"/>
        </w:rPr>
        <w:t>.</w:t>
      </w:r>
      <w:r w:rsidR="007E393F">
        <w:rPr>
          <w:rFonts w:ascii="Times New Roman" w:hAnsi="Times New Roman"/>
          <w:sz w:val="28"/>
          <w:szCs w:val="28"/>
        </w:rPr>
        <w:t>(№</w:t>
      </w:r>
      <w:r w:rsidR="00162103">
        <w:rPr>
          <w:rFonts w:ascii="Times New Roman" w:hAnsi="Times New Roman"/>
          <w:sz w:val="28"/>
          <w:szCs w:val="28"/>
        </w:rPr>
        <w:t>139 от 01</w:t>
      </w:r>
      <w:r w:rsidR="007E393F">
        <w:rPr>
          <w:rFonts w:ascii="Times New Roman" w:hAnsi="Times New Roman"/>
          <w:sz w:val="28"/>
          <w:szCs w:val="28"/>
        </w:rPr>
        <w:t>.0</w:t>
      </w:r>
      <w:r w:rsidR="00162103">
        <w:rPr>
          <w:rFonts w:ascii="Times New Roman" w:hAnsi="Times New Roman"/>
          <w:sz w:val="28"/>
          <w:szCs w:val="28"/>
        </w:rPr>
        <w:t>4</w:t>
      </w:r>
      <w:r w:rsidR="007E393F">
        <w:rPr>
          <w:rFonts w:ascii="Times New Roman" w:hAnsi="Times New Roman"/>
          <w:sz w:val="28"/>
          <w:szCs w:val="28"/>
        </w:rPr>
        <w:t>.20</w:t>
      </w:r>
      <w:r w:rsidR="00162103">
        <w:rPr>
          <w:rFonts w:ascii="Times New Roman" w:hAnsi="Times New Roman"/>
          <w:sz w:val="28"/>
          <w:szCs w:val="28"/>
        </w:rPr>
        <w:t>20</w:t>
      </w:r>
      <w:r w:rsidR="007E393F">
        <w:rPr>
          <w:rFonts w:ascii="Times New Roman" w:hAnsi="Times New Roman"/>
          <w:sz w:val="28"/>
          <w:szCs w:val="28"/>
        </w:rPr>
        <w:t xml:space="preserve"> года</w:t>
      </w:r>
      <w:r w:rsidR="00162103">
        <w:rPr>
          <w:rFonts w:ascii="Times New Roman" w:hAnsi="Times New Roman"/>
          <w:sz w:val="28"/>
          <w:szCs w:val="28"/>
        </w:rPr>
        <w:t xml:space="preserve">, с </w:t>
      </w:r>
      <w:proofErr w:type="spellStart"/>
      <w:r w:rsidR="00162103">
        <w:rPr>
          <w:rFonts w:ascii="Times New Roman" w:hAnsi="Times New Roman"/>
          <w:sz w:val="28"/>
          <w:szCs w:val="28"/>
        </w:rPr>
        <w:t>изм</w:t>
      </w:r>
      <w:proofErr w:type="spellEnd"/>
      <w:r w:rsidR="00162103">
        <w:rPr>
          <w:rFonts w:ascii="Times New Roman" w:hAnsi="Times New Roman"/>
          <w:sz w:val="28"/>
          <w:szCs w:val="28"/>
        </w:rPr>
        <w:t>. №157 от 18.05.2020 г.</w:t>
      </w:r>
      <w:proofErr w:type="gramStart"/>
      <w:r w:rsidR="00162103">
        <w:rPr>
          <w:rFonts w:ascii="Times New Roman" w:hAnsi="Times New Roman"/>
          <w:sz w:val="28"/>
          <w:szCs w:val="28"/>
        </w:rPr>
        <w:t xml:space="preserve"> </w:t>
      </w:r>
      <w:r w:rsidR="007E393F">
        <w:rPr>
          <w:rFonts w:ascii="Times New Roman" w:hAnsi="Times New Roman"/>
          <w:sz w:val="28"/>
          <w:szCs w:val="28"/>
        </w:rPr>
        <w:t>)</w:t>
      </w:r>
      <w:proofErr w:type="gramEnd"/>
    </w:p>
    <w:p w:rsidR="002264E3" w:rsidRPr="002264E3" w:rsidRDefault="002264E3" w:rsidP="005B5C6D">
      <w:pPr>
        <w:spacing w:after="0" w:line="240" w:lineRule="auto"/>
        <w:jc w:val="both"/>
        <w:rPr>
          <w:rFonts w:ascii="Times New Roman" w:hAnsi="Times New Roman"/>
          <w:sz w:val="28"/>
          <w:szCs w:val="28"/>
        </w:rPr>
      </w:pPr>
      <w:bookmarkStart w:id="9" w:name="sub_122"/>
      <w:bookmarkEnd w:id="8"/>
      <w:r w:rsidRPr="002264E3">
        <w:rPr>
          <w:rFonts w:ascii="Times New Roman" w:hAnsi="Times New Roman"/>
          <w:sz w:val="28"/>
          <w:szCs w:val="28"/>
        </w:rPr>
        <w:t xml:space="preserve">2.2. </w:t>
      </w:r>
      <w:r w:rsidR="007E393F">
        <w:rPr>
          <w:rFonts w:ascii="Times New Roman" w:hAnsi="Times New Roman"/>
          <w:sz w:val="28"/>
          <w:szCs w:val="28"/>
        </w:rPr>
        <w:t xml:space="preserve"> Осуществление муниципального контроля в сфере торговой деятельности и потребительского рынка на территории </w:t>
      </w:r>
      <w:proofErr w:type="spellStart"/>
      <w:r w:rsidR="00CE3DAA">
        <w:rPr>
          <w:rFonts w:ascii="Times New Roman" w:hAnsi="Times New Roman"/>
          <w:sz w:val="28"/>
          <w:szCs w:val="28"/>
        </w:rPr>
        <w:t>Новогригорьевского</w:t>
      </w:r>
      <w:proofErr w:type="spellEnd"/>
      <w:r w:rsidR="007E393F">
        <w:rPr>
          <w:rFonts w:ascii="Times New Roman" w:hAnsi="Times New Roman"/>
          <w:sz w:val="28"/>
          <w:szCs w:val="28"/>
        </w:rPr>
        <w:t xml:space="preserve"> сельского поселения.        (№</w:t>
      </w:r>
      <w:r w:rsidR="002164D4">
        <w:rPr>
          <w:rFonts w:ascii="Times New Roman" w:hAnsi="Times New Roman"/>
          <w:sz w:val="28"/>
          <w:szCs w:val="28"/>
        </w:rPr>
        <w:t>105</w:t>
      </w:r>
      <w:r w:rsidR="007E393F">
        <w:rPr>
          <w:rFonts w:ascii="Times New Roman" w:hAnsi="Times New Roman"/>
          <w:sz w:val="28"/>
          <w:szCs w:val="28"/>
        </w:rPr>
        <w:t xml:space="preserve"> от 22.12.2015 года</w:t>
      </w:r>
      <w:r w:rsidR="002164D4">
        <w:rPr>
          <w:rFonts w:ascii="Times New Roman" w:hAnsi="Times New Roman"/>
          <w:sz w:val="28"/>
          <w:szCs w:val="28"/>
        </w:rPr>
        <w:t>, с изм.№47 от 20.05.2016 г. №175 от 20.11.2017г. №74 от 12.04.2019 г.</w:t>
      </w:r>
      <w:proofErr w:type="gramStart"/>
      <w:r w:rsidR="002164D4">
        <w:rPr>
          <w:rFonts w:ascii="Times New Roman" w:hAnsi="Times New Roman"/>
          <w:sz w:val="28"/>
          <w:szCs w:val="28"/>
        </w:rPr>
        <w:t xml:space="preserve"> </w:t>
      </w:r>
      <w:r w:rsidR="007E393F">
        <w:rPr>
          <w:rFonts w:ascii="Times New Roman" w:hAnsi="Times New Roman"/>
          <w:sz w:val="28"/>
          <w:szCs w:val="28"/>
        </w:rPr>
        <w:t>)</w:t>
      </w:r>
      <w:proofErr w:type="gramEnd"/>
      <w:r w:rsidRPr="002264E3">
        <w:rPr>
          <w:rFonts w:ascii="Times New Roman" w:hAnsi="Times New Roman"/>
          <w:sz w:val="28"/>
          <w:szCs w:val="28"/>
        </w:rPr>
        <w:t>.</w:t>
      </w:r>
    </w:p>
    <w:p w:rsidR="002264E3" w:rsidRDefault="002264E3" w:rsidP="005B5C6D">
      <w:pPr>
        <w:spacing w:after="0" w:line="240" w:lineRule="auto"/>
        <w:jc w:val="both"/>
        <w:rPr>
          <w:rFonts w:ascii="Times New Roman" w:hAnsi="Times New Roman"/>
          <w:sz w:val="28"/>
          <w:szCs w:val="28"/>
        </w:rPr>
      </w:pPr>
      <w:r w:rsidRPr="002264E3">
        <w:rPr>
          <w:rFonts w:ascii="Times New Roman" w:hAnsi="Times New Roman"/>
          <w:sz w:val="28"/>
          <w:szCs w:val="28"/>
        </w:rPr>
        <w:t xml:space="preserve">2.3. </w:t>
      </w:r>
      <w:r w:rsidR="00C571A3">
        <w:rPr>
          <w:rFonts w:ascii="Times New Roman" w:hAnsi="Times New Roman"/>
          <w:sz w:val="28"/>
          <w:szCs w:val="28"/>
        </w:rPr>
        <w:t xml:space="preserve">Осуществление </w:t>
      </w:r>
      <w:proofErr w:type="gramStart"/>
      <w:r w:rsidR="00C571A3">
        <w:rPr>
          <w:rFonts w:ascii="Times New Roman" w:hAnsi="Times New Roman"/>
          <w:sz w:val="28"/>
          <w:szCs w:val="28"/>
        </w:rPr>
        <w:t>контроля за</w:t>
      </w:r>
      <w:proofErr w:type="gramEnd"/>
      <w:r w:rsidR="00C571A3">
        <w:rPr>
          <w:rFonts w:ascii="Times New Roman" w:hAnsi="Times New Roman"/>
          <w:sz w:val="28"/>
          <w:szCs w:val="28"/>
        </w:rPr>
        <w:t xml:space="preserve"> соблюдением Правил благоустройства территории </w:t>
      </w:r>
      <w:proofErr w:type="spellStart"/>
      <w:r w:rsidR="00CE3DAA">
        <w:rPr>
          <w:rFonts w:ascii="Times New Roman" w:hAnsi="Times New Roman"/>
          <w:sz w:val="28"/>
          <w:szCs w:val="28"/>
        </w:rPr>
        <w:t>Новогригорьевского</w:t>
      </w:r>
      <w:proofErr w:type="spellEnd"/>
      <w:r w:rsidR="00C571A3">
        <w:rPr>
          <w:rFonts w:ascii="Times New Roman" w:hAnsi="Times New Roman"/>
          <w:sz w:val="28"/>
          <w:szCs w:val="28"/>
        </w:rPr>
        <w:t xml:space="preserve"> сельского поселения. (№</w:t>
      </w:r>
      <w:r w:rsidR="00162103">
        <w:rPr>
          <w:rFonts w:ascii="Times New Roman" w:hAnsi="Times New Roman"/>
          <w:sz w:val="28"/>
          <w:szCs w:val="28"/>
        </w:rPr>
        <w:t>141 от 01</w:t>
      </w:r>
      <w:r w:rsidR="00C571A3">
        <w:rPr>
          <w:rFonts w:ascii="Times New Roman" w:hAnsi="Times New Roman"/>
          <w:sz w:val="28"/>
          <w:szCs w:val="28"/>
        </w:rPr>
        <w:t>.0</w:t>
      </w:r>
      <w:r w:rsidR="00162103">
        <w:rPr>
          <w:rFonts w:ascii="Times New Roman" w:hAnsi="Times New Roman"/>
          <w:sz w:val="28"/>
          <w:szCs w:val="28"/>
        </w:rPr>
        <w:t>4</w:t>
      </w:r>
      <w:r w:rsidR="00C571A3">
        <w:rPr>
          <w:rFonts w:ascii="Times New Roman" w:hAnsi="Times New Roman"/>
          <w:sz w:val="28"/>
          <w:szCs w:val="28"/>
        </w:rPr>
        <w:t>.20</w:t>
      </w:r>
      <w:r w:rsidR="00162103">
        <w:rPr>
          <w:rFonts w:ascii="Times New Roman" w:hAnsi="Times New Roman"/>
          <w:sz w:val="28"/>
          <w:szCs w:val="28"/>
        </w:rPr>
        <w:t>20</w:t>
      </w:r>
      <w:r w:rsidR="00C571A3">
        <w:rPr>
          <w:rFonts w:ascii="Times New Roman" w:hAnsi="Times New Roman"/>
          <w:sz w:val="28"/>
          <w:szCs w:val="28"/>
        </w:rPr>
        <w:t xml:space="preserve"> года</w:t>
      </w:r>
      <w:r w:rsidR="00162103">
        <w:rPr>
          <w:rFonts w:ascii="Times New Roman" w:hAnsi="Times New Roman"/>
          <w:sz w:val="28"/>
          <w:szCs w:val="28"/>
        </w:rPr>
        <w:t>, с изм.№158 от 18.05.2020 г.</w:t>
      </w:r>
      <w:r w:rsidR="00C571A3">
        <w:rPr>
          <w:rFonts w:ascii="Times New Roman" w:hAnsi="Times New Roman"/>
          <w:sz w:val="28"/>
          <w:szCs w:val="28"/>
        </w:rPr>
        <w:t>)</w:t>
      </w:r>
      <w:r w:rsidRPr="002264E3">
        <w:rPr>
          <w:rFonts w:ascii="Times New Roman" w:hAnsi="Times New Roman"/>
          <w:sz w:val="28"/>
          <w:szCs w:val="28"/>
        </w:rPr>
        <w:t>.</w:t>
      </w:r>
    </w:p>
    <w:p w:rsidR="005906C8" w:rsidRPr="002264E3" w:rsidRDefault="005906C8" w:rsidP="005906C8">
      <w:pPr>
        <w:spacing w:after="0" w:line="240" w:lineRule="auto"/>
        <w:jc w:val="both"/>
        <w:rPr>
          <w:rFonts w:ascii="Times New Roman" w:hAnsi="Times New Roman"/>
          <w:sz w:val="28"/>
          <w:szCs w:val="28"/>
        </w:rPr>
      </w:pPr>
      <w:r>
        <w:rPr>
          <w:rFonts w:ascii="Times New Roman" w:hAnsi="Times New Roman"/>
          <w:sz w:val="28"/>
          <w:szCs w:val="28"/>
        </w:rPr>
        <w:t xml:space="preserve">2.4. Осуществление муниципального  имущественного контроля на территории </w:t>
      </w:r>
      <w:proofErr w:type="spellStart"/>
      <w:r w:rsidR="00CE3DAA">
        <w:rPr>
          <w:rFonts w:ascii="Times New Roman" w:hAnsi="Times New Roman"/>
          <w:sz w:val="28"/>
          <w:szCs w:val="28"/>
        </w:rPr>
        <w:t>Новогригорьевского</w:t>
      </w:r>
      <w:proofErr w:type="spellEnd"/>
      <w:r>
        <w:rPr>
          <w:rFonts w:ascii="Times New Roman" w:hAnsi="Times New Roman"/>
          <w:sz w:val="28"/>
          <w:szCs w:val="28"/>
        </w:rPr>
        <w:t xml:space="preserve"> сельского поселения.        (№ </w:t>
      </w:r>
      <w:r w:rsidR="002164D4">
        <w:rPr>
          <w:rFonts w:ascii="Times New Roman" w:hAnsi="Times New Roman"/>
          <w:sz w:val="28"/>
          <w:szCs w:val="28"/>
        </w:rPr>
        <w:t>104</w:t>
      </w:r>
      <w:r>
        <w:rPr>
          <w:rFonts w:ascii="Times New Roman" w:hAnsi="Times New Roman"/>
          <w:sz w:val="28"/>
          <w:szCs w:val="28"/>
        </w:rPr>
        <w:t xml:space="preserve"> от 22.12.2015 года</w:t>
      </w:r>
      <w:r w:rsidR="002164D4">
        <w:rPr>
          <w:rFonts w:ascii="Times New Roman" w:hAnsi="Times New Roman"/>
          <w:sz w:val="28"/>
          <w:szCs w:val="28"/>
        </w:rPr>
        <w:t xml:space="preserve">, с </w:t>
      </w:r>
      <w:proofErr w:type="spellStart"/>
      <w:r w:rsidR="002164D4">
        <w:rPr>
          <w:rFonts w:ascii="Times New Roman" w:hAnsi="Times New Roman"/>
          <w:sz w:val="28"/>
          <w:szCs w:val="28"/>
        </w:rPr>
        <w:t>изм</w:t>
      </w:r>
      <w:proofErr w:type="spellEnd"/>
      <w:r w:rsidR="002164D4">
        <w:rPr>
          <w:rFonts w:ascii="Times New Roman" w:hAnsi="Times New Roman"/>
          <w:sz w:val="28"/>
          <w:szCs w:val="28"/>
        </w:rPr>
        <w:t>. №170 от 10.11.2017 г.</w:t>
      </w:r>
      <w:proofErr w:type="gramStart"/>
      <w:r w:rsidR="002164D4">
        <w:rPr>
          <w:rFonts w:ascii="Times New Roman" w:hAnsi="Times New Roman"/>
          <w:sz w:val="28"/>
          <w:szCs w:val="28"/>
        </w:rPr>
        <w:t xml:space="preserve"> </w:t>
      </w:r>
      <w:r>
        <w:rPr>
          <w:rFonts w:ascii="Times New Roman" w:hAnsi="Times New Roman"/>
          <w:sz w:val="28"/>
          <w:szCs w:val="28"/>
        </w:rPr>
        <w:t>)</w:t>
      </w:r>
      <w:proofErr w:type="gramEnd"/>
      <w:r w:rsidRPr="002264E3">
        <w:rPr>
          <w:rFonts w:ascii="Times New Roman" w:hAnsi="Times New Roman"/>
          <w:sz w:val="28"/>
          <w:szCs w:val="28"/>
        </w:rPr>
        <w:t>.</w:t>
      </w:r>
    </w:p>
    <w:p w:rsidR="00162103" w:rsidRDefault="00162103" w:rsidP="002264E3">
      <w:pPr>
        <w:pStyle w:val="1"/>
        <w:spacing w:before="0"/>
        <w:rPr>
          <w:rFonts w:ascii="Times New Roman" w:hAnsi="Times New Roman"/>
          <w:b w:val="0"/>
          <w:sz w:val="28"/>
          <w:szCs w:val="28"/>
        </w:rPr>
      </w:pPr>
      <w:bookmarkStart w:id="10" w:name="sub_103"/>
      <w:bookmarkEnd w:id="9"/>
    </w:p>
    <w:p w:rsidR="002264E3" w:rsidRPr="002264E3" w:rsidRDefault="002264E3" w:rsidP="002264E3">
      <w:pPr>
        <w:pStyle w:val="1"/>
        <w:spacing w:before="0"/>
        <w:rPr>
          <w:rFonts w:ascii="Times New Roman" w:hAnsi="Times New Roman"/>
          <w:b w:val="0"/>
          <w:sz w:val="28"/>
          <w:szCs w:val="28"/>
        </w:rPr>
      </w:pPr>
      <w:r w:rsidRPr="002264E3">
        <w:rPr>
          <w:rFonts w:ascii="Times New Roman" w:hAnsi="Times New Roman"/>
          <w:b w:val="0"/>
          <w:sz w:val="28"/>
          <w:szCs w:val="28"/>
        </w:rPr>
        <w:t xml:space="preserve">3. Обзор по каждому виду муниципального контроля, осуществляемого на территории </w:t>
      </w:r>
      <w:proofErr w:type="spellStart"/>
      <w:r w:rsidR="00CE3DAA">
        <w:rPr>
          <w:rFonts w:ascii="Times New Roman" w:hAnsi="Times New Roman"/>
          <w:b w:val="0"/>
          <w:sz w:val="28"/>
          <w:szCs w:val="28"/>
        </w:rPr>
        <w:t>Новогригорьевского</w:t>
      </w:r>
      <w:proofErr w:type="spellEnd"/>
      <w:r w:rsidR="00052442">
        <w:rPr>
          <w:rFonts w:ascii="Times New Roman" w:hAnsi="Times New Roman"/>
          <w:b w:val="0"/>
          <w:sz w:val="28"/>
          <w:szCs w:val="28"/>
        </w:rPr>
        <w:t xml:space="preserve"> сельского поселения</w:t>
      </w:r>
    </w:p>
    <w:bookmarkEnd w:id="10"/>
    <w:p w:rsidR="002264E3" w:rsidRDefault="002264E3" w:rsidP="002264E3">
      <w:pPr>
        <w:spacing w:after="0" w:line="240" w:lineRule="auto"/>
        <w:rPr>
          <w:rFonts w:ascii="Times New Roman" w:hAnsi="Times New Roman"/>
        </w:rPr>
      </w:pPr>
    </w:p>
    <w:p w:rsidR="002264E3" w:rsidRPr="00CC2528" w:rsidRDefault="002264E3" w:rsidP="002264E3">
      <w:pPr>
        <w:pStyle w:val="1"/>
        <w:spacing w:before="0"/>
        <w:rPr>
          <w:rFonts w:ascii="Times New Roman" w:hAnsi="Times New Roman"/>
        </w:rPr>
      </w:pPr>
      <w:bookmarkStart w:id="11" w:name="sub_131"/>
      <w:r w:rsidRPr="00CC2528">
        <w:rPr>
          <w:rFonts w:ascii="Times New Roman" w:hAnsi="Times New Roman"/>
        </w:rPr>
        <w:t>Муниципальный жилищный контроль</w:t>
      </w:r>
    </w:p>
    <w:bookmarkEnd w:id="11"/>
    <w:p w:rsidR="002264E3" w:rsidRDefault="002264E3" w:rsidP="002264E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lastRenderedPageBreak/>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B25BA0"/>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B25BA0" w:rsidRPr="00B25BA0" w:rsidRDefault="002264E3" w:rsidP="00B25BA0">
            <w:proofErr w:type="gramStart"/>
            <w:r>
              <w:rPr>
                <w:rFonts w:ascii="Times New Roman" w:hAnsi="Times New Roman"/>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Pr>
                <w:rFonts w:ascii="Times New Roman" w:hAnsi="Times New Roman"/>
              </w:rPr>
              <w:t xml:space="preserve"> </w:t>
            </w:r>
            <w:proofErr w:type="gramStart"/>
            <w:r>
              <w:rPr>
                <w:rFonts w:ascii="Times New Roman" w:hAnsi="Times New Roman"/>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Pr>
                <w:rFonts w:ascii="Times New Roman" w:hAnsi="Times New Roman"/>
              </w:rPr>
              <w:t xml:space="preserve"> </w:t>
            </w:r>
            <w:proofErr w:type="gramStart"/>
            <w:r>
              <w:rPr>
                <w:rFonts w:ascii="Times New Roman" w:hAnsi="Times New Roman"/>
              </w:rPr>
              <w:t>муниципального жилищного фонда федеральными законами и законами Республики Крым в области жилищных отношений, а также муниципальными правовыми актами, в том числе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roofErr w:type="gramEnd"/>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2264E3" w:rsidRDefault="002264E3" w:rsidP="00860737">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2264E3" w:rsidRDefault="002264E3" w:rsidP="00860737">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2264E3" w:rsidRDefault="002264E3" w:rsidP="00860737">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2264E3" w:rsidRDefault="002264E3" w:rsidP="00860737">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2264E3" w:rsidRDefault="002264E3" w:rsidP="00860737">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2264E3" w:rsidRDefault="002264E3" w:rsidP="002264E3">
      <w:pPr>
        <w:rPr>
          <w:rFonts w:ascii="Times New Roman" w:hAnsi="Times New Roman"/>
        </w:rPr>
      </w:pPr>
    </w:p>
    <w:p w:rsidR="002264E3" w:rsidRDefault="002264E3" w:rsidP="002264E3">
      <w:pPr>
        <w:pStyle w:val="1"/>
        <w:spacing w:before="0"/>
        <w:rPr>
          <w:rFonts w:ascii="Times New Roman" w:hAnsi="Times New Roman"/>
          <w:b w:val="0"/>
        </w:rPr>
      </w:pPr>
      <w:bookmarkStart w:id="12" w:name="sub_132"/>
      <w:r w:rsidRPr="00CC2528">
        <w:rPr>
          <w:rFonts w:ascii="Times New Roman" w:hAnsi="Times New Roman"/>
        </w:rPr>
        <w:lastRenderedPageBreak/>
        <w:t>Муниципальный контроль</w:t>
      </w:r>
      <w:r w:rsidR="00B25BA0" w:rsidRPr="00CC2528">
        <w:rPr>
          <w:rFonts w:ascii="Times New Roman" w:hAnsi="Times New Roman"/>
        </w:rPr>
        <w:t xml:space="preserve"> в сфере торговой деятельности и потребительского рынка</w:t>
      </w:r>
      <w:r w:rsidR="008A300B">
        <w:rPr>
          <w:rFonts w:ascii="Times New Roman" w:hAnsi="Times New Roman"/>
          <w:b w:val="0"/>
        </w:rPr>
        <w:t xml:space="preserve"> ______</w:t>
      </w:r>
    </w:p>
    <w:bookmarkEnd w:id="12"/>
    <w:p w:rsidR="002264E3" w:rsidRDefault="002264E3" w:rsidP="002264E3">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B25BA0">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w:t>
            </w:r>
          </w:p>
          <w:p w:rsidR="002264E3" w:rsidRDefault="002264E3">
            <w:pPr>
              <w:pStyle w:val="ac"/>
              <w:rPr>
                <w:rFonts w:ascii="Times New Roman" w:hAnsi="Times New Roman" w:cs="Times New Roman"/>
              </w:rPr>
            </w:pPr>
          </w:p>
        </w:tc>
      </w:tr>
      <w:tr w:rsidR="002264E3" w:rsidTr="002264E3">
        <w:tc>
          <w:tcPr>
            <w:tcW w:w="3080" w:type="dxa"/>
            <w:tcBorders>
              <w:top w:val="single" w:sz="4" w:space="0" w:color="auto"/>
              <w:left w:val="single" w:sz="4" w:space="0" w:color="auto"/>
              <w:bottom w:val="single" w:sz="4" w:space="0" w:color="auto"/>
              <w:right w:val="single" w:sz="4" w:space="0" w:color="auto"/>
            </w:tcBorders>
          </w:tcPr>
          <w:p w:rsidR="002264E3" w:rsidRDefault="002264E3" w:rsidP="00860737">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rPr>
              <w:t xml:space="preserve">Предметом муниципального контроля является </w:t>
            </w:r>
            <w:r w:rsidRPr="003F431C">
              <w:rPr>
                <w:rFonts w:ascii="Times New Roman" w:hAnsi="Times New Roman"/>
                <w:color w:val="000000"/>
              </w:rPr>
              <w:t xml:space="preserve">соблюдение юридическими лицами, индивидуальными предпринимателями требований, установленных действующим законодательством, нормативными правовыми актами Российской Федерации и Республики Крым, муниципальными нормативными правовыми, правовыми актами в сфере торговой деятельности потребительского рынка, в том числе соблюдение обязательных требований торговой деятельности: </w:t>
            </w:r>
          </w:p>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color w:val="000000"/>
              </w:rPr>
              <w:t xml:space="preserve">- схем размещения нестационарных торговых объектов на территории муниципального образования </w:t>
            </w:r>
            <w:proofErr w:type="spellStart"/>
            <w:r w:rsidR="0003243A">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 </w:t>
            </w:r>
          </w:p>
          <w:p w:rsidR="003F431C" w:rsidRPr="003F431C" w:rsidRDefault="003F431C" w:rsidP="003F431C">
            <w:pPr>
              <w:spacing w:after="0" w:line="240" w:lineRule="auto"/>
              <w:ind w:firstLine="709"/>
              <w:jc w:val="both"/>
              <w:rPr>
                <w:rFonts w:ascii="Times New Roman" w:hAnsi="Times New Roman"/>
                <w:color w:val="000000"/>
              </w:rPr>
            </w:pPr>
            <w:r w:rsidRPr="003F431C">
              <w:rPr>
                <w:rFonts w:ascii="Times New Roman" w:hAnsi="Times New Roman"/>
                <w:color w:val="000000"/>
              </w:rPr>
              <w:t xml:space="preserve">- законодательства в области продажи табачной и алкогольной продукций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w:t>
            </w:r>
          </w:p>
          <w:p w:rsidR="003F431C" w:rsidRPr="003F431C" w:rsidRDefault="003F431C" w:rsidP="003F431C">
            <w:pPr>
              <w:spacing w:after="0" w:line="240" w:lineRule="auto"/>
              <w:ind w:firstLine="709"/>
              <w:jc w:val="both"/>
              <w:rPr>
                <w:rFonts w:ascii="Times New Roman" w:hAnsi="Times New Roman"/>
                <w:color w:val="000000"/>
              </w:rPr>
            </w:pPr>
            <w:proofErr w:type="gramStart"/>
            <w:r w:rsidRPr="003F431C">
              <w:rPr>
                <w:rFonts w:ascii="Times New Roman" w:hAnsi="Times New Roman"/>
                <w:color w:val="000000"/>
              </w:rPr>
              <w:t xml:space="preserve">-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Республики Крым, за исключением случаев, если организатором ярмарки выступает федеральный орган государственной власти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color w:val="000000"/>
              </w:rPr>
              <w:t xml:space="preserve"> сельское поселение Нижнегорского района Республики Крым</w:t>
            </w:r>
            <w:proofErr w:type="gramEnd"/>
            <w:r w:rsidRPr="003F431C">
              <w:rPr>
                <w:rFonts w:ascii="Times New Roman" w:hAnsi="Times New Roman"/>
                <w:color w:val="000000"/>
              </w:rPr>
              <w:t xml:space="preserve"> </w:t>
            </w:r>
            <w:r w:rsidRPr="003F431C">
              <w:rPr>
                <w:rFonts w:ascii="Times New Roman" w:hAnsi="Times New Roman"/>
              </w:rPr>
              <w:t>(далее - обязательные требования)</w:t>
            </w:r>
            <w:r w:rsidRPr="003F431C">
              <w:rPr>
                <w:rFonts w:ascii="Times New Roman" w:hAnsi="Times New Roman"/>
                <w:color w:val="000000"/>
              </w:rPr>
              <w:t>.</w:t>
            </w:r>
          </w:p>
          <w:p w:rsidR="003F431C" w:rsidRPr="003F431C" w:rsidRDefault="003F431C" w:rsidP="003F431C">
            <w:pPr>
              <w:spacing w:after="0" w:line="240" w:lineRule="auto"/>
              <w:jc w:val="both"/>
              <w:rPr>
                <w:rFonts w:ascii="Times New Roman" w:hAnsi="Times New Roman"/>
                <w:color w:val="000000"/>
              </w:rPr>
            </w:pPr>
            <w:r>
              <w:rPr>
                <w:rFonts w:ascii="Times New Roman" w:hAnsi="Times New Roman"/>
                <w:color w:val="000000"/>
              </w:rPr>
              <w:t xml:space="preserve">          </w:t>
            </w:r>
            <w:r w:rsidRPr="003F431C">
              <w:rPr>
                <w:rFonts w:ascii="Times New Roman" w:hAnsi="Times New Roman"/>
                <w:color w:val="000000"/>
              </w:rPr>
              <w:t xml:space="preserve">Объектом муниципального контроля являются деятельность </w:t>
            </w:r>
            <w:r w:rsidRPr="003F431C">
              <w:rPr>
                <w:rFonts w:ascii="Times New Roman" w:hAnsi="Times New Roman"/>
              </w:rPr>
              <w:t xml:space="preserve">юридических лиц, индивидуальных предпринимателей, граждан по недопущению нарушений в соблюдении обязательных требований в ходе осуществления торговой деятельности на территории муниципального образования </w:t>
            </w:r>
            <w:proofErr w:type="spellStart"/>
            <w:r w:rsidR="00B02D67">
              <w:rPr>
                <w:rFonts w:ascii="Times New Roman" w:hAnsi="Times New Roman"/>
                <w:color w:val="000000"/>
              </w:rPr>
              <w:t>Новогригорьевское</w:t>
            </w:r>
            <w:proofErr w:type="spellEnd"/>
            <w:r w:rsidRPr="003F431C">
              <w:rPr>
                <w:rFonts w:ascii="Times New Roman" w:hAnsi="Times New Roman"/>
              </w:rPr>
              <w:t xml:space="preserve"> сельское поселение Нижнегорского района Республики Крым (далее – </w:t>
            </w:r>
            <w:proofErr w:type="spellStart"/>
            <w:r w:rsidR="00B02D67">
              <w:rPr>
                <w:rFonts w:ascii="Times New Roman" w:hAnsi="Times New Roman"/>
                <w:color w:val="000000"/>
              </w:rPr>
              <w:t>Новогригорьевское</w:t>
            </w:r>
            <w:proofErr w:type="spellEnd"/>
            <w:r w:rsidRPr="003F431C">
              <w:rPr>
                <w:rFonts w:ascii="Times New Roman" w:hAnsi="Times New Roman"/>
              </w:rPr>
              <w:t xml:space="preserve"> поселение).</w:t>
            </w:r>
          </w:p>
          <w:p w:rsidR="003F431C" w:rsidRPr="00F34E11" w:rsidRDefault="003F431C" w:rsidP="003F431C">
            <w:pPr>
              <w:spacing w:after="0" w:line="240" w:lineRule="auto"/>
              <w:ind w:firstLine="709"/>
              <w:jc w:val="both"/>
              <w:rPr>
                <w:sz w:val="28"/>
                <w:szCs w:val="28"/>
              </w:rPr>
            </w:pPr>
            <w:r w:rsidRPr="003F431C">
              <w:rPr>
                <w:rFonts w:ascii="Times New Roman" w:hAnsi="Times New Roman"/>
              </w:rPr>
              <w:t xml:space="preserve">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гражданами обязательных требований. Своевременное выявление, пресечение и устранение правонарушений обязательных требований предпринимателями, юридическими и физическими лицами, а так же должностными лицами на территории </w:t>
            </w:r>
            <w:proofErr w:type="spellStart"/>
            <w:r w:rsidR="00CE3DAA">
              <w:rPr>
                <w:rFonts w:ascii="Times New Roman" w:hAnsi="Times New Roman"/>
                <w:color w:val="000000"/>
              </w:rPr>
              <w:t>Новогригорьевского</w:t>
            </w:r>
            <w:proofErr w:type="spellEnd"/>
            <w:r w:rsidRPr="003F431C">
              <w:rPr>
                <w:rFonts w:ascii="Times New Roman" w:hAnsi="Times New Roman"/>
              </w:rPr>
              <w:t xml:space="preserve"> поселения.</w:t>
            </w:r>
          </w:p>
          <w:p w:rsidR="002264E3" w:rsidRDefault="002264E3">
            <w:pPr>
              <w:pStyle w:val="ac"/>
              <w:rPr>
                <w:rFonts w:ascii="Times New Roman" w:hAnsi="Times New Roman" w:cs="Times New Roman"/>
              </w:rPr>
            </w:pPr>
          </w:p>
        </w:tc>
      </w:tr>
      <w:tr w:rsidR="00B25BA0" w:rsidTr="002264E3">
        <w:tc>
          <w:tcPr>
            <w:tcW w:w="3080" w:type="dxa"/>
            <w:tcBorders>
              <w:top w:val="single" w:sz="4" w:space="0" w:color="auto"/>
              <w:left w:val="single" w:sz="4" w:space="0" w:color="auto"/>
              <w:bottom w:val="single" w:sz="4" w:space="0" w:color="auto"/>
              <w:right w:val="single" w:sz="4" w:space="0" w:color="auto"/>
            </w:tcBorders>
          </w:tcPr>
          <w:p w:rsidR="00B25BA0" w:rsidRDefault="00B25BA0" w:rsidP="00860737">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t xml:space="preserve">3) Выдача предписаний юридическим лицам, индивидуальным предпринимателям об устранении выявленных нарушений с </w:t>
            </w:r>
            <w:r>
              <w:rPr>
                <w:rFonts w:ascii="Times New Roman" w:hAnsi="Times New Roman" w:cs="Times New Roman"/>
              </w:rPr>
              <w:lastRenderedPageBreak/>
              <w:t>указанием сроков их устранения.</w:t>
            </w:r>
          </w:p>
        </w:tc>
      </w:tr>
      <w:tr w:rsidR="00B25BA0" w:rsidTr="002264E3">
        <w:tc>
          <w:tcPr>
            <w:tcW w:w="3080" w:type="dxa"/>
            <w:tcBorders>
              <w:top w:val="single" w:sz="4" w:space="0" w:color="auto"/>
              <w:left w:val="single" w:sz="4" w:space="0" w:color="auto"/>
              <w:bottom w:val="single" w:sz="4" w:space="0" w:color="auto"/>
              <w:right w:val="single" w:sz="4" w:space="0" w:color="auto"/>
            </w:tcBorders>
          </w:tcPr>
          <w:p w:rsidR="00B25BA0" w:rsidRDefault="00B25BA0" w:rsidP="00860737">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2264E3" w:rsidRDefault="002264E3" w:rsidP="002264E3">
      <w:pPr>
        <w:rPr>
          <w:rFonts w:ascii="Times New Roman" w:hAnsi="Times New Roman"/>
        </w:rPr>
      </w:pPr>
    </w:p>
    <w:p w:rsidR="00B25BA0" w:rsidRPr="00CC2528" w:rsidRDefault="00B25BA0" w:rsidP="00B25BA0">
      <w:pPr>
        <w:pStyle w:val="1"/>
        <w:spacing w:before="0"/>
        <w:rPr>
          <w:rFonts w:ascii="Times New Roman" w:hAnsi="Times New Roman"/>
        </w:rPr>
      </w:pPr>
      <w:bookmarkStart w:id="13" w:name="sub_104"/>
      <w:r w:rsidRPr="00CC2528">
        <w:rPr>
          <w:rFonts w:ascii="Times New Roman" w:hAnsi="Times New Roman"/>
        </w:rPr>
        <w:t xml:space="preserve">Муниципальный  </w:t>
      </w:r>
      <w:proofErr w:type="gramStart"/>
      <w:r w:rsidRPr="00CC2528">
        <w:rPr>
          <w:rFonts w:ascii="Times New Roman" w:hAnsi="Times New Roman"/>
        </w:rPr>
        <w:t>контроль за</w:t>
      </w:r>
      <w:proofErr w:type="gramEnd"/>
      <w:r w:rsidRPr="00CC2528">
        <w:rPr>
          <w:rFonts w:ascii="Times New Roman" w:hAnsi="Times New Roman"/>
        </w:rPr>
        <w:t xml:space="preserve"> соблюдением Правил благоустройства</w:t>
      </w:r>
    </w:p>
    <w:p w:rsidR="00CC2528" w:rsidRDefault="00CC2528" w:rsidP="00CC252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513858"/>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CC2528" w:rsidRDefault="00B25BA0" w:rsidP="00CC2528">
            <w:pPr>
              <w:ind w:firstLine="540"/>
              <w:jc w:val="both"/>
              <w:rPr>
                <w:rFonts w:ascii="Times New Roman" w:hAnsi="Times New Roman"/>
              </w:rPr>
            </w:pPr>
            <w:r>
              <w:rPr>
                <w:rFonts w:ascii="Times New Roman" w:hAnsi="Times New Roman"/>
              </w:rPr>
              <w:t>Предметом муниципального  контроля</w:t>
            </w:r>
            <w:r w:rsidR="00CC2528">
              <w:rPr>
                <w:rFonts w:ascii="Times New Roman" w:hAnsi="Times New Roman"/>
              </w:rPr>
              <w:t xml:space="preserve"> за соблюдением Правил благоустройства </w:t>
            </w:r>
            <w:r>
              <w:rPr>
                <w:rFonts w:ascii="Times New Roman" w:hAnsi="Times New Roman"/>
              </w:rPr>
              <w:t xml:space="preserve"> является соблюдение юридическими лицами, индивидуальными предпринимателями и гражданами установленных в соответствии с  </w:t>
            </w:r>
            <w:r w:rsidR="00CC2528">
              <w:rPr>
                <w:rFonts w:ascii="Times New Roman" w:hAnsi="Times New Roman"/>
              </w:rPr>
              <w:t>Приказом Минстроя России от 13.04.2017 года № 711/</w:t>
            </w:r>
            <w:proofErr w:type="spellStart"/>
            <w:proofErr w:type="gramStart"/>
            <w:r w:rsidR="00CC2528">
              <w:rPr>
                <w:rFonts w:ascii="Times New Roman" w:hAnsi="Times New Roman"/>
              </w:rPr>
              <w:t>пр</w:t>
            </w:r>
            <w:proofErr w:type="spellEnd"/>
            <w:proofErr w:type="gramEnd"/>
            <w:r w:rsidR="00CC2528">
              <w:rPr>
                <w:rFonts w:ascii="Times New Roman" w:hAnsi="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Правил благоустройства </w:t>
            </w:r>
            <w:r w:rsidR="00CC2528" w:rsidRPr="00CC2528">
              <w:rPr>
                <w:rFonts w:ascii="Times New Roman" w:hAnsi="Times New Roman"/>
              </w:rPr>
              <w:t xml:space="preserve">и содержания территории муниципального образования </w:t>
            </w:r>
            <w:proofErr w:type="spellStart"/>
            <w:r w:rsidR="00B02D67">
              <w:rPr>
                <w:rFonts w:ascii="Times New Roman" w:hAnsi="Times New Roman"/>
              </w:rPr>
              <w:t>Новогригорьевское</w:t>
            </w:r>
            <w:proofErr w:type="spellEnd"/>
            <w:r w:rsidR="00CC2528" w:rsidRPr="00CC2528">
              <w:rPr>
                <w:rFonts w:ascii="Times New Roman" w:hAnsi="Times New Roman"/>
              </w:rPr>
              <w:t xml:space="preserve"> сельское поселение Нижнегорского района Республики Крым  (далее – </w:t>
            </w:r>
            <w:proofErr w:type="spellStart"/>
            <w:r w:rsidR="00B02D67">
              <w:rPr>
                <w:rFonts w:ascii="Times New Roman" w:hAnsi="Times New Roman"/>
              </w:rPr>
              <w:t>Новогригорьевское</w:t>
            </w:r>
            <w:proofErr w:type="spellEnd"/>
            <w:r w:rsidR="00CC2528" w:rsidRPr="00CC2528">
              <w:rPr>
                <w:rFonts w:ascii="Times New Roman" w:hAnsi="Times New Roman"/>
              </w:rPr>
              <w:t xml:space="preserve"> сельское поселение) и создание благоприятной для жизни и здоровья людей среды обитания.</w:t>
            </w:r>
          </w:p>
          <w:p w:rsidR="00B25BA0" w:rsidRPr="00B25BA0" w:rsidRDefault="00CC2528" w:rsidP="00CC2528">
            <w:pPr>
              <w:jc w:val="both"/>
            </w:pPr>
            <w:proofErr w:type="gramStart"/>
            <w:r w:rsidRPr="00CC2528">
              <w:rPr>
                <w:rFonts w:ascii="Times New Roman" w:hAnsi="Times New Roman"/>
              </w:rPr>
              <w:t xml:space="preserve">Правила </w:t>
            </w:r>
            <w:r>
              <w:rPr>
                <w:rFonts w:ascii="Times New Roman" w:hAnsi="Times New Roman"/>
              </w:rPr>
              <w:t xml:space="preserve">благоустройства </w:t>
            </w:r>
            <w:r w:rsidRPr="00CC2528">
              <w:rPr>
                <w:rFonts w:ascii="Times New Roman" w:hAnsi="Times New Roman"/>
              </w:rPr>
              <w:t xml:space="preserve">устанавливают порядок и требования по содержанию и уборке территорий </w:t>
            </w:r>
            <w:proofErr w:type="spellStart"/>
            <w:r w:rsidR="00CE3DAA">
              <w:rPr>
                <w:rFonts w:ascii="Times New Roman" w:hAnsi="Times New Roman"/>
              </w:rPr>
              <w:t>Новогригорьевского</w:t>
            </w:r>
            <w:proofErr w:type="spellEnd"/>
            <w:r w:rsidRPr="00CC2528">
              <w:rPr>
                <w:rFonts w:ascii="Times New Roman" w:hAnsi="Times New Roman"/>
              </w:rPr>
              <w:t xml:space="preserve">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содержание мест захоронения и погребения</w:t>
            </w:r>
            <w:proofErr w:type="gramEnd"/>
            <w:r w:rsidRPr="00CC2528">
              <w:rPr>
                <w:rFonts w:ascii="Times New Roman" w:hAnsi="Times New Roman"/>
              </w:rPr>
              <w:t>, доступности среды территории, праздничного оформления территории, а также предусматривают ответственность за нарушение настоящих Правил</w:t>
            </w:r>
            <w:r>
              <w:rPr>
                <w:rFonts w:ascii="Times New Roman" w:hAnsi="Times New Roman"/>
              </w:rPr>
              <w:t>.</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B25BA0" w:rsidRDefault="00B25BA0" w:rsidP="00860737">
      <w:pPr>
        <w:pStyle w:val="1"/>
        <w:spacing w:before="0"/>
        <w:rPr>
          <w:rFonts w:ascii="Times New Roman" w:hAnsi="Times New Roman"/>
          <w:b w:val="0"/>
          <w:sz w:val="28"/>
          <w:szCs w:val="28"/>
        </w:rPr>
      </w:pPr>
    </w:p>
    <w:p w:rsidR="00B25BA0" w:rsidRPr="00CC2528" w:rsidRDefault="00B25BA0" w:rsidP="00B25BA0">
      <w:pPr>
        <w:pStyle w:val="1"/>
        <w:spacing w:before="0"/>
        <w:rPr>
          <w:rFonts w:ascii="Times New Roman" w:hAnsi="Times New Roman"/>
        </w:rPr>
      </w:pPr>
      <w:r w:rsidRPr="00CC2528">
        <w:rPr>
          <w:rFonts w:ascii="Times New Roman" w:hAnsi="Times New Roman"/>
        </w:rPr>
        <w:t>Муниципальный имущественный  контроль</w:t>
      </w:r>
    </w:p>
    <w:p w:rsidR="00B25BA0" w:rsidRDefault="00B25BA0" w:rsidP="00B25BA0">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140"/>
      </w:tblGrid>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Подконтрольные субъекты</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rPr>
                <w:rFonts w:ascii="Times New Roman" w:hAnsi="Times New Roman" w:cs="Times New Roman"/>
              </w:rPr>
            </w:pPr>
            <w:r>
              <w:rPr>
                <w:rFonts w:ascii="Times New Roman" w:hAnsi="Times New Roman" w:cs="Times New Roman"/>
              </w:rPr>
              <w:t>Юридические лица, индивидуальные предприниматели, граждане</w:t>
            </w:r>
          </w:p>
          <w:p w:rsidR="00B25BA0" w:rsidRPr="00B25BA0" w:rsidRDefault="00B25BA0" w:rsidP="00513858"/>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w:t>
            </w:r>
          </w:p>
        </w:tc>
        <w:tc>
          <w:tcPr>
            <w:tcW w:w="7140" w:type="dxa"/>
            <w:tcBorders>
              <w:top w:val="single" w:sz="4" w:space="0" w:color="auto"/>
              <w:left w:val="single" w:sz="4" w:space="0" w:color="auto"/>
              <w:bottom w:val="single" w:sz="4" w:space="0" w:color="auto"/>
              <w:right w:val="single" w:sz="4" w:space="0" w:color="auto"/>
            </w:tcBorders>
          </w:tcPr>
          <w:p w:rsidR="00F22A60" w:rsidRPr="00F22A60" w:rsidRDefault="00F22A60" w:rsidP="00F22A60">
            <w:pPr>
              <w:spacing w:after="0" w:line="240" w:lineRule="auto"/>
              <w:ind w:firstLine="709"/>
              <w:jc w:val="both"/>
              <w:rPr>
                <w:rFonts w:ascii="Times New Roman" w:hAnsi="Times New Roman"/>
                <w:sz w:val="24"/>
                <w:szCs w:val="24"/>
              </w:rPr>
            </w:pPr>
            <w:r w:rsidRPr="00F22A60">
              <w:rPr>
                <w:rFonts w:ascii="Times New Roman" w:hAnsi="Times New Roman"/>
                <w:sz w:val="24"/>
                <w:szCs w:val="24"/>
              </w:rPr>
              <w:t xml:space="preserve">Предметом муниципального контроля является </w:t>
            </w:r>
            <w:r w:rsidRPr="00F22A60">
              <w:rPr>
                <w:rFonts w:ascii="Times New Roman" w:hAnsi="Times New Roman"/>
                <w:color w:val="000000"/>
                <w:sz w:val="24"/>
                <w:szCs w:val="24"/>
              </w:rPr>
              <w:t>муниципальное имущество</w:t>
            </w:r>
            <w:r>
              <w:rPr>
                <w:rFonts w:ascii="Times New Roman" w:hAnsi="Times New Roman"/>
                <w:color w:val="000000"/>
                <w:sz w:val="24"/>
                <w:szCs w:val="24"/>
              </w:rPr>
              <w:t>,</w:t>
            </w:r>
            <w:r w:rsidRPr="00F22A60">
              <w:rPr>
                <w:rFonts w:ascii="Times New Roman" w:hAnsi="Times New Roman"/>
                <w:color w:val="000000"/>
                <w:sz w:val="24"/>
                <w:szCs w:val="24"/>
              </w:rPr>
              <w:t xml:space="preserve"> находящееся в пользовании</w:t>
            </w:r>
            <w:r w:rsidRPr="00F22A60">
              <w:rPr>
                <w:rFonts w:ascii="Times New Roman" w:hAnsi="Times New Roman"/>
                <w:sz w:val="24"/>
                <w:szCs w:val="24"/>
              </w:rPr>
              <w:t xml:space="preserve"> юридических лицам, индивидуальных предпринимателей, граждан в процессе осуществления ими какой либо деятельности.</w:t>
            </w:r>
          </w:p>
          <w:p w:rsidR="00F22A60" w:rsidRPr="00F22A60" w:rsidRDefault="00F22A60" w:rsidP="00F22A60">
            <w:pPr>
              <w:spacing w:after="0" w:line="240" w:lineRule="auto"/>
              <w:ind w:firstLine="709"/>
              <w:jc w:val="both"/>
              <w:rPr>
                <w:rFonts w:ascii="Times New Roman" w:hAnsi="Times New Roman"/>
                <w:color w:val="000000"/>
                <w:sz w:val="24"/>
                <w:szCs w:val="24"/>
              </w:rPr>
            </w:pPr>
            <w:r w:rsidRPr="00F22A60">
              <w:rPr>
                <w:rFonts w:ascii="Times New Roman" w:hAnsi="Times New Roman"/>
                <w:color w:val="FF0000"/>
                <w:sz w:val="24"/>
                <w:szCs w:val="24"/>
              </w:rPr>
              <w:t xml:space="preserve"> </w:t>
            </w:r>
            <w:r w:rsidRPr="00F22A60">
              <w:rPr>
                <w:rFonts w:ascii="Times New Roman" w:hAnsi="Times New Roman"/>
                <w:color w:val="000000"/>
                <w:sz w:val="24"/>
                <w:szCs w:val="24"/>
              </w:rPr>
              <w:t>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F22A60">
              <w:rPr>
                <w:rFonts w:ascii="Times New Roman" w:hAnsi="Times New Roman"/>
                <w:sz w:val="24"/>
                <w:szCs w:val="24"/>
              </w:rPr>
              <w:t xml:space="preserve"> на территории муниципального образования </w:t>
            </w:r>
            <w:proofErr w:type="spellStart"/>
            <w:r w:rsidR="00B02D67">
              <w:rPr>
                <w:rFonts w:ascii="Times New Roman" w:hAnsi="Times New Roman"/>
                <w:sz w:val="24"/>
                <w:szCs w:val="24"/>
              </w:rPr>
              <w:t>Новогригорьевское</w:t>
            </w:r>
            <w:proofErr w:type="spellEnd"/>
            <w:r w:rsidRPr="00F22A60">
              <w:rPr>
                <w:rFonts w:ascii="Times New Roman" w:hAnsi="Times New Roman"/>
                <w:sz w:val="24"/>
                <w:szCs w:val="24"/>
              </w:rPr>
              <w:t xml:space="preserve"> сельское поселение Нижнегорского района Республики Крым (далее – </w:t>
            </w:r>
            <w:proofErr w:type="spellStart"/>
            <w:r w:rsidR="00B02D67">
              <w:rPr>
                <w:rFonts w:ascii="Times New Roman" w:hAnsi="Times New Roman"/>
                <w:sz w:val="24"/>
                <w:szCs w:val="24"/>
              </w:rPr>
              <w:t>Новогригорьевское</w:t>
            </w:r>
            <w:proofErr w:type="spellEnd"/>
            <w:r w:rsidRPr="00F22A60">
              <w:rPr>
                <w:rFonts w:ascii="Times New Roman" w:hAnsi="Times New Roman"/>
                <w:sz w:val="24"/>
                <w:szCs w:val="24"/>
              </w:rPr>
              <w:t xml:space="preserve"> поселение).</w:t>
            </w:r>
          </w:p>
          <w:p w:rsidR="00B25BA0" w:rsidRPr="00B25BA0" w:rsidRDefault="00F22A60" w:rsidP="00513858">
            <w:r w:rsidRPr="00F22A60">
              <w:rPr>
                <w:rFonts w:ascii="Times New Roman" w:hAnsi="Times New Roman"/>
                <w:sz w:val="24"/>
                <w:szCs w:val="24"/>
              </w:rPr>
              <w:t xml:space="preserve">Задачей муниципального имущественного контроля является контроль за соблюдением 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F22A60">
              <w:rPr>
                <w:rFonts w:ascii="Times New Roman" w:hAnsi="Times New Roman"/>
                <w:sz w:val="24"/>
                <w:szCs w:val="24"/>
              </w:rPr>
              <w:t>требований</w:t>
            </w:r>
            <w:proofErr w:type="gramEnd"/>
            <w:r w:rsidRPr="00F22A60">
              <w:rPr>
                <w:rFonts w:ascii="Times New Roman" w:hAnsi="Times New Roman"/>
                <w:sz w:val="24"/>
                <w:szCs w:val="24"/>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эффективного, бережного использования муниципального имущества в границах </w:t>
            </w:r>
            <w:proofErr w:type="spellStart"/>
            <w:r w:rsidR="00CE3DAA">
              <w:rPr>
                <w:rFonts w:ascii="Times New Roman" w:hAnsi="Times New Roman"/>
                <w:sz w:val="24"/>
                <w:szCs w:val="24"/>
              </w:rPr>
              <w:t>Новогригорьевского</w:t>
            </w:r>
            <w:proofErr w:type="spellEnd"/>
            <w:r w:rsidRPr="00F22A60">
              <w:rPr>
                <w:rFonts w:ascii="Times New Roman" w:hAnsi="Times New Roman"/>
                <w:sz w:val="24"/>
                <w:szCs w:val="24"/>
              </w:rPr>
              <w:t xml:space="preserve"> сельского поселения Нижнегорского  района Республики Крым, выполнение предписаний органов муниципального контроля. </w:t>
            </w:r>
            <w:r w:rsidRPr="00F22A60">
              <w:rPr>
                <w:rFonts w:ascii="Times New Roman" w:hAnsi="Times New Roman"/>
                <w:color w:val="000000"/>
                <w:sz w:val="24"/>
                <w:szCs w:val="24"/>
              </w:rPr>
              <w:t>Выявление самовольно используемого муниципального имущества или используемого без документов, удостоверяющих право собственности, пользования муниципальным имуществом, оформленных в установленном порядке.</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Данные о проведенных мероприятиях по контролю, мероприятиях по профилактике нарушений и их результатах,</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1) Регулярное осуществление информирования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и иными способами.</w:t>
            </w:r>
          </w:p>
          <w:p w:rsidR="00B25BA0" w:rsidRDefault="00B25BA0" w:rsidP="00513858">
            <w:pPr>
              <w:pStyle w:val="ac"/>
              <w:jc w:val="both"/>
              <w:rPr>
                <w:rFonts w:ascii="Times New Roman" w:hAnsi="Times New Roman" w:cs="Times New Roman"/>
              </w:rPr>
            </w:pPr>
            <w:r>
              <w:rPr>
                <w:rFonts w:ascii="Times New Roman" w:hAnsi="Times New Roman" w:cs="Times New Roman"/>
              </w:rPr>
              <w:t>2) Ежегодное проведение проверок соблюдения обязательных требований.</w:t>
            </w:r>
          </w:p>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3) Выдача предписаний юридическим лицам, индивидуальным предпринимателям, гражданам об устранении выявленных нарушений с указанием сроков их устранения.</w:t>
            </w:r>
          </w:p>
        </w:tc>
      </w:tr>
      <w:tr w:rsidR="00B25BA0" w:rsidTr="00513858">
        <w:tc>
          <w:tcPr>
            <w:tcW w:w="308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lastRenderedPageBreak/>
              <w:t>Анализ и оценка рисков причинения вреда охраняемым законом ценностям и (или) анализ и оценка причиненного ущерба</w:t>
            </w:r>
          </w:p>
        </w:tc>
        <w:tc>
          <w:tcPr>
            <w:tcW w:w="7140" w:type="dxa"/>
            <w:tcBorders>
              <w:top w:val="single" w:sz="4" w:space="0" w:color="auto"/>
              <w:left w:val="single" w:sz="4" w:space="0" w:color="auto"/>
              <w:bottom w:val="single" w:sz="4" w:space="0" w:color="auto"/>
              <w:right w:val="single" w:sz="4" w:space="0" w:color="auto"/>
            </w:tcBorders>
          </w:tcPr>
          <w:p w:rsidR="00B25BA0" w:rsidRDefault="00B25BA0" w:rsidP="00513858">
            <w:pPr>
              <w:pStyle w:val="ac"/>
              <w:jc w:val="both"/>
              <w:rPr>
                <w:rFonts w:ascii="Times New Roman" w:hAnsi="Times New Roman" w:cs="Times New Roman"/>
              </w:rPr>
            </w:pPr>
            <w:r>
              <w:rPr>
                <w:rFonts w:ascii="Times New Roman" w:hAnsi="Times New Roman" w:cs="Times New Roman"/>
              </w:rPr>
              <w:t>Система оценки состоит из следующих основных элементов:</w:t>
            </w:r>
          </w:p>
          <w:p w:rsidR="00B25BA0" w:rsidRDefault="00B25BA0" w:rsidP="00513858">
            <w:pPr>
              <w:pStyle w:val="ac"/>
              <w:jc w:val="both"/>
              <w:rPr>
                <w:rFonts w:ascii="Times New Roman" w:hAnsi="Times New Roman" w:cs="Times New Roman"/>
              </w:rPr>
            </w:pPr>
            <w:r>
              <w:rPr>
                <w:rFonts w:ascii="Times New Roman" w:hAnsi="Times New Roman" w:cs="Times New Roman"/>
              </w:rPr>
              <w:t>- базовая модель и показатели контрольно-надзорной деятельности, определенные на ее основе;</w:t>
            </w:r>
          </w:p>
          <w:p w:rsidR="00B25BA0" w:rsidRDefault="00B25BA0" w:rsidP="00513858">
            <w:pPr>
              <w:pStyle w:val="ac"/>
              <w:jc w:val="both"/>
              <w:rPr>
                <w:rFonts w:ascii="Times New Roman" w:hAnsi="Times New Roman" w:cs="Times New Roman"/>
              </w:rPr>
            </w:pPr>
            <w:r>
              <w:rPr>
                <w:rFonts w:ascii="Times New Roman" w:hAnsi="Times New Roman" w:cs="Times New Roman"/>
              </w:rPr>
              <w:t>- механизм сбора и анализа данных, включая статистические данные, позволяющие оценить уровень достижения общественно значимых результатов контрольно-надзорной деятельности;</w:t>
            </w:r>
          </w:p>
          <w:p w:rsidR="00B25BA0" w:rsidRDefault="00B25BA0" w:rsidP="00513858">
            <w:pPr>
              <w:pStyle w:val="ac"/>
              <w:jc w:val="both"/>
              <w:rPr>
                <w:rFonts w:ascii="Times New Roman" w:hAnsi="Times New Roman" w:cs="Times New Roman"/>
              </w:rPr>
            </w:pPr>
            <w:r>
              <w:rPr>
                <w:rFonts w:ascii="Times New Roman" w:hAnsi="Times New Roman" w:cs="Times New Roman"/>
              </w:rPr>
              <w:t>- порядок анализа показателей контрольно-надзорной деятельности и применения результатов указанного анализа.</w:t>
            </w:r>
          </w:p>
        </w:tc>
      </w:tr>
    </w:tbl>
    <w:p w:rsidR="00B25BA0" w:rsidRDefault="00B25BA0" w:rsidP="00860737">
      <w:pPr>
        <w:pStyle w:val="1"/>
        <w:spacing w:before="0"/>
        <w:rPr>
          <w:rFonts w:ascii="Times New Roman" w:hAnsi="Times New Roman"/>
          <w:b w:val="0"/>
          <w:sz w:val="28"/>
          <w:szCs w:val="28"/>
        </w:rPr>
      </w:pPr>
    </w:p>
    <w:p w:rsidR="002264E3" w:rsidRPr="002264E3" w:rsidRDefault="002264E3" w:rsidP="00860737">
      <w:pPr>
        <w:pStyle w:val="1"/>
        <w:spacing w:before="0"/>
        <w:rPr>
          <w:rFonts w:ascii="Times New Roman" w:hAnsi="Times New Roman"/>
          <w:b w:val="0"/>
          <w:sz w:val="28"/>
          <w:szCs w:val="28"/>
        </w:rPr>
      </w:pPr>
      <w:r w:rsidRPr="002264E3">
        <w:rPr>
          <w:rFonts w:ascii="Times New Roman" w:hAnsi="Times New Roman"/>
          <w:b w:val="0"/>
          <w:sz w:val="28"/>
          <w:szCs w:val="28"/>
        </w:rPr>
        <w:t>4. Основные цели и задачи Программы профилактики нарушений, направленные на минимизацию рисков причинения вреда охраняемых законом ценностям и (или) ущерба</w:t>
      </w:r>
    </w:p>
    <w:bookmarkEnd w:id="13"/>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spacing w:after="0" w:line="240" w:lineRule="auto"/>
        <w:jc w:val="both"/>
        <w:rPr>
          <w:rFonts w:ascii="Times New Roman" w:hAnsi="Times New Roman"/>
          <w:sz w:val="28"/>
          <w:szCs w:val="28"/>
        </w:rPr>
      </w:pPr>
      <w:r w:rsidRPr="002264E3">
        <w:rPr>
          <w:rFonts w:ascii="Times New Roman" w:hAnsi="Times New Roman"/>
          <w:sz w:val="28"/>
          <w:szCs w:val="28"/>
        </w:rPr>
        <w:t>Настоящая Программа разработана на 20</w:t>
      </w:r>
      <w:r w:rsidR="00F22A60">
        <w:rPr>
          <w:rFonts w:ascii="Times New Roman" w:hAnsi="Times New Roman"/>
          <w:sz w:val="28"/>
          <w:szCs w:val="28"/>
        </w:rPr>
        <w:t>2</w:t>
      </w:r>
      <w:r w:rsidR="00162103">
        <w:rPr>
          <w:rFonts w:ascii="Times New Roman" w:hAnsi="Times New Roman"/>
          <w:sz w:val="28"/>
          <w:szCs w:val="28"/>
        </w:rPr>
        <w:t>1</w:t>
      </w:r>
      <w:r w:rsidRPr="002264E3">
        <w:rPr>
          <w:rFonts w:ascii="Times New Roman" w:hAnsi="Times New Roman"/>
          <w:sz w:val="28"/>
          <w:szCs w:val="28"/>
        </w:rPr>
        <w:t xml:space="preserve"> год и определяет цели, задачи и порядок осуществления органами муниципального контроля профилактических мероприятий, направленных на предупреждение нарушений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14" w:name="sub_141"/>
      <w:r w:rsidRPr="002264E3">
        <w:rPr>
          <w:rFonts w:ascii="Times New Roman" w:hAnsi="Times New Roman"/>
          <w:sz w:val="28"/>
          <w:szCs w:val="28"/>
        </w:rPr>
        <w:t>4.1 Целями профилактической работы являются:</w:t>
      </w:r>
    </w:p>
    <w:p w:rsidR="002264E3" w:rsidRPr="002264E3" w:rsidRDefault="002264E3" w:rsidP="00860737">
      <w:pPr>
        <w:spacing w:after="0" w:line="240" w:lineRule="auto"/>
        <w:jc w:val="both"/>
        <w:rPr>
          <w:rFonts w:ascii="Times New Roman" w:hAnsi="Times New Roman"/>
          <w:sz w:val="28"/>
          <w:szCs w:val="28"/>
        </w:rPr>
      </w:pPr>
      <w:bookmarkStart w:id="15" w:name="sub_1411"/>
      <w:bookmarkEnd w:id="14"/>
      <w:r w:rsidRPr="002264E3">
        <w:rPr>
          <w:rFonts w:ascii="Times New Roman" w:hAnsi="Times New Roman"/>
          <w:sz w:val="28"/>
          <w:szCs w:val="28"/>
        </w:rPr>
        <w:t xml:space="preserve">а) предупреждение </w:t>
      </w:r>
      <w:proofErr w:type="gramStart"/>
      <w:r w:rsidRPr="002264E3">
        <w:rPr>
          <w:rFonts w:ascii="Times New Roman" w:hAnsi="Times New Roman"/>
          <w:sz w:val="28"/>
          <w:szCs w:val="28"/>
        </w:rPr>
        <w:t>нарушений</w:t>
      </w:r>
      <w:proofErr w:type="gramEnd"/>
      <w:r w:rsidRPr="002264E3">
        <w:rPr>
          <w:rFonts w:ascii="Times New Roman" w:hAnsi="Times New Roman"/>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16" w:name="sub_1412"/>
      <w:bookmarkEnd w:id="15"/>
      <w:r w:rsidRPr="002264E3">
        <w:rPr>
          <w:rFonts w:ascii="Times New Roman" w:hAnsi="Times New Roman"/>
          <w:sz w:val="28"/>
          <w:szCs w:val="28"/>
        </w:rPr>
        <w:t>б) снижение административной нагрузки на подконтрольные субъекты;</w:t>
      </w:r>
    </w:p>
    <w:p w:rsidR="002264E3" w:rsidRPr="002264E3" w:rsidRDefault="002264E3" w:rsidP="00860737">
      <w:pPr>
        <w:spacing w:after="0" w:line="240" w:lineRule="auto"/>
        <w:jc w:val="both"/>
        <w:rPr>
          <w:rFonts w:ascii="Times New Roman" w:hAnsi="Times New Roman"/>
          <w:sz w:val="28"/>
          <w:szCs w:val="28"/>
        </w:rPr>
      </w:pPr>
      <w:bookmarkStart w:id="17" w:name="sub_1413"/>
      <w:bookmarkEnd w:id="16"/>
      <w:r w:rsidRPr="002264E3">
        <w:rPr>
          <w:rFonts w:ascii="Times New Roman" w:hAnsi="Times New Roman"/>
          <w:sz w:val="28"/>
          <w:szCs w:val="28"/>
        </w:rPr>
        <w:t>в) создание у подконтрольных субъектов мотивации к добросовестному поведению;</w:t>
      </w:r>
    </w:p>
    <w:p w:rsidR="002264E3" w:rsidRPr="002264E3" w:rsidRDefault="002264E3" w:rsidP="00860737">
      <w:pPr>
        <w:spacing w:after="0" w:line="240" w:lineRule="auto"/>
        <w:jc w:val="both"/>
        <w:rPr>
          <w:rFonts w:ascii="Times New Roman" w:hAnsi="Times New Roman"/>
          <w:sz w:val="28"/>
          <w:szCs w:val="28"/>
        </w:rPr>
      </w:pPr>
      <w:bookmarkStart w:id="18" w:name="sub_1414"/>
      <w:bookmarkEnd w:id="17"/>
      <w:r w:rsidRPr="002264E3">
        <w:rPr>
          <w:rFonts w:ascii="Times New Roman" w:hAnsi="Times New Roman"/>
          <w:sz w:val="28"/>
          <w:szCs w:val="28"/>
        </w:rPr>
        <w:t>г) снижение уровня ущерба, причиняемого охраняемым законом ценностям.</w:t>
      </w:r>
    </w:p>
    <w:p w:rsidR="002264E3" w:rsidRPr="002264E3" w:rsidRDefault="002264E3" w:rsidP="00860737">
      <w:pPr>
        <w:spacing w:after="0" w:line="240" w:lineRule="auto"/>
        <w:jc w:val="both"/>
        <w:rPr>
          <w:rFonts w:ascii="Times New Roman" w:hAnsi="Times New Roman"/>
          <w:sz w:val="28"/>
          <w:szCs w:val="28"/>
        </w:rPr>
      </w:pPr>
      <w:bookmarkStart w:id="19" w:name="sub_142"/>
      <w:bookmarkEnd w:id="18"/>
      <w:r w:rsidRPr="002264E3">
        <w:rPr>
          <w:rFonts w:ascii="Times New Roman" w:hAnsi="Times New Roman"/>
          <w:sz w:val="28"/>
          <w:szCs w:val="28"/>
        </w:rPr>
        <w:t>4.2 Задачами профилактической работы являются:</w:t>
      </w:r>
    </w:p>
    <w:p w:rsidR="002264E3" w:rsidRPr="002264E3" w:rsidRDefault="002264E3" w:rsidP="00860737">
      <w:pPr>
        <w:spacing w:after="0" w:line="240" w:lineRule="auto"/>
        <w:jc w:val="both"/>
        <w:rPr>
          <w:rFonts w:ascii="Times New Roman" w:hAnsi="Times New Roman"/>
          <w:sz w:val="28"/>
          <w:szCs w:val="28"/>
        </w:rPr>
      </w:pPr>
      <w:bookmarkStart w:id="20" w:name="sub_1421"/>
      <w:bookmarkEnd w:id="19"/>
      <w:r w:rsidRPr="002264E3">
        <w:rPr>
          <w:rFonts w:ascii="Times New Roman" w:hAnsi="Times New Roman"/>
          <w:sz w:val="28"/>
          <w:szCs w:val="28"/>
        </w:rPr>
        <w:t>а) укрепление системы профилактики нарушений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1" w:name="sub_1422"/>
      <w:bookmarkEnd w:id="20"/>
      <w:r w:rsidRPr="002264E3">
        <w:rPr>
          <w:rFonts w:ascii="Times New Roman" w:hAnsi="Times New Roman"/>
          <w:sz w:val="28"/>
          <w:szCs w:val="28"/>
        </w:rPr>
        <w:t>б) выявление причин, факторов и условий, способствующих нарушениям обязательных требований, разработка мероприятий, направленных на устранение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2" w:name="sub_1423"/>
      <w:bookmarkEnd w:id="21"/>
      <w:r w:rsidRPr="002264E3">
        <w:rPr>
          <w:rFonts w:ascii="Times New Roman" w:hAnsi="Times New Roman"/>
          <w:sz w:val="28"/>
          <w:szCs w:val="28"/>
        </w:rPr>
        <w:t>в) повышение правосознания и правовой культуры юридических лиц, индивидуальных предпринимателей и граждан.</w:t>
      </w:r>
    </w:p>
    <w:p w:rsidR="002264E3" w:rsidRPr="002264E3" w:rsidRDefault="002264E3" w:rsidP="00860737">
      <w:pPr>
        <w:spacing w:after="0" w:line="240" w:lineRule="auto"/>
        <w:jc w:val="both"/>
        <w:rPr>
          <w:rFonts w:ascii="Times New Roman" w:hAnsi="Times New Roman"/>
          <w:sz w:val="28"/>
          <w:szCs w:val="28"/>
        </w:rPr>
      </w:pPr>
      <w:bookmarkStart w:id="23" w:name="sub_143"/>
      <w:bookmarkEnd w:id="22"/>
      <w:r w:rsidRPr="002264E3">
        <w:rPr>
          <w:rFonts w:ascii="Times New Roman" w:hAnsi="Times New Roman"/>
          <w:sz w:val="28"/>
          <w:szCs w:val="28"/>
        </w:rPr>
        <w:t>4.3 Целевыми индикаторам и показателями качества и результативности Программы являются:</w:t>
      </w:r>
    </w:p>
    <w:p w:rsidR="002264E3" w:rsidRPr="002264E3" w:rsidRDefault="002264E3" w:rsidP="00860737">
      <w:pPr>
        <w:spacing w:after="0" w:line="240" w:lineRule="auto"/>
        <w:jc w:val="both"/>
        <w:rPr>
          <w:rFonts w:ascii="Times New Roman" w:hAnsi="Times New Roman"/>
          <w:sz w:val="28"/>
          <w:szCs w:val="28"/>
        </w:rPr>
      </w:pPr>
      <w:bookmarkStart w:id="24" w:name="sub_1431"/>
      <w:bookmarkEnd w:id="23"/>
      <w:r w:rsidRPr="002264E3">
        <w:rPr>
          <w:rFonts w:ascii="Times New Roman" w:hAnsi="Times New Roman"/>
          <w:sz w:val="28"/>
          <w:szCs w:val="28"/>
        </w:rPr>
        <w:t>а) информированность подконтрольных субъектов о содержании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25" w:name="sub_1432"/>
      <w:bookmarkEnd w:id="24"/>
      <w:r w:rsidRPr="002264E3">
        <w:rPr>
          <w:rFonts w:ascii="Times New Roman" w:hAnsi="Times New Roman"/>
          <w:sz w:val="28"/>
          <w:szCs w:val="28"/>
        </w:rPr>
        <w:t>б) понятность обязательных требований, их однозначное толкование подконтрольными субъектами и должностными лицами органа муниципального контроля;</w:t>
      </w:r>
    </w:p>
    <w:p w:rsidR="002264E3" w:rsidRPr="002264E3" w:rsidRDefault="002264E3" w:rsidP="00860737">
      <w:pPr>
        <w:spacing w:after="0" w:line="240" w:lineRule="auto"/>
        <w:jc w:val="both"/>
        <w:rPr>
          <w:rFonts w:ascii="Times New Roman" w:hAnsi="Times New Roman"/>
          <w:sz w:val="28"/>
          <w:szCs w:val="28"/>
        </w:rPr>
      </w:pPr>
      <w:bookmarkStart w:id="26" w:name="sub_1433"/>
      <w:bookmarkEnd w:id="25"/>
      <w:r w:rsidRPr="002264E3">
        <w:rPr>
          <w:rFonts w:ascii="Times New Roman" w:hAnsi="Times New Roman"/>
          <w:sz w:val="28"/>
          <w:szCs w:val="28"/>
        </w:rPr>
        <w:t xml:space="preserve">в) удовлетворенность подконтрольных субъектов обеспечением доступности информации о принятых и готовящихся изменениях обязательных требований, размещенной на официальном сайте </w:t>
      </w:r>
      <w:r w:rsidR="00860737">
        <w:rPr>
          <w:rFonts w:ascii="Times New Roman" w:hAnsi="Times New Roman"/>
          <w:sz w:val="28"/>
          <w:szCs w:val="28"/>
        </w:rPr>
        <w:t xml:space="preserve">администрации </w:t>
      </w:r>
      <w:proofErr w:type="spellStart"/>
      <w:r w:rsidR="00CE3DAA">
        <w:rPr>
          <w:rFonts w:ascii="Times New Roman" w:hAnsi="Times New Roman"/>
          <w:sz w:val="28"/>
          <w:szCs w:val="28"/>
        </w:rPr>
        <w:t>Новогригорьевского</w:t>
      </w:r>
      <w:proofErr w:type="spellEnd"/>
      <w:r w:rsidR="00860737">
        <w:rPr>
          <w:rFonts w:ascii="Times New Roman" w:hAnsi="Times New Roman"/>
          <w:sz w:val="28"/>
          <w:szCs w:val="28"/>
        </w:rPr>
        <w:t xml:space="preserve"> сельского поселения</w:t>
      </w:r>
      <w:r w:rsidRPr="002264E3">
        <w:rPr>
          <w:rFonts w:ascii="Times New Roman" w:hAnsi="Times New Roman"/>
          <w:sz w:val="28"/>
          <w:szCs w:val="28"/>
        </w:rPr>
        <w:t xml:space="preserve"> в информационно-телекоммуникационной сети Интернет;</w:t>
      </w:r>
    </w:p>
    <w:p w:rsidR="002264E3" w:rsidRPr="002264E3" w:rsidRDefault="002264E3" w:rsidP="00860737">
      <w:pPr>
        <w:spacing w:after="0" w:line="240" w:lineRule="auto"/>
        <w:jc w:val="both"/>
        <w:rPr>
          <w:rFonts w:ascii="Times New Roman" w:hAnsi="Times New Roman"/>
          <w:sz w:val="28"/>
          <w:szCs w:val="28"/>
        </w:rPr>
      </w:pPr>
      <w:bookmarkStart w:id="27" w:name="sub_1434"/>
      <w:bookmarkEnd w:id="26"/>
      <w:r w:rsidRPr="002264E3">
        <w:rPr>
          <w:rFonts w:ascii="Times New Roman" w:hAnsi="Times New Roman"/>
          <w:sz w:val="28"/>
          <w:szCs w:val="28"/>
        </w:rPr>
        <w:lastRenderedPageBreak/>
        <w:t>г) информированность подконтрольных субъектов о порядке проведения проверок, правах подконтрольных субъектов при проведении проверок;</w:t>
      </w:r>
    </w:p>
    <w:p w:rsidR="002264E3" w:rsidRPr="002264E3" w:rsidRDefault="002264E3" w:rsidP="00860737">
      <w:pPr>
        <w:spacing w:after="0" w:line="240" w:lineRule="auto"/>
        <w:jc w:val="both"/>
        <w:rPr>
          <w:rFonts w:ascii="Times New Roman" w:hAnsi="Times New Roman"/>
          <w:sz w:val="28"/>
          <w:szCs w:val="28"/>
        </w:rPr>
      </w:pPr>
      <w:bookmarkStart w:id="28" w:name="sub_1435"/>
      <w:bookmarkEnd w:id="27"/>
      <w:proofErr w:type="spellStart"/>
      <w:r w:rsidRPr="002264E3">
        <w:rPr>
          <w:rFonts w:ascii="Times New Roman" w:hAnsi="Times New Roman"/>
          <w:sz w:val="28"/>
          <w:szCs w:val="28"/>
        </w:rPr>
        <w:t>д</w:t>
      </w:r>
      <w:proofErr w:type="spellEnd"/>
      <w:r w:rsidRPr="002264E3">
        <w:rPr>
          <w:rFonts w:ascii="Times New Roman" w:hAnsi="Times New Roman"/>
          <w:sz w:val="28"/>
          <w:szCs w:val="28"/>
        </w:rPr>
        <w:t>) выполнение профилактических программных мероприятий.</w:t>
      </w:r>
    </w:p>
    <w:p w:rsidR="002264E3" w:rsidRPr="002264E3" w:rsidRDefault="002264E3" w:rsidP="00860737">
      <w:pPr>
        <w:spacing w:after="0" w:line="240" w:lineRule="auto"/>
        <w:jc w:val="both"/>
        <w:rPr>
          <w:rFonts w:ascii="Times New Roman" w:hAnsi="Times New Roman"/>
          <w:sz w:val="28"/>
          <w:szCs w:val="28"/>
        </w:rPr>
      </w:pPr>
      <w:bookmarkStart w:id="29" w:name="sub_144"/>
      <w:bookmarkEnd w:id="28"/>
      <w:r w:rsidRPr="002264E3">
        <w:rPr>
          <w:rFonts w:ascii="Times New Roman" w:hAnsi="Times New Roman"/>
          <w:sz w:val="28"/>
          <w:szCs w:val="28"/>
        </w:rPr>
        <w:t>4.4 Количественным показателем реализации программы является количество проведенных профилактических мероприятий.</w:t>
      </w:r>
    </w:p>
    <w:bookmarkEnd w:id="29"/>
    <w:p w:rsidR="002264E3" w:rsidRPr="002264E3" w:rsidRDefault="002264E3" w:rsidP="002264E3">
      <w:pPr>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30" w:name="sub_105"/>
      <w:r w:rsidRPr="002264E3">
        <w:rPr>
          <w:rFonts w:ascii="Times New Roman" w:hAnsi="Times New Roman"/>
          <w:b w:val="0"/>
          <w:sz w:val="28"/>
          <w:szCs w:val="28"/>
        </w:rPr>
        <w:t>5. План мероприятий по профилактике нарушений на 20</w:t>
      </w:r>
      <w:r w:rsidR="00B25BA0">
        <w:rPr>
          <w:rFonts w:ascii="Times New Roman" w:hAnsi="Times New Roman"/>
          <w:b w:val="0"/>
          <w:sz w:val="28"/>
          <w:szCs w:val="28"/>
        </w:rPr>
        <w:t>2</w:t>
      </w:r>
      <w:r w:rsidR="008A300B">
        <w:rPr>
          <w:rFonts w:ascii="Times New Roman" w:hAnsi="Times New Roman"/>
          <w:b w:val="0"/>
          <w:sz w:val="28"/>
          <w:szCs w:val="28"/>
        </w:rPr>
        <w:t>1</w:t>
      </w:r>
      <w:r w:rsidRPr="002264E3">
        <w:rPr>
          <w:rFonts w:ascii="Times New Roman" w:hAnsi="Times New Roman"/>
          <w:b w:val="0"/>
          <w:sz w:val="28"/>
          <w:szCs w:val="28"/>
        </w:rPr>
        <w:t xml:space="preserve"> год</w:t>
      </w:r>
    </w:p>
    <w:bookmarkEnd w:id="30"/>
    <w:p w:rsidR="002264E3" w:rsidRPr="002264E3" w:rsidRDefault="002264E3" w:rsidP="002264E3">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2100"/>
        <w:gridCol w:w="2800"/>
      </w:tblGrid>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Мероприятие</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Ответственный</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Сроки (периодичность) их проведения</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 xml:space="preserve">Размещение на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w:t>
            </w:r>
            <w:r w:rsidRPr="002264E3">
              <w:rPr>
                <w:rFonts w:ascii="Times New Roman" w:hAnsi="Times New Roman" w:cs="Times New Roman"/>
                <w:sz w:val="28"/>
                <w:szCs w:val="28"/>
              </w:rPr>
              <w:t xml:space="preserve">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t xml:space="preserve">Обеспечение регулярного обобщения практики осуществления в </w:t>
            </w:r>
            <w:r w:rsidRPr="002264E3">
              <w:rPr>
                <w:rFonts w:ascii="Times New Roman" w:hAnsi="Times New Roman" w:cs="Times New Roman"/>
                <w:sz w:val="28"/>
                <w:szCs w:val="28"/>
              </w:rPr>
              <w:lastRenderedPageBreak/>
              <w:t xml:space="preserve">соответствующей сфере деятельности муниципального контроля и размещение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 </w:t>
            </w:r>
            <w:r w:rsidRPr="002264E3">
              <w:rPr>
                <w:rFonts w:ascii="Times New Roman" w:hAnsi="Times New Roman" w:cs="Times New Roman"/>
                <w:sz w:val="28"/>
                <w:szCs w:val="28"/>
              </w:rPr>
              <w:t>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lastRenderedPageBreak/>
              <w:t xml:space="preserve">Должностные лица, </w:t>
            </w:r>
            <w:r w:rsidRPr="002264E3">
              <w:rPr>
                <w:rFonts w:ascii="Times New Roman" w:hAnsi="Times New Roman" w:cs="Times New Roman"/>
                <w:sz w:val="28"/>
                <w:szCs w:val="28"/>
              </w:rPr>
              <w:lastRenderedPageBreak/>
              <w:t>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A300B">
            <w:pPr>
              <w:pStyle w:val="ac"/>
              <w:rPr>
                <w:rFonts w:ascii="Times New Roman" w:hAnsi="Times New Roman" w:cs="Times New Roman"/>
                <w:sz w:val="28"/>
                <w:szCs w:val="28"/>
              </w:rPr>
            </w:pPr>
            <w:r w:rsidRPr="002264E3">
              <w:rPr>
                <w:rFonts w:ascii="Times New Roman" w:hAnsi="Times New Roman" w:cs="Times New Roman"/>
                <w:sz w:val="28"/>
                <w:szCs w:val="28"/>
              </w:rPr>
              <w:lastRenderedPageBreak/>
              <w:t>Декабрь 20</w:t>
            </w:r>
            <w:r w:rsidR="00B25BA0">
              <w:rPr>
                <w:rFonts w:ascii="Times New Roman" w:hAnsi="Times New Roman" w:cs="Times New Roman"/>
                <w:sz w:val="28"/>
                <w:szCs w:val="28"/>
              </w:rPr>
              <w:t>2</w:t>
            </w:r>
            <w:r w:rsidR="008A300B">
              <w:rPr>
                <w:rFonts w:ascii="Times New Roman" w:hAnsi="Times New Roman" w:cs="Times New Roman"/>
                <w:sz w:val="28"/>
                <w:szCs w:val="28"/>
              </w:rPr>
              <w:t>1</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860737" w:rsidRDefault="002264E3" w:rsidP="00860737">
            <w:pPr>
              <w:pStyle w:val="ac"/>
              <w:jc w:val="both"/>
              <w:rPr>
                <w:rFonts w:ascii="Times New Roman" w:hAnsi="Times New Roman" w:cs="Times New Roman"/>
                <w:sz w:val="28"/>
                <w:szCs w:val="28"/>
              </w:rPr>
            </w:pPr>
            <w:r w:rsidRPr="00860737">
              <w:rPr>
                <w:rFonts w:ascii="Times New Roman" w:hAnsi="Times New Roman" w:cs="Times New Roman"/>
                <w:sz w:val="28"/>
                <w:szCs w:val="28"/>
              </w:rPr>
              <w:lastRenderedPageBreak/>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rsidRPr="00860737">
              <w:rPr>
                <w:rStyle w:val="af"/>
                <w:rFonts w:ascii="Times New Roman" w:hAnsi="Times New Roman" w:cs="Times New Roman"/>
                <w:color w:val="auto"/>
                <w:sz w:val="28"/>
                <w:szCs w:val="28"/>
              </w:rPr>
              <w:t>частями 5 - 7 статьи 8.2</w:t>
            </w:r>
            <w:r w:rsidRPr="00860737">
              <w:rPr>
                <w:rFonts w:ascii="Times New Roman" w:hAnsi="Times New Roman" w:cs="Times New Roman"/>
                <w:sz w:val="28"/>
                <w:szCs w:val="28"/>
              </w:rPr>
              <w:t>.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w:t>
            </w:r>
          </w:p>
        </w:tc>
      </w:tr>
    </w:tbl>
    <w:p w:rsidR="002264E3" w:rsidRPr="002264E3" w:rsidRDefault="002264E3" w:rsidP="002264E3">
      <w:pPr>
        <w:rPr>
          <w:rFonts w:ascii="Times New Roman" w:hAnsi="Times New Roman"/>
          <w:sz w:val="28"/>
          <w:szCs w:val="28"/>
        </w:rPr>
      </w:pPr>
    </w:p>
    <w:p w:rsidR="002264E3" w:rsidRPr="002264E3" w:rsidRDefault="002264E3" w:rsidP="002264E3">
      <w:pPr>
        <w:pStyle w:val="1"/>
        <w:spacing w:before="0"/>
        <w:rPr>
          <w:rFonts w:ascii="Times New Roman" w:hAnsi="Times New Roman"/>
          <w:b w:val="0"/>
          <w:sz w:val="28"/>
          <w:szCs w:val="28"/>
        </w:rPr>
      </w:pPr>
      <w:bookmarkStart w:id="31" w:name="sub_106"/>
      <w:r w:rsidRPr="002264E3">
        <w:rPr>
          <w:rFonts w:ascii="Times New Roman" w:hAnsi="Times New Roman"/>
          <w:b w:val="0"/>
          <w:sz w:val="28"/>
          <w:szCs w:val="28"/>
        </w:rPr>
        <w:t>6. Примерный план мероприятий по профилактике нарушений на 202</w:t>
      </w:r>
      <w:r w:rsidR="008A300B">
        <w:rPr>
          <w:rFonts w:ascii="Times New Roman" w:hAnsi="Times New Roman"/>
          <w:b w:val="0"/>
          <w:sz w:val="28"/>
          <w:szCs w:val="28"/>
        </w:rPr>
        <w:t>2</w:t>
      </w:r>
      <w:r w:rsidRPr="002264E3">
        <w:rPr>
          <w:rFonts w:ascii="Times New Roman" w:hAnsi="Times New Roman"/>
          <w:b w:val="0"/>
          <w:sz w:val="28"/>
          <w:szCs w:val="28"/>
        </w:rPr>
        <w:t> - 202</w:t>
      </w:r>
      <w:r w:rsidR="008A300B">
        <w:rPr>
          <w:rFonts w:ascii="Times New Roman" w:hAnsi="Times New Roman"/>
          <w:b w:val="0"/>
          <w:sz w:val="28"/>
          <w:szCs w:val="28"/>
        </w:rPr>
        <w:t>3</w:t>
      </w:r>
      <w:r w:rsidRPr="002264E3">
        <w:rPr>
          <w:rFonts w:ascii="Times New Roman" w:hAnsi="Times New Roman"/>
          <w:b w:val="0"/>
          <w:sz w:val="28"/>
          <w:szCs w:val="28"/>
        </w:rPr>
        <w:t> годы</w:t>
      </w:r>
    </w:p>
    <w:bookmarkEnd w:id="31"/>
    <w:p w:rsidR="002264E3" w:rsidRPr="002264E3" w:rsidRDefault="002264E3" w:rsidP="002264E3">
      <w:pP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2100"/>
        <w:gridCol w:w="2800"/>
      </w:tblGrid>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Мероприятие</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Ответственный</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6"/>
              <w:jc w:val="center"/>
              <w:rPr>
                <w:rFonts w:ascii="Times New Roman" w:hAnsi="Times New Roman"/>
                <w:sz w:val="28"/>
                <w:szCs w:val="28"/>
              </w:rPr>
            </w:pPr>
            <w:r w:rsidRPr="002264E3">
              <w:rPr>
                <w:rFonts w:ascii="Times New Roman" w:hAnsi="Times New Roman"/>
                <w:sz w:val="28"/>
                <w:szCs w:val="28"/>
              </w:rPr>
              <w:t>Сроки (периодичность) их проведения</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 xml:space="preserve">Размещение на 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 </w:t>
            </w:r>
            <w:r w:rsidRPr="002264E3">
              <w:rPr>
                <w:rFonts w:ascii="Times New Roman" w:hAnsi="Times New Roman" w:cs="Times New Roman"/>
                <w:sz w:val="28"/>
                <w:szCs w:val="28"/>
              </w:rPr>
              <w:t xml:space="preserve">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w:t>
            </w:r>
            <w:r w:rsidRPr="002264E3">
              <w:rPr>
                <w:rFonts w:ascii="Times New Roman" w:hAnsi="Times New Roman" w:cs="Times New Roman"/>
                <w:sz w:val="28"/>
                <w:szCs w:val="28"/>
              </w:rPr>
              <w:lastRenderedPageBreak/>
              <w:t>правовых актов;</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lastRenderedPageBreak/>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lastRenderedPageBreak/>
              <w:t>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Постоянно, по мере внесения изменений в нормативные правовые акты</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proofErr w:type="gramStart"/>
            <w:r w:rsidRPr="002264E3">
              <w:rPr>
                <w:rFonts w:ascii="Times New Roman" w:hAnsi="Times New Roman" w:cs="Times New Roman"/>
                <w:sz w:val="28"/>
                <w:szCs w:val="28"/>
              </w:rPr>
              <w:t>Обеспечение регулярного обобщения практики осуществления в соответствующей сфере деятельности муниципального контроля и размещение</w:t>
            </w:r>
            <w:r w:rsidR="00860737">
              <w:rPr>
                <w:rFonts w:ascii="Times New Roman" w:hAnsi="Times New Roman" w:cs="Times New Roman"/>
                <w:sz w:val="28"/>
                <w:szCs w:val="28"/>
              </w:rPr>
              <w:t xml:space="preserve"> на </w:t>
            </w:r>
            <w:r w:rsidRPr="002264E3">
              <w:rPr>
                <w:rFonts w:ascii="Times New Roman" w:hAnsi="Times New Roman" w:cs="Times New Roman"/>
                <w:sz w:val="28"/>
                <w:szCs w:val="28"/>
              </w:rPr>
              <w:t xml:space="preserve">официальном сайте </w:t>
            </w:r>
            <w:proofErr w:type="spellStart"/>
            <w:r w:rsidR="00CE3DAA">
              <w:rPr>
                <w:rFonts w:ascii="Times New Roman" w:hAnsi="Times New Roman" w:cs="Times New Roman"/>
                <w:sz w:val="28"/>
                <w:szCs w:val="28"/>
              </w:rPr>
              <w:t>Новогригорьевского</w:t>
            </w:r>
            <w:proofErr w:type="spellEnd"/>
            <w:r w:rsidR="00860737">
              <w:rPr>
                <w:rFonts w:ascii="Times New Roman" w:hAnsi="Times New Roman" w:cs="Times New Roman"/>
                <w:sz w:val="28"/>
                <w:szCs w:val="28"/>
              </w:rPr>
              <w:t xml:space="preserve"> сельского поселения</w:t>
            </w:r>
            <w:r w:rsidRPr="002264E3">
              <w:rPr>
                <w:rFonts w:ascii="Times New Roman" w:hAnsi="Times New Roman" w:cs="Times New Roman"/>
                <w:sz w:val="28"/>
                <w:szCs w:val="28"/>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rsidP="008A300B">
            <w:pPr>
              <w:pStyle w:val="ac"/>
              <w:rPr>
                <w:rFonts w:ascii="Times New Roman" w:hAnsi="Times New Roman" w:cs="Times New Roman"/>
                <w:sz w:val="28"/>
                <w:szCs w:val="28"/>
              </w:rPr>
            </w:pPr>
            <w:r w:rsidRPr="002264E3">
              <w:rPr>
                <w:rFonts w:ascii="Times New Roman" w:hAnsi="Times New Roman" w:cs="Times New Roman"/>
                <w:sz w:val="28"/>
                <w:szCs w:val="28"/>
              </w:rPr>
              <w:t>Декабрь 202</w:t>
            </w:r>
            <w:r w:rsidR="008A300B">
              <w:rPr>
                <w:rFonts w:ascii="Times New Roman" w:hAnsi="Times New Roman" w:cs="Times New Roman"/>
                <w:sz w:val="28"/>
                <w:szCs w:val="28"/>
              </w:rPr>
              <w:t>2</w:t>
            </w:r>
            <w:r w:rsidRPr="002264E3">
              <w:rPr>
                <w:rFonts w:ascii="Times New Roman" w:hAnsi="Times New Roman" w:cs="Times New Roman"/>
                <w:sz w:val="28"/>
                <w:szCs w:val="28"/>
              </w:rPr>
              <w:t>-202</w:t>
            </w:r>
            <w:r w:rsidR="008A300B">
              <w:rPr>
                <w:rFonts w:ascii="Times New Roman" w:hAnsi="Times New Roman" w:cs="Times New Roman"/>
                <w:sz w:val="28"/>
                <w:szCs w:val="28"/>
              </w:rPr>
              <w:t>3</w:t>
            </w:r>
          </w:p>
        </w:tc>
      </w:tr>
      <w:tr w:rsidR="002264E3" w:rsidRPr="002264E3" w:rsidTr="002264E3">
        <w:tc>
          <w:tcPr>
            <w:tcW w:w="5320" w:type="dxa"/>
            <w:tcBorders>
              <w:top w:val="single" w:sz="4" w:space="0" w:color="auto"/>
              <w:left w:val="single" w:sz="4" w:space="0" w:color="auto"/>
              <w:bottom w:val="single" w:sz="4" w:space="0" w:color="auto"/>
              <w:right w:val="single" w:sz="4" w:space="0" w:color="auto"/>
            </w:tcBorders>
          </w:tcPr>
          <w:p w:rsidR="002264E3" w:rsidRPr="00860737" w:rsidRDefault="002264E3" w:rsidP="00860737">
            <w:pPr>
              <w:pStyle w:val="ac"/>
              <w:jc w:val="both"/>
              <w:rPr>
                <w:rFonts w:ascii="Times New Roman" w:hAnsi="Times New Roman" w:cs="Times New Roman"/>
                <w:sz w:val="28"/>
                <w:szCs w:val="28"/>
              </w:rPr>
            </w:pPr>
            <w:r w:rsidRPr="00860737">
              <w:rPr>
                <w:rFonts w:ascii="Times New Roman" w:hAnsi="Times New Roman" w:cs="Times New Roman"/>
                <w:sz w:val="28"/>
                <w:szCs w:val="28"/>
              </w:rPr>
              <w:t xml:space="preserve">Выдача предостережений о недопустимости нарушения обязательных требований, требований, установленных муниципальными правовыми актами, в соответствии с </w:t>
            </w:r>
            <w:r w:rsidRPr="00860737">
              <w:rPr>
                <w:rStyle w:val="af"/>
                <w:rFonts w:ascii="Times New Roman" w:hAnsi="Times New Roman" w:cs="Times New Roman"/>
                <w:color w:val="auto"/>
                <w:sz w:val="28"/>
                <w:szCs w:val="28"/>
              </w:rPr>
              <w:t>частями 5 - 7 статьи 8.2</w:t>
            </w:r>
            <w:r w:rsidRPr="00860737">
              <w:rPr>
                <w:rFonts w:ascii="Times New Roman" w:hAnsi="Times New Roman" w:cs="Times New Roman"/>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860737">
              <w:rPr>
                <w:rFonts w:ascii="Times New Roman" w:hAnsi="Times New Roman" w:cs="Times New Roman"/>
                <w:sz w:val="28"/>
                <w:szCs w:val="28"/>
              </w:rPr>
              <w:lastRenderedPageBreak/>
              <w:t>муниципального контроля" от 26.12.2008 N 294-ФЗ</w:t>
            </w:r>
          </w:p>
        </w:tc>
        <w:tc>
          <w:tcPr>
            <w:tcW w:w="2100" w:type="dxa"/>
            <w:tcBorders>
              <w:top w:val="single" w:sz="4" w:space="0" w:color="auto"/>
              <w:left w:val="single" w:sz="4" w:space="0" w:color="auto"/>
              <w:bottom w:val="single" w:sz="4" w:space="0" w:color="auto"/>
              <w:right w:val="single" w:sz="4" w:space="0" w:color="auto"/>
            </w:tcBorders>
          </w:tcPr>
          <w:p w:rsidR="002264E3" w:rsidRPr="002264E3" w:rsidRDefault="002264E3" w:rsidP="00860737">
            <w:pPr>
              <w:pStyle w:val="ac"/>
              <w:jc w:val="both"/>
              <w:rPr>
                <w:rFonts w:ascii="Times New Roman" w:hAnsi="Times New Roman" w:cs="Times New Roman"/>
                <w:sz w:val="28"/>
                <w:szCs w:val="28"/>
              </w:rPr>
            </w:pPr>
            <w:r w:rsidRPr="002264E3">
              <w:rPr>
                <w:rFonts w:ascii="Times New Roman" w:hAnsi="Times New Roman" w:cs="Times New Roman"/>
                <w:sz w:val="28"/>
                <w:szCs w:val="28"/>
              </w:rPr>
              <w:lastRenderedPageBreak/>
              <w:t>Должностные лица, уполномоченные на осуществление муниципального контроля</w:t>
            </w:r>
          </w:p>
        </w:tc>
        <w:tc>
          <w:tcPr>
            <w:tcW w:w="2800" w:type="dxa"/>
            <w:tcBorders>
              <w:top w:val="single" w:sz="4" w:space="0" w:color="auto"/>
              <w:left w:val="single" w:sz="4" w:space="0" w:color="auto"/>
              <w:bottom w:val="single" w:sz="4" w:space="0" w:color="auto"/>
              <w:right w:val="single" w:sz="4" w:space="0" w:color="auto"/>
            </w:tcBorders>
          </w:tcPr>
          <w:p w:rsidR="002264E3" w:rsidRPr="002264E3" w:rsidRDefault="002264E3">
            <w:pPr>
              <w:pStyle w:val="ac"/>
              <w:rPr>
                <w:rFonts w:ascii="Times New Roman" w:hAnsi="Times New Roman" w:cs="Times New Roman"/>
                <w:sz w:val="28"/>
                <w:szCs w:val="28"/>
              </w:rPr>
            </w:pPr>
            <w:r w:rsidRPr="002264E3">
              <w:rPr>
                <w:rFonts w:ascii="Times New Roman" w:hAnsi="Times New Roman" w:cs="Times New Roman"/>
                <w:sz w:val="28"/>
                <w:szCs w:val="28"/>
              </w:rPr>
              <w:t>Постоянно</w:t>
            </w:r>
          </w:p>
        </w:tc>
      </w:tr>
    </w:tbl>
    <w:p w:rsidR="002264E3" w:rsidRPr="002264E3" w:rsidRDefault="002264E3" w:rsidP="002264E3">
      <w:pPr>
        <w:rPr>
          <w:rFonts w:ascii="Times New Roman" w:hAnsi="Times New Roman"/>
          <w:sz w:val="28"/>
          <w:szCs w:val="28"/>
        </w:rPr>
      </w:pPr>
    </w:p>
    <w:p w:rsidR="002264E3" w:rsidRPr="002264E3" w:rsidRDefault="002264E3" w:rsidP="00860737">
      <w:pPr>
        <w:pStyle w:val="1"/>
        <w:spacing w:before="0"/>
        <w:rPr>
          <w:rFonts w:ascii="Times New Roman" w:hAnsi="Times New Roman"/>
          <w:b w:val="0"/>
          <w:sz w:val="28"/>
          <w:szCs w:val="28"/>
        </w:rPr>
      </w:pPr>
      <w:bookmarkStart w:id="32" w:name="sub_107"/>
      <w:r w:rsidRPr="002264E3">
        <w:rPr>
          <w:rFonts w:ascii="Times New Roman" w:hAnsi="Times New Roman"/>
          <w:b w:val="0"/>
          <w:sz w:val="28"/>
          <w:szCs w:val="28"/>
        </w:rPr>
        <w:t>7. Механизм реализации программы</w:t>
      </w:r>
    </w:p>
    <w:bookmarkEnd w:id="32"/>
    <w:p w:rsidR="002264E3" w:rsidRPr="002264E3" w:rsidRDefault="002264E3" w:rsidP="00860737">
      <w:pPr>
        <w:spacing w:after="0" w:line="240" w:lineRule="auto"/>
        <w:rPr>
          <w:rFonts w:ascii="Times New Roman" w:hAnsi="Times New Roman"/>
          <w:sz w:val="28"/>
          <w:szCs w:val="28"/>
        </w:rPr>
      </w:pP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 xml:space="preserve">Реализация Программы планируется путем осуществления профилактических мероприятий, указанных в </w:t>
      </w:r>
      <w:r w:rsidRPr="00860737">
        <w:rPr>
          <w:rStyle w:val="af"/>
          <w:rFonts w:ascii="Times New Roman" w:hAnsi="Times New Roman"/>
          <w:color w:val="auto"/>
          <w:sz w:val="28"/>
          <w:szCs w:val="28"/>
        </w:rPr>
        <w:t>разделе 5</w:t>
      </w:r>
      <w:r w:rsidRPr="00860737">
        <w:rPr>
          <w:rFonts w:ascii="Times New Roman" w:hAnsi="Times New Roman"/>
          <w:sz w:val="28"/>
          <w:szCs w:val="28"/>
        </w:rPr>
        <w:t xml:space="preserve"> настоящей Программы.</w:t>
      </w: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 xml:space="preserve">Лицам, ответственным за непосредственную организацию и проведение профилактических мероприятий, указанных в </w:t>
      </w:r>
      <w:r w:rsidRPr="00860737">
        <w:rPr>
          <w:rStyle w:val="af"/>
          <w:rFonts w:ascii="Times New Roman" w:hAnsi="Times New Roman"/>
          <w:color w:val="auto"/>
          <w:sz w:val="28"/>
          <w:szCs w:val="28"/>
        </w:rPr>
        <w:t>разделе 5</w:t>
      </w:r>
      <w:r w:rsidRPr="00860737">
        <w:rPr>
          <w:rFonts w:ascii="Times New Roman" w:hAnsi="Times New Roman"/>
          <w:sz w:val="28"/>
          <w:szCs w:val="28"/>
        </w:rPr>
        <w:t xml:space="preserve"> настоящей Программы, являются должностные лица администрации </w:t>
      </w:r>
      <w:proofErr w:type="spellStart"/>
      <w:r w:rsidR="00CE3DAA">
        <w:rPr>
          <w:rFonts w:ascii="Times New Roman" w:hAnsi="Times New Roman"/>
          <w:sz w:val="28"/>
          <w:szCs w:val="28"/>
        </w:rPr>
        <w:t>Новогригорьевского</w:t>
      </w:r>
      <w:proofErr w:type="spellEnd"/>
      <w:r w:rsidR="00860737" w:rsidRPr="00860737">
        <w:rPr>
          <w:rFonts w:ascii="Times New Roman" w:hAnsi="Times New Roman"/>
          <w:sz w:val="28"/>
          <w:szCs w:val="28"/>
        </w:rPr>
        <w:t xml:space="preserve"> сельского поселения</w:t>
      </w:r>
      <w:r w:rsidRPr="00860737">
        <w:rPr>
          <w:rFonts w:ascii="Times New Roman" w:hAnsi="Times New Roman"/>
          <w:sz w:val="28"/>
          <w:szCs w:val="28"/>
        </w:rPr>
        <w:t>, уполномоченные на осуществление муниципального контроля.</w:t>
      </w:r>
    </w:p>
    <w:p w:rsidR="002264E3" w:rsidRPr="00860737" w:rsidRDefault="002264E3" w:rsidP="00860737">
      <w:pPr>
        <w:spacing w:after="0" w:line="240" w:lineRule="auto"/>
        <w:jc w:val="both"/>
        <w:rPr>
          <w:rFonts w:ascii="Times New Roman" w:hAnsi="Times New Roman"/>
          <w:sz w:val="28"/>
          <w:szCs w:val="28"/>
        </w:rPr>
      </w:pPr>
      <w:r w:rsidRPr="00860737">
        <w:rPr>
          <w:rFonts w:ascii="Times New Roman" w:hAnsi="Times New Roman"/>
          <w:sz w:val="28"/>
          <w:szCs w:val="28"/>
        </w:rPr>
        <w:t>Контроль реализации Программы осуществляется в течение 20</w:t>
      </w:r>
      <w:r w:rsidR="00B25BA0">
        <w:rPr>
          <w:rFonts w:ascii="Times New Roman" w:hAnsi="Times New Roman"/>
          <w:sz w:val="28"/>
          <w:szCs w:val="28"/>
        </w:rPr>
        <w:t>2</w:t>
      </w:r>
      <w:r w:rsidR="008A300B">
        <w:rPr>
          <w:rFonts w:ascii="Times New Roman" w:hAnsi="Times New Roman"/>
          <w:sz w:val="28"/>
          <w:szCs w:val="28"/>
        </w:rPr>
        <w:t>1</w:t>
      </w:r>
      <w:r w:rsidRPr="00860737">
        <w:rPr>
          <w:rFonts w:ascii="Times New Roman" w:hAnsi="Times New Roman"/>
          <w:sz w:val="28"/>
          <w:szCs w:val="28"/>
        </w:rPr>
        <w:t xml:space="preserve"> года.</w:t>
      </w:r>
    </w:p>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pStyle w:val="1"/>
        <w:spacing w:before="0"/>
        <w:rPr>
          <w:rFonts w:ascii="Times New Roman" w:hAnsi="Times New Roman"/>
          <w:b w:val="0"/>
          <w:sz w:val="28"/>
          <w:szCs w:val="28"/>
        </w:rPr>
      </w:pPr>
      <w:bookmarkStart w:id="33" w:name="sub_108"/>
      <w:r w:rsidRPr="002264E3">
        <w:rPr>
          <w:rFonts w:ascii="Times New Roman" w:hAnsi="Times New Roman"/>
          <w:b w:val="0"/>
          <w:sz w:val="28"/>
          <w:szCs w:val="28"/>
        </w:rPr>
        <w:t>8. Отчетные показатели Программы</w:t>
      </w:r>
    </w:p>
    <w:bookmarkEnd w:id="33"/>
    <w:p w:rsidR="002264E3" w:rsidRPr="002264E3" w:rsidRDefault="002264E3" w:rsidP="00860737">
      <w:pPr>
        <w:spacing w:after="0" w:line="240" w:lineRule="auto"/>
        <w:rPr>
          <w:rFonts w:ascii="Times New Roman" w:hAnsi="Times New Roman"/>
          <w:sz w:val="28"/>
          <w:szCs w:val="28"/>
        </w:rPr>
      </w:pPr>
    </w:p>
    <w:p w:rsidR="002264E3" w:rsidRPr="002264E3" w:rsidRDefault="002264E3" w:rsidP="00860737">
      <w:pPr>
        <w:spacing w:after="0" w:line="240" w:lineRule="auto"/>
        <w:jc w:val="both"/>
        <w:rPr>
          <w:rFonts w:ascii="Times New Roman" w:hAnsi="Times New Roman"/>
          <w:sz w:val="28"/>
          <w:szCs w:val="28"/>
        </w:rPr>
      </w:pPr>
      <w:bookmarkStart w:id="34" w:name="sub_1080"/>
      <w:r w:rsidRPr="002264E3">
        <w:rPr>
          <w:rFonts w:ascii="Times New Roman" w:hAnsi="Times New Roman"/>
          <w:sz w:val="28"/>
          <w:szCs w:val="28"/>
        </w:rPr>
        <w:t>8.1. Отчетные показатели Программы предназначены способствовать максимальному достижению сокращения количества нарушений субъектами, в отношении которых осуществляется муниципальный земельный контроль, обязательных требований, включая устранение причин, факторов и условий, способствующих возможному нарушению обязательных требований земельного законодательства:</w:t>
      </w:r>
    </w:p>
    <w:p w:rsidR="002264E3" w:rsidRPr="002264E3" w:rsidRDefault="002264E3" w:rsidP="00860737">
      <w:pPr>
        <w:spacing w:after="0" w:line="240" w:lineRule="auto"/>
        <w:jc w:val="both"/>
        <w:rPr>
          <w:rFonts w:ascii="Times New Roman" w:hAnsi="Times New Roman"/>
          <w:sz w:val="28"/>
          <w:szCs w:val="28"/>
        </w:rPr>
      </w:pPr>
      <w:bookmarkStart w:id="35" w:name="sub_1811"/>
      <w:bookmarkEnd w:id="34"/>
      <w:r w:rsidRPr="002264E3">
        <w:rPr>
          <w:rFonts w:ascii="Times New Roman" w:hAnsi="Times New Roman"/>
          <w:sz w:val="28"/>
          <w:szCs w:val="28"/>
        </w:rPr>
        <w:t>8.1.1. Количество выявленных нарушений;</w:t>
      </w:r>
    </w:p>
    <w:p w:rsidR="002264E3" w:rsidRPr="002264E3" w:rsidRDefault="002264E3" w:rsidP="00860737">
      <w:pPr>
        <w:spacing w:after="0" w:line="240" w:lineRule="auto"/>
        <w:jc w:val="both"/>
        <w:rPr>
          <w:rFonts w:ascii="Times New Roman" w:hAnsi="Times New Roman"/>
          <w:sz w:val="28"/>
          <w:szCs w:val="28"/>
        </w:rPr>
      </w:pPr>
      <w:bookmarkStart w:id="36" w:name="sub_1812"/>
      <w:bookmarkEnd w:id="35"/>
      <w:r w:rsidRPr="002264E3">
        <w:rPr>
          <w:rFonts w:ascii="Times New Roman" w:hAnsi="Times New Roman"/>
          <w:sz w:val="28"/>
          <w:szCs w:val="28"/>
        </w:rPr>
        <w:t>8.1.2. Количество выданных предостережений;</w:t>
      </w:r>
    </w:p>
    <w:p w:rsidR="002264E3" w:rsidRPr="002264E3" w:rsidRDefault="002264E3" w:rsidP="00860737">
      <w:pPr>
        <w:spacing w:after="0" w:line="240" w:lineRule="auto"/>
        <w:jc w:val="both"/>
        <w:rPr>
          <w:rFonts w:ascii="Times New Roman" w:hAnsi="Times New Roman"/>
          <w:sz w:val="28"/>
          <w:szCs w:val="28"/>
        </w:rPr>
      </w:pPr>
      <w:bookmarkStart w:id="37" w:name="sub_1813"/>
      <w:bookmarkEnd w:id="36"/>
      <w:r w:rsidRPr="002264E3">
        <w:rPr>
          <w:rFonts w:ascii="Times New Roman" w:hAnsi="Times New Roman"/>
          <w:sz w:val="28"/>
          <w:szCs w:val="28"/>
        </w:rPr>
        <w:t>8.1.3. Количество субъектов, которым выданы предостережения;</w:t>
      </w:r>
    </w:p>
    <w:p w:rsidR="002264E3" w:rsidRPr="002264E3" w:rsidRDefault="002264E3" w:rsidP="00860737">
      <w:pPr>
        <w:spacing w:after="0" w:line="240" w:lineRule="auto"/>
        <w:jc w:val="both"/>
        <w:rPr>
          <w:rFonts w:ascii="Times New Roman" w:hAnsi="Times New Roman"/>
          <w:sz w:val="28"/>
          <w:szCs w:val="28"/>
        </w:rPr>
      </w:pPr>
      <w:bookmarkStart w:id="38" w:name="sub_1814"/>
      <w:bookmarkEnd w:id="37"/>
      <w:r w:rsidRPr="002264E3">
        <w:rPr>
          <w:rFonts w:ascii="Times New Roman" w:hAnsi="Times New Roman"/>
          <w:sz w:val="28"/>
          <w:szCs w:val="28"/>
        </w:rPr>
        <w:t>8.1.4. Информирование юридических лиц, индивидуальных предпринимателей по вопросам соблюдения обязательных требований.</w:t>
      </w:r>
    </w:p>
    <w:p w:rsidR="002264E3" w:rsidRPr="002264E3" w:rsidRDefault="002264E3" w:rsidP="00860737">
      <w:pPr>
        <w:spacing w:after="0" w:line="240" w:lineRule="auto"/>
        <w:jc w:val="both"/>
        <w:rPr>
          <w:rFonts w:ascii="Times New Roman" w:hAnsi="Times New Roman"/>
          <w:sz w:val="28"/>
          <w:szCs w:val="28"/>
        </w:rPr>
      </w:pPr>
      <w:bookmarkStart w:id="39" w:name="sub_1815"/>
      <w:bookmarkEnd w:id="38"/>
      <w:r w:rsidRPr="002264E3">
        <w:rPr>
          <w:rFonts w:ascii="Times New Roman" w:hAnsi="Times New Roman"/>
          <w:sz w:val="28"/>
          <w:szCs w:val="28"/>
        </w:rPr>
        <w:t>8.1.5. Проведение семинаров, конференций, разъяснительной работы, в том числе в средствах массовой информации, и подобных мероприятий по информированию юридических лиц, индивидуальных предпринимателей по вопросам соблюдения обязательных требований.</w:t>
      </w:r>
    </w:p>
    <w:bookmarkEnd w:id="39"/>
    <w:p w:rsidR="002264E3" w:rsidRDefault="002264E3" w:rsidP="00860737">
      <w:pPr>
        <w:spacing w:after="0" w:line="240" w:lineRule="auto"/>
        <w:rPr>
          <w:rFonts w:ascii="Times New Roman" w:hAnsi="Times New Roman"/>
        </w:rPr>
      </w:pPr>
    </w:p>
    <w:p w:rsidR="002264E3" w:rsidRDefault="002264E3" w:rsidP="00860737">
      <w:pPr>
        <w:spacing w:after="0" w:line="240" w:lineRule="auto"/>
        <w:rPr>
          <w:rFonts w:ascii="Times New Roman" w:hAnsi="Times New Roman"/>
          <w:sz w:val="28"/>
          <w:szCs w:val="28"/>
        </w:rPr>
      </w:pPr>
    </w:p>
    <w:sectPr w:rsidR="002264E3" w:rsidSect="004778AC">
      <w:footerReference w:type="even" r:id="rId8"/>
      <w:footerReference w:type="default" r:id="rId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897" w:rsidRDefault="004F1897">
      <w:r>
        <w:separator/>
      </w:r>
    </w:p>
  </w:endnote>
  <w:endnote w:type="continuationSeparator" w:id="0">
    <w:p w:rsidR="004F1897" w:rsidRDefault="004F1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7" w:rsidRDefault="005E75B1" w:rsidP="00EE49A6">
    <w:pPr>
      <w:pStyle w:val="ad"/>
      <w:framePr w:wrap="around" w:vAnchor="text" w:hAnchor="margin" w:xAlign="right" w:y="1"/>
      <w:rPr>
        <w:rStyle w:val="ae"/>
      </w:rPr>
    </w:pPr>
    <w:r>
      <w:rPr>
        <w:rStyle w:val="ae"/>
      </w:rPr>
      <w:fldChar w:fldCharType="begin"/>
    </w:r>
    <w:r w:rsidR="00860737">
      <w:rPr>
        <w:rStyle w:val="ae"/>
      </w:rPr>
      <w:instrText xml:space="preserve">PAGE  </w:instrText>
    </w:r>
    <w:r>
      <w:rPr>
        <w:rStyle w:val="ae"/>
      </w:rPr>
      <w:fldChar w:fldCharType="end"/>
    </w:r>
  </w:p>
  <w:p w:rsidR="00860737" w:rsidRDefault="00860737" w:rsidP="005B046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737" w:rsidRDefault="005E75B1" w:rsidP="00EE49A6">
    <w:pPr>
      <w:pStyle w:val="ad"/>
      <w:framePr w:wrap="around" w:vAnchor="text" w:hAnchor="margin" w:xAlign="right" w:y="1"/>
      <w:rPr>
        <w:rStyle w:val="ae"/>
      </w:rPr>
    </w:pPr>
    <w:r>
      <w:rPr>
        <w:rStyle w:val="ae"/>
      </w:rPr>
      <w:fldChar w:fldCharType="begin"/>
    </w:r>
    <w:r w:rsidR="00860737">
      <w:rPr>
        <w:rStyle w:val="ae"/>
      </w:rPr>
      <w:instrText xml:space="preserve">PAGE  </w:instrText>
    </w:r>
    <w:r>
      <w:rPr>
        <w:rStyle w:val="ae"/>
      </w:rPr>
      <w:fldChar w:fldCharType="separate"/>
    </w:r>
    <w:r w:rsidR="00162103">
      <w:rPr>
        <w:rStyle w:val="ae"/>
      </w:rPr>
      <w:t>7</w:t>
    </w:r>
    <w:r>
      <w:rPr>
        <w:rStyle w:val="ae"/>
      </w:rPr>
      <w:fldChar w:fldCharType="end"/>
    </w:r>
  </w:p>
  <w:p w:rsidR="00860737" w:rsidRDefault="00860737" w:rsidP="005B046C">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897" w:rsidRDefault="004F1897">
      <w:r>
        <w:separator/>
      </w:r>
    </w:p>
  </w:footnote>
  <w:footnote w:type="continuationSeparator" w:id="0">
    <w:p w:rsidR="004F1897" w:rsidRDefault="004F1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E649A"/>
    <w:multiLevelType w:val="multilevel"/>
    <w:tmpl w:val="6E66A1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F35B85"/>
    <w:rsid w:val="00013639"/>
    <w:rsid w:val="0003243A"/>
    <w:rsid w:val="00052442"/>
    <w:rsid w:val="00162103"/>
    <w:rsid w:val="002164D4"/>
    <w:rsid w:val="002264E3"/>
    <w:rsid w:val="003E75FA"/>
    <w:rsid w:val="003F431C"/>
    <w:rsid w:val="00417D2D"/>
    <w:rsid w:val="00421AD9"/>
    <w:rsid w:val="004578D1"/>
    <w:rsid w:val="004778AC"/>
    <w:rsid w:val="004C09FC"/>
    <w:rsid w:val="004E6D6F"/>
    <w:rsid w:val="004F1897"/>
    <w:rsid w:val="00513858"/>
    <w:rsid w:val="00521D40"/>
    <w:rsid w:val="005906C8"/>
    <w:rsid w:val="005B046C"/>
    <w:rsid w:val="005B5C6D"/>
    <w:rsid w:val="005E75B1"/>
    <w:rsid w:val="005F61E6"/>
    <w:rsid w:val="00655F54"/>
    <w:rsid w:val="00670439"/>
    <w:rsid w:val="007104E3"/>
    <w:rsid w:val="007A610E"/>
    <w:rsid w:val="007D4E86"/>
    <w:rsid w:val="007E393F"/>
    <w:rsid w:val="00860737"/>
    <w:rsid w:val="008A300B"/>
    <w:rsid w:val="009D1643"/>
    <w:rsid w:val="00A050F2"/>
    <w:rsid w:val="00B02D67"/>
    <w:rsid w:val="00B16BF5"/>
    <w:rsid w:val="00B25BA0"/>
    <w:rsid w:val="00C531EE"/>
    <w:rsid w:val="00C571A3"/>
    <w:rsid w:val="00CC2528"/>
    <w:rsid w:val="00CE3DAA"/>
    <w:rsid w:val="00D55C22"/>
    <w:rsid w:val="00DE7469"/>
    <w:rsid w:val="00E55F41"/>
    <w:rsid w:val="00EA3046"/>
    <w:rsid w:val="00ED6CA4"/>
    <w:rsid w:val="00EE49A6"/>
    <w:rsid w:val="00F22A60"/>
    <w:rsid w:val="00F35B85"/>
    <w:rsid w:val="00FC3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5B85"/>
    <w:pPr>
      <w:spacing w:after="200" w:line="276" w:lineRule="auto"/>
    </w:pPr>
    <w:rPr>
      <w:rFonts w:ascii="Calibri" w:eastAsia="Calibri" w:hAnsi="Calibri"/>
      <w:sz w:val="22"/>
      <w:szCs w:val="22"/>
    </w:rPr>
  </w:style>
  <w:style w:type="paragraph" w:styleId="1">
    <w:name w:val="heading 1"/>
    <w:basedOn w:val="a"/>
    <w:next w:val="a"/>
    <w:qFormat/>
    <w:rsid w:val="004778AC"/>
    <w:pPr>
      <w:widowControl w:val="0"/>
      <w:autoSpaceDE w:val="0"/>
      <w:autoSpaceDN w:val="0"/>
      <w:adjustRightInd w:val="0"/>
      <w:spacing w:before="75" w:after="0" w:line="240" w:lineRule="auto"/>
      <w:jc w:val="center"/>
      <w:outlineLvl w:val="0"/>
    </w:pPr>
    <w:rPr>
      <w:rFonts w:ascii="Arial" w:eastAsia="Times New Roman"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5B85"/>
    <w:rPr>
      <w:rFonts w:cs="Times New Roman"/>
      <w:color w:val="0000FF"/>
      <w:u w:val="single"/>
    </w:rPr>
  </w:style>
  <w:style w:type="paragraph" w:customStyle="1" w:styleId="21">
    <w:name w:val="Основной текст 21"/>
    <w:basedOn w:val="a"/>
    <w:rsid w:val="00F35B85"/>
    <w:pPr>
      <w:suppressAutoHyphens/>
      <w:spacing w:after="0" w:line="240" w:lineRule="auto"/>
    </w:pPr>
    <w:rPr>
      <w:rFonts w:ascii="Times New Roman" w:eastAsia="Times New Roman" w:hAnsi="Times New Roman"/>
      <w:b/>
      <w:sz w:val="28"/>
      <w:szCs w:val="20"/>
      <w:lang w:eastAsia="ar-SA"/>
    </w:rPr>
  </w:style>
  <w:style w:type="character" w:customStyle="1" w:styleId="a4">
    <w:name w:val="Основной текст Знак"/>
    <w:basedOn w:val="a0"/>
    <w:link w:val="a5"/>
    <w:locked/>
    <w:rsid w:val="00421AD9"/>
    <w:rPr>
      <w:sz w:val="28"/>
      <w:szCs w:val="28"/>
      <w:shd w:val="clear" w:color="auto" w:fill="FFFFFF"/>
      <w:lang w:bidi="ar-SA"/>
    </w:rPr>
  </w:style>
  <w:style w:type="paragraph" w:styleId="a5">
    <w:name w:val="Body Text"/>
    <w:basedOn w:val="a"/>
    <w:link w:val="a4"/>
    <w:rsid w:val="00421AD9"/>
    <w:pPr>
      <w:shd w:val="clear" w:color="auto" w:fill="FFFFFF"/>
      <w:spacing w:before="240" w:after="240" w:line="324" w:lineRule="exact"/>
      <w:jc w:val="both"/>
    </w:pPr>
    <w:rPr>
      <w:rFonts w:ascii="Times New Roman" w:eastAsia="Times New Roman" w:hAnsi="Times New Roman"/>
      <w:sz w:val="28"/>
      <w:szCs w:val="28"/>
      <w:shd w:val="clear" w:color="auto" w:fill="FFFFFF"/>
    </w:rPr>
  </w:style>
  <w:style w:type="paragraph" w:customStyle="1" w:styleId="a6">
    <w:name w:val="Нормальный (таблица)"/>
    <w:basedOn w:val="a"/>
    <w:next w:val="a"/>
    <w:rsid w:val="004778AC"/>
    <w:pPr>
      <w:widowControl w:val="0"/>
      <w:autoSpaceDE w:val="0"/>
      <w:autoSpaceDN w:val="0"/>
      <w:adjustRightInd w:val="0"/>
      <w:spacing w:after="0" w:line="240" w:lineRule="auto"/>
      <w:jc w:val="both"/>
    </w:pPr>
    <w:rPr>
      <w:rFonts w:ascii="Arial" w:eastAsia="Times New Roman" w:hAnsi="Arial"/>
      <w:sz w:val="20"/>
      <w:szCs w:val="20"/>
    </w:rPr>
  </w:style>
  <w:style w:type="paragraph" w:customStyle="1" w:styleId="a7">
    <w:name w:val="Нормальный (лев. подпись)"/>
    <w:basedOn w:val="a6"/>
    <w:next w:val="a"/>
    <w:rsid w:val="004778AC"/>
    <w:pPr>
      <w:jc w:val="left"/>
    </w:pPr>
  </w:style>
  <w:style w:type="paragraph" w:customStyle="1" w:styleId="a8">
    <w:name w:val="Нормальный (прав. подпись)"/>
    <w:basedOn w:val="a6"/>
    <w:next w:val="a"/>
    <w:rsid w:val="004778AC"/>
    <w:pPr>
      <w:jc w:val="right"/>
    </w:pPr>
  </w:style>
  <w:style w:type="paragraph" w:customStyle="1" w:styleId="a9">
    <w:name w:val="Центрированный (таблица)"/>
    <w:basedOn w:val="a6"/>
    <w:next w:val="a"/>
    <w:rsid w:val="004778AC"/>
    <w:pPr>
      <w:jc w:val="center"/>
    </w:pPr>
  </w:style>
  <w:style w:type="character" w:customStyle="1" w:styleId="aa">
    <w:name w:val="Цветовое выделение для Нормальный"/>
    <w:rsid w:val="004778AC"/>
  </w:style>
  <w:style w:type="character" w:customStyle="1" w:styleId="ab">
    <w:name w:val="Цветовое выделение"/>
    <w:rsid w:val="00C531EE"/>
    <w:rPr>
      <w:b/>
      <w:bCs/>
      <w:color w:val="26282F"/>
    </w:rPr>
  </w:style>
  <w:style w:type="paragraph" w:customStyle="1" w:styleId="ac">
    <w:name w:val="Прижатый влево"/>
    <w:basedOn w:val="a"/>
    <w:next w:val="a"/>
    <w:rsid w:val="00C531EE"/>
    <w:pPr>
      <w:widowControl w:val="0"/>
      <w:autoSpaceDE w:val="0"/>
      <w:autoSpaceDN w:val="0"/>
      <w:adjustRightInd w:val="0"/>
      <w:spacing w:after="0" w:line="240" w:lineRule="auto"/>
    </w:pPr>
    <w:rPr>
      <w:rFonts w:ascii="Arial" w:eastAsia="Times New Roman" w:hAnsi="Arial" w:cs="Arial"/>
      <w:sz w:val="24"/>
      <w:szCs w:val="24"/>
    </w:rPr>
  </w:style>
  <w:style w:type="paragraph" w:styleId="ad">
    <w:name w:val="footer"/>
    <w:basedOn w:val="a"/>
    <w:rsid w:val="005B046C"/>
    <w:pPr>
      <w:tabs>
        <w:tab w:val="center" w:pos="4677"/>
        <w:tab w:val="right" w:pos="9355"/>
      </w:tabs>
    </w:pPr>
  </w:style>
  <w:style w:type="character" w:styleId="ae">
    <w:name w:val="page number"/>
    <w:basedOn w:val="a0"/>
    <w:rsid w:val="005B046C"/>
  </w:style>
  <w:style w:type="character" w:customStyle="1" w:styleId="af">
    <w:name w:val="Гипертекстовая ссылка"/>
    <w:rsid w:val="002264E3"/>
    <w:rPr>
      <w:b w:val="0"/>
      <w:bCs w:val="0"/>
      <w:color w:val="106BBE"/>
    </w:rPr>
  </w:style>
  <w:style w:type="paragraph" w:styleId="af0">
    <w:name w:val="Balloon Text"/>
    <w:basedOn w:val="a"/>
    <w:link w:val="af1"/>
    <w:rsid w:val="00CE3DAA"/>
    <w:pPr>
      <w:spacing w:after="0" w:line="240" w:lineRule="auto"/>
    </w:pPr>
    <w:rPr>
      <w:rFonts w:ascii="Tahoma" w:hAnsi="Tahoma" w:cs="Tahoma"/>
      <w:sz w:val="16"/>
      <w:szCs w:val="16"/>
    </w:rPr>
  </w:style>
  <w:style w:type="character" w:customStyle="1" w:styleId="af1">
    <w:name w:val="Текст выноски Знак"/>
    <w:basedOn w:val="a0"/>
    <w:link w:val="af0"/>
    <w:rsid w:val="00CE3DA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9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3717</Words>
  <Characters>21190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24858</CharactersWithSpaces>
  <SharedDoc>false</SharedDoc>
  <HLinks>
    <vt:vector size="6" baseType="variant">
      <vt:variant>
        <vt:i4>524352</vt:i4>
      </vt:variant>
      <vt:variant>
        <vt:i4>0</vt:i4>
      </vt:variant>
      <vt:variant>
        <vt:i4>0</vt:i4>
      </vt:variant>
      <vt:variant>
        <vt:i4>5</vt:i4>
      </vt:variant>
      <vt:variant>
        <vt:lpwstr>http://adm-/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novog_sovet@mail.ru</cp:lastModifiedBy>
  <cp:revision>6</cp:revision>
  <cp:lastPrinted>2020-02-17T10:01:00Z</cp:lastPrinted>
  <dcterms:created xsi:type="dcterms:W3CDTF">2020-02-17T08:21:00Z</dcterms:created>
  <dcterms:modified xsi:type="dcterms:W3CDTF">2021-03-16T05:20:00Z</dcterms:modified>
</cp:coreProperties>
</file>