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49" w:rsidRDefault="00603049" w:rsidP="00F63740">
      <w:pPr>
        <w:suppressLineNumber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03049">
        <w:rPr>
          <w:b/>
          <w:i/>
        </w:rPr>
        <w:t xml:space="preserve">Перечень нормативно правовых актов Российской Федерации и нормативных правовых актов Республики Крым, регулирующих предоставление муниципальной услуги </w:t>
      </w:r>
      <w:r w:rsidRPr="00603049">
        <w:rPr>
          <w:b/>
          <w:bCs/>
        </w:rPr>
        <w:t>«</w:t>
      </w:r>
      <w:r w:rsidR="00F63740">
        <w:rPr>
          <w:b/>
          <w:bCs/>
        </w:rPr>
        <w:t xml:space="preserve">Выдача справок, выписок из </w:t>
      </w:r>
      <w:proofErr w:type="spellStart"/>
      <w:r w:rsidR="00F63740">
        <w:rPr>
          <w:b/>
          <w:bCs/>
        </w:rPr>
        <w:t>похозяйственных</w:t>
      </w:r>
      <w:proofErr w:type="spellEnd"/>
      <w:r w:rsidR="00F63740">
        <w:rPr>
          <w:b/>
          <w:bCs/>
        </w:rPr>
        <w:t xml:space="preserve"> и домовых книг</w:t>
      </w:r>
      <w:r w:rsidRPr="00603049">
        <w:rPr>
          <w:b/>
          <w:bCs/>
        </w:rPr>
        <w:t>»</w:t>
      </w:r>
    </w:p>
    <w:p w:rsidR="00F63740" w:rsidRPr="00733177" w:rsidRDefault="00F63740" w:rsidP="00F63740">
      <w:pPr>
        <w:pStyle w:val="printj"/>
        <w:spacing w:before="0" w:after="0"/>
        <w:ind w:firstLine="709"/>
        <w:rPr>
          <w:i/>
        </w:rPr>
      </w:pPr>
      <w:r w:rsidRPr="00733177">
        <w:rPr>
          <w:i/>
        </w:rPr>
        <w:t xml:space="preserve">Предоставление муниципальной услуги осуществляется в соответствии </w:t>
      </w:r>
      <w:proofErr w:type="gramStart"/>
      <w:r w:rsidRPr="00733177">
        <w:rPr>
          <w:i/>
        </w:rPr>
        <w:t>с</w:t>
      </w:r>
      <w:proofErr w:type="gramEnd"/>
      <w:r w:rsidRPr="00733177">
        <w:rPr>
          <w:i/>
        </w:rPr>
        <w:t>:</w:t>
      </w:r>
    </w:p>
    <w:p w:rsidR="00160C1E" w:rsidRPr="002A094E" w:rsidRDefault="00160C1E" w:rsidP="00160C1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 xml:space="preserve">- Конституцией Российской Федерации от 12.12.1993 («Российская газета» 25.12.2993, № 237); </w:t>
      </w:r>
    </w:p>
    <w:p w:rsidR="00160C1E" w:rsidRPr="002A094E" w:rsidRDefault="00160C1E" w:rsidP="00160C1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 xml:space="preserve">- Федеральным законом от 06.10.2003 №131-ФЗ «Об общих принципах организации местного самоуправления в Российской Федерации» (Собрание законодательства Российской Федерации, 06.10.2003, №40, ст. 3822); </w:t>
      </w:r>
    </w:p>
    <w:p w:rsidR="00160C1E" w:rsidRPr="002A094E" w:rsidRDefault="00160C1E" w:rsidP="00160C1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 xml:space="preserve">- Федеральным законом от 26.07.2010 №210-ФЗ «Об организации предоставления государственных и муниципальных услуг» (Собрание законодательства Российской Федерации, 02.08.2010, № 31, ст. 4179.); </w:t>
      </w:r>
    </w:p>
    <w:p w:rsidR="00160C1E" w:rsidRPr="002A094E" w:rsidRDefault="00160C1E" w:rsidP="00160C1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 xml:space="preserve"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 </w:t>
      </w:r>
    </w:p>
    <w:p w:rsidR="00160C1E" w:rsidRPr="002A094E" w:rsidRDefault="00160C1E" w:rsidP="00160C1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>- Федеральным законом от 24.11.1995 № 181-ФЗ «О социальной защите инвалидов в Российской Федерации» («Собрание законодательства Российской Федерации», 26.11.1995,                  № 48, ст. 4563);</w:t>
      </w:r>
      <w:r w:rsidRPr="002A094E">
        <w:rPr>
          <w:i/>
          <w:sz w:val="24"/>
          <w:szCs w:val="24"/>
        </w:rPr>
        <w:tab/>
      </w:r>
    </w:p>
    <w:p w:rsidR="00160C1E" w:rsidRPr="002A094E" w:rsidRDefault="00160C1E" w:rsidP="00160C1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>- Постановлением Правительства Российской Федерации от 25.03.2016 №236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от 05.04.2016 г.);</w:t>
      </w:r>
    </w:p>
    <w:p w:rsidR="00160C1E" w:rsidRPr="002A094E" w:rsidRDefault="00160C1E" w:rsidP="00160C1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>- Распоряжением Правительства Российской Федерации от 25 декабря 2013 года №2516-р «Об утверждении Концепции развития механизмов предоставления государственных и муниципальных услуг в электронном виде» (Официальный интернет-портал правовой информации http://www.pravo.gov.ru, 30.12.2013, «Собрание законодательства РФ», 13.01.2014, № 2 (часть II), ст. 155);</w:t>
      </w:r>
    </w:p>
    <w:p w:rsidR="00160C1E" w:rsidRPr="002A094E" w:rsidRDefault="00160C1E" w:rsidP="00160C1E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>- Приказ Минэкономразвития РФ от 30.08.2011 № 424 "Об утверждении Порядка ведения органами местного самоуправления реестров муниципального имущества" ("Российская газета", № 293, 28.12.2011);</w:t>
      </w:r>
    </w:p>
    <w:p w:rsidR="00160C1E" w:rsidRPr="002A094E" w:rsidRDefault="00160C1E" w:rsidP="00160C1E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A094E">
        <w:rPr>
          <w:i/>
          <w:sz w:val="24"/>
          <w:szCs w:val="24"/>
        </w:rPr>
        <w:t>- Конституцией Республики Крым от 11.04.2014 («Крымские известия», 12.04.2014, №68);</w:t>
      </w:r>
    </w:p>
    <w:p w:rsidR="00160C1E" w:rsidRDefault="00160C1E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F63740" w:rsidRPr="00B15671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 xml:space="preserve">- Уставом муниципального образования </w:t>
      </w:r>
      <w:proofErr w:type="spellStart"/>
      <w:r>
        <w:rPr>
          <w:i/>
          <w:sz w:val="24"/>
          <w:szCs w:val="24"/>
        </w:rPr>
        <w:t>Новогригорьевское</w:t>
      </w:r>
      <w:proofErr w:type="spellEnd"/>
      <w:r>
        <w:rPr>
          <w:i/>
          <w:sz w:val="24"/>
          <w:szCs w:val="24"/>
        </w:rPr>
        <w:t xml:space="preserve"> сельское поселение Нижнегорского района Республики Крым</w:t>
      </w:r>
    </w:p>
    <w:p w:rsidR="00F63740" w:rsidRPr="00B15671" w:rsidRDefault="00F63740" w:rsidP="00F63740">
      <w:pPr>
        <w:suppressLineNumber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B15671">
        <w:rPr>
          <w:i/>
          <w:sz w:val="24"/>
          <w:szCs w:val="24"/>
        </w:rPr>
        <w:t xml:space="preserve">- иными нормативными правовыми актами Российской Федерации, Республики Крым и муниципальными правовыми актами муниципального образования </w:t>
      </w:r>
      <w:proofErr w:type="spellStart"/>
      <w:r w:rsidR="00EA209C">
        <w:rPr>
          <w:i/>
          <w:sz w:val="24"/>
          <w:szCs w:val="24"/>
        </w:rPr>
        <w:t>Новогригорьевское</w:t>
      </w:r>
      <w:proofErr w:type="spellEnd"/>
      <w:r w:rsidR="00EA209C">
        <w:rPr>
          <w:i/>
          <w:sz w:val="24"/>
          <w:szCs w:val="24"/>
        </w:rPr>
        <w:t xml:space="preserve"> сельское поселение Нижнегорского района Республики Крым, </w:t>
      </w:r>
      <w:proofErr w:type="gramStart"/>
      <w:r w:rsidRPr="00B15671">
        <w:rPr>
          <w:i/>
          <w:sz w:val="24"/>
          <w:szCs w:val="24"/>
        </w:rPr>
        <w:t>регулирующих</w:t>
      </w:r>
      <w:proofErr w:type="gramEnd"/>
      <w:r w:rsidRPr="00B15671">
        <w:rPr>
          <w:i/>
          <w:sz w:val="24"/>
          <w:szCs w:val="24"/>
        </w:rPr>
        <w:t xml:space="preserve"> правоотношения, возникающие в связи с предоставлением муниципальной услуги.</w:t>
      </w:r>
    </w:p>
    <w:p w:rsidR="00F63740" w:rsidRPr="00603049" w:rsidRDefault="00F63740" w:rsidP="00F63740">
      <w:pPr>
        <w:suppressLineNumbers/>
        <w:autoSpaceDE w:val="0"/>
        <w:autoSpaceDN w:val="0"/>
        <w:adjustRightInd w:val="0"/>
        <w:jc w:val="both"/>
        <w:rPr>
          <w:b/>
          <w:i/>
        </w:rPr>
      </w:pPr>
    </w:p>
    <w:sectPr w:rsidR="00F63740" w:rsidRPr="00603049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049"/>
    <w:rsid w:val="00052042"/>
    <w:rsid w:val="00160C1E"/>
    <w:rsid w:val="002632B5"/>
    <w:rsid w:val="002C605A"/>
    <w:rsid w:val="00603049"/>
    <w:rsid w:val="00727B46"/>
    <w:rsid w:val="00786396"/>
    <w:rsid w:val="00BA3A05"/>
    <w:rsid w:val="00DC3556"/>
    <w:rsid w:val="00EA209C"/>
    <w:rsid w:val="00F24103"/>
    <w:rsid w:val="00F63740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49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740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F63740"/>
    <w:pPr>
      <w:spacing w:before="144" w:after="288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dcterms:created xsi:type="dcterms:W3CDTF">2019-10-23T12:39:00Z</dcterms:created>
  <dcterms:modified xsi:type="dcterms:W3CDTF">2019-10-23T12:40:00Z</dcterms:modified>
</cp:coreProperties>
</file>