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3" w:rsidRPr="00837033" w:rsidRDefault="00F543B2" w:rsidP="00837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</w:t>
      </w:r>
      <w:r w:rsidR="009511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37033" w:rsidRPr="00837033">
        <w:rPr>
          <w:rFonts w:ascii="Times New Roman" w:eastAsia="Arial Unicode MS" w:hAnsi="Times New Roman" w:cs="Times New Roman"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>
            <wp:extent cx="758825" cy="862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A00937" w:rsidRPr="00A009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 w:rsidR="00A009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6" style="width:60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837033" w:rsidRPr="00837033" w:rsidRDefault="00837033" w:rsidP="00837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РЕСПУБЛИКА  КРЫМ</w:t>
      </w:r>
    </w:p>
    <w:p w:rsidR="00837033" w:rsidRPr="00837033" w:rsidRDefault="00837033" w:rsidP="008370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НИЖНЕГОРСКИЙ РАЙОН</w:t>
      </w:r>
    </w:p>
    <w:p w:rsidR="00837033" w:rsidRPr="00837033" w:rsidRDefault="00951182" w:rsidP="0083703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НОВОГРИГОРЬЕВСКИЙ</w:t>
      </w:r>
      <w:r w:rsidR="00837033"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СЕЛЬСКИЙ СОВЕТ</w:t>
      </w:r>
    </w:p>
    <w:p w:rsidR="00837033" w:rsidRPr="00837033" w:rsidRDefault="00F543B2" w:rsidP="00837033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35</w:t>
      </w:r>
      <w:r w:rsidR="00837033"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 сессия 1- го созыва</w:t>
      </w:r>
    </w:p>
    <w:p w:rsidR="00837033" w:rsidRPr="00837033" w:rsidRDefault="00837033" w:rsidP="0083703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37033" w:rsidRPr="00837033" w:rsidRDefault="00837033" w:rsidP="00837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37033" w:rsidRPr="00837033" w:rsidRDefault="00F543B2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</w:t>
      </w:r>
      <w:r w:rsidR="00837033"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37033"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37033" w:rsidRDefault="00837033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1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5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овогригорьевка</w:t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F5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</w:p>
    <w:p w:rsidR="00837033" w:rsidRPr="00837033" w:rsidRDefault="00837033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видов муниципального контроля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самоуправления, 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  <w:r w:rsidR="00901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17.1 Федерального закона от 06.10.2003№ 131-ФЗ «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пункта 2 части 1 статьи 6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Нижнегорского района</w:t>
      </w:r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>Новогригорьевский</w:t>
      </w:r>
      <w:proofErr w:type="spellEnd"/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>сельский совет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Calibri" w:hAnsi="Times New Roman" w:cs="Times New Roman"/>
          <w:sz w:val="28"/>
          <w:szCs w:val="28"/>
        </w:rPr>
        <w:t>Новогригорьевского</w:t>
      </w:r>
      <w:proofErr w:type="spellEnd"/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155DC">
        <w:rPr>
          <w:rFonts w:ascii="Times New Roman" w:eastAsia="Calibri" w:hAnsi="Times New Roman" w:cs="Times New Roman"/>
          <w:sz w:val="28"/>
          <w:szCs w:val="28"/>
        </w:rPr>
        <w:t>Нижнегорского</w:t>
      </w: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Крым</w:t>
      </w: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2E77E0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Администрацию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ведению Перечня видов муниципального контроля и органов местного самоуправления, уполномоченных на их осуществление.</w:t>
      </w:r>
    </w:p>
    <w:p w:rsidR="00B155DC" w:rsidRPr="007D6883" w:rsidRDefault="00B155DC" w:rsidP="00B15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7E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</w:t>
      </w:r>
      <w:proofErr w:type="spellStart"/>
      <w:r w:rsidR="007D6883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0717E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с. </w:t>
      </w:r>
      <w:proofErr w:type="spellStart"/>
      <w:r w:rsidR="007D6883">
        <w:rPr>
          <w:rFonts w:ascii="Times New Roman" w:hAnsi="Times New Roman" w:cs="Times New Roman"/>
          <w:sz w:val="28"/>
          <w:szCs w:val="28"/>
        </w:rPr>
        <w:t>Новогригорьек</w:t>
      </w:r>
      <w:r w:rsidRPr="001071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717E">
        <w:rPr>
          <w:rFonts w:ascii="Times New Roman" w:hAnsi="Times New Roman" w:cs="Times New Roman"/>
          <w:sz w:val="28"/>
          <w:szCs w:val="28"/>
        </w:rPr>
        <w:t xml:space="preserve">, ул. </w:t>
      </w:r>
      <w:r w:rsidR="007D6883">
        <w:rPr>
          <w:rFonts w:ascii="Times New Roman" w:hAnsi="Times New Roman" w:cs="Times New Roman"/>
          <w:sz w:val="28"/>
          <w:szCs w:val="28"/>
        </w:rPr>
        <w:t>Мичурина</w:t>
      </w:r>
      <w:r w:rsidRPr="0010717E">
        <w:rPr>
          <w:rFonts w:ascii="Times New Roman" w:hAnsi="Times New Roman" w:cs="Times New Roman"/>
          <w:sz w:val="28"/>
          <w:szCs w:val="28"/>
        </w:rPr>
        <w:t>,</w:t>
      </w:r>
      <w:r w:rsidR="007D6883">
        <w:rPr>
          <w:rFonts w:ascii="Times New Roman" w:hAnsi="Times New Roman" w:cs="Times New Roman"/>
          <w:sz w:val="28"/>
          <w:szCs w:val="28"/>
        </w:rPr>
        <w:t>59</w:t>
      </w:r>
      <w:r w:rsidRPr="0010717E">
        <w:rPr>
          <w:rFonts w:ascii="Times New Roman" w:hAnsi="Times New Roman" w:cs="Times New Roman"/>
          <w:sz w:val="28"/>
          <w:szCs w:val="28"/>
        </w:rPr>
        <w:t xml:space="preserve">   и </w:t>
      </w:r>
      <w:r w:rsidRPr="0010717E">
        <w:rPr>
          <w:rFonts w:ascii="Times New Roman" w:hAnsi="Times New Roman" w:cs="Times New Roman"/>
          <w:sz w:val="28"/>
          <w:szCs w:val="28"/>
          <w:lang w:eastAsia="ru-RU"/>
        </w:rPr>
        <w:t xml:space="preserve">на  официальном сайте муниципального образования </w:t>
      </w:r>
      <w:proofErr w:type="spellStart"/>
      <w:r w:rsidR="007D6883">
        <w:rPr>
          <w:rFonts w:ascii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Pr="0010717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Pr="0010717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6883" w:rsidRPr="007D68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B155DC" w:rsidRPr="0010717E" w:rsidRDefault="00B155DC" w:rsidP="00B155D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10717E">
        <w:rPr>
          <w:b w:val="0"/>
          <w:sz w:val="28"/>
          <w:szCs w:val="28"/>
        </w:rPr>
        <w:t>3.Решение вступает в силу со дня его опубликования.</w:t>
      </w:r>
    </w:p>
    <w:p w:rsidR="00B155DC" w:rsidRPr="0010717E" w:rsidRDefault="00B155DC" w:rsidP="00B155D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B155DC" w:rsidRPr="00357388" w:rsidRDefault="00B155DC" w:rsidP="00B155DC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Председатель </w:t>
      </w:r>
      <w:proofErr w:type="spellStart"/>
      <w:r w:rsidR="007D6883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>сельского совета-</w:t>
      </w:r>
    </w:p>
    <w:p w:rsidR="00B155DC" w:rsidRDefault="00B155DC" w:rsidP="00B155DC">
      <w:pPr>
        <w:pStyle w:val="a6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>Глава администрации</w:t>
      </w:r>
    </w:p>
    <w:p w:rsidR="00DA2C3C" w:rsidRPr="007D6883" w:rsidRDefault="007D6883" w:rsidP="007D6883">
      <w:pPr>
        <w:pStyle w:val="a6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B155DC" w:rsidRPr="0035738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      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А.М.Данили</w:t>
      </w:r>
      <w:proofErr w:type="spellEnd"/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B155DC" w:rsidRDefault="00DA2C3C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DA2C3C" w:rsidRPr="00B155DC" w:rsidRDefault="007D6883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DA2C3C" w:rsidRPr="00B155DC" w:rsidRDefault="00DA2C3C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</w:t>
      </w:r>
      <w:r w:rsidR="00F543B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D6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3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43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</w:t>
      </w: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самоуправления, уполномоченных на их осуществление</w:t>
      </w: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ведения Перечня видов муниципального контроля (далее – Правила) и органов местного самоуправления, уполномоченных на осуществление конкретного вида муниципального контроля.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видов муниципального контроля формируется и ведется Администраци</w:t>
      </w:r>
      <w:r w:rsidR="0038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уполномоченное управление) на основании сведений, представляемых уполномоченными на осуществление конкретного вида муниципального контроля (далее - уполномоченные органы). Перечень видов муниципального контроля (далее – Перечень) утверждается постановлением Администрации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3C" w:rsidRP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следующие сведения: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муниципального контроля;</w:t>
      </w:r>
    </w:p>
    <w:p w:rsidR="00DA2C3C" w:rsidRPr="00DA2C3C" w:rsidRDefault="00DA2C3C" w:rsidP="00DA2C3C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абзацев);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утверждении административного регламента осуществления вида муниципального контроля (включая реквизиты нормативного правового акта);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уполномоченные органы.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Ведение Перечня предусматривает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органах, и иной включенной в Перечень информации.</w:t>
      </w:r>
    </w:p>
    <w:p w:rsidR="00DA2C3C" w:rsidRPr="00DA2C3C" w:rsidRDefault="00DA2C3C" w:rsidP="00DA2C3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нормативных правовых актов, требующих внесения изменений в Перечень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органы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7 рабочих дней со дня возникновения таких изменений направляют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письменной форме предложения о внесении изменений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предложения).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должны содержать обоснование необходимости внесения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изменений, предусмотренных </w:t>
      </w:r>
      <w:hyperlink r:id="rId5" w:anchor="block_30" w:history="1">
        <w:r w:rsidRPr="00DA2C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3 </w:t>
        </w:r>
      </w:hyperlink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Правил.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 своевременность, полноту и достоверность направления в уполномоченное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корректировке Перечня несут уполномоченные органы.</w:t>
      </w:r>
    </w:p>
    <w:p w:rsidR="00DA2C3C" w:rsidRP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течение 30 рабочих дней со дня поступления предложений вносит изменения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5DC" w:rsidRPr="00DA2C3C" w:rsidRDefault="00DA2C3C" w:rsidP="00B155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включенная в Перечень, является общедоступной.</w:t>
      </w:r>
    </w:p>
    <w:p w:rsidR="00DA2C3C" w:rsidRPr="007D6883" w:rsidRDefault="00DA2C3C" w:rsidP="00B155D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Актуальная версия Перечня подлежит опубликованию на </w:t>
      </w:r>
      <w:r w:rsidRPr="00DA2C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7D688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Новогригорьевского</w:t>
      </w:r>
      <w:proofErr w:type="spellEnd"/>
      <w:r w:rsidRPr="00DA2C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6883" w:rsidRPr="007D68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DA2C3C" w:rsidRPr="00DA2C3C" w:rsidRDefault="00DA2C3C" w:rsidP="00DA2C3C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Pr="00DA2C3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3C" w:rsidRPr="00DA2C3C" w:rsidRDefault="00DA2C3C" w:rsidP="00DA2C3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3C" w:rsidRDefault="00DA2C3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CC" w:rsidRDefault="003811C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CC" w:rsidRPr="00DA2C3C" w:rsidRDefault="003811C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B155DC" w:rsidRDefault="00DA2C3C" w:rsidP="00DA2C3C">
      <w:pPr>
        <w:spacing w:after="0" w:line="240" w:lineRule="auto"/>
        <w:ind w:left="4962"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2C3C" w:rsidRPr="00B155DC" w:rsidRDefault="00DA2C3C" w:rsidP="00DA2C3C">
      <w:pPr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271"/>
        <w:gridCol w:w="2343"/>
        <w:gridCol w:w="2768"/>
        <w:gridCol w:w="2234"/>
      </w:tblGrid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372" w:type="dxa"/>
          </w:tcPr>
          <w:p w:rsidR="003811CC" w:rsidRPr="00DA2C3C" w:rsidRDefault="003811CC" w:rsidP="00B1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становленные законодательством </w:t>
            </w: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основаниях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886" w:type="dxa"/>
          </w:tcPr>
          <w:p w:rsidR="003811CC" w:rsidRPr="00DA2C3C" w:rsidRDefault="003811CC" w:rsidP="00B1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рганы местного </w:t>
            </w: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уполномоченные на осуществление соответствующих видов муниципального контроля</w:t>
            </w:r>
          </w:p>
        </w:tc>
        <w:tc>
          <w:tcPr>
            <w:tcW w:w="2028" w:type="dxa"/>
          </w:tcPr>
          <w:p w:rsidR="003811CC" w:rsidRPr="003811CC" w:rsidRDefault="003811C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</w:tr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811CC" w:rsidRDefault="003811CC"/>
        </w:tc>
      </w:tr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811CC" w:rsidRDefault="003811CC"/>
        </w:tc>
      </w:tr>
    </w:tbl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B9" w:rsidRDefault="00A355B9"/>
    <w:sectPr w:rsidR="00A355B9" w:rsidSect="00B155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2C3C"/>
    <w:rsid w:val="0020555C"/>
    <w:rsid w:val="003811CC"/>
    <w:rsid w:val="007D6883"/>
    <w:rsid w:val="00837033"/>
    <w:rsid w:val="009011A5"/>
    <w:rsid w:val="00951182"/>
    <w:rsid w:val="00A00937"/>
    <w:rsid w:val="00A355B9"/>
    <w:rsid w:val="00B155DC"/>
    <w:rsid w:val="00BE3553"/>
    <w:rsid w:val="00BE55D6"/>
    <w:rsid w:val="00C01D0A"/>
    <w:rsid w:val="00D8059C"/>
    <w:rsid w:val="00DA2C3C"/>
    <w:rsid w:val="00F5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55DC"/>
    <w:rPr>
      <w:color w:val="0000FF"/>
      <w:u w:val="single"/>
    </w:rPr>
  </w:style>
  <w:style w:type="paragraph" w:styleId="a6">
    <w:name w:val="No Spacing"/>
    <w:uiPriority w:val="1"/>
    <w:qFormat/>
    <w:rsid w:val="00B155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1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55DC"/>
    <w:rPr>
      <w:color w:val="0000FF"/>
      <w:u w:val="single"/>
    </w:rPr>
  </w:style>
  <w:style w:type="paragraph" w:styleId="a6">
    <w:name w:val="No Spacing"/>
    <w:uiPriority w:val="1"/>
    <w:qFormat/>
    <w:rsid w:val="00B155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1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5306802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14</cp:revision>
  <dcterms:created xsi:type="dcterms:W3CDTF">2017-09-06T09:59:00Z</dcterms:created>
  <dcterms:modified xsi:type="dcterms:W3CDTF">2017-12-25T10:14:00Z</dcterms:modified>
</cp:coreProperties>
</file>