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7C" w:rsidRPr="001835F1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1835F1" w:rsidRDefault="009E4BFA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B95E82">
        <w:rPr>
          <w:rFonts w:ascii="Times New Roman" w:hAnsi="Times New Roman" w:cs="Times New Roman"/>
          <w:b/>
          <w:sz w:val="28"/>
          <w:szCs w:val="28"/>
        </w:rPr>
        <w:t>-я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внеочередная</w:t>
      </w:r>
      <w:r w:rsidR="00B95E82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B95E82" w:rsidRPr="001835F1">
        <w:rPr>
          <w:rFonts w:ascii="Times New Roman" w:hAnsi="Times New Roman" w:cs="Times New Roman"/>
          <w:b/>
          <w:sz w:val="28"/>
          <w:szCs w:val="28"/>
        </w:rPr>
        <w:t>1-го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9E4BFA">
        <w:rPr>
          <w:rFonts w:ascii="Times New Roman" w:hAnsi="Times New Roman" w:cs="Times New Roman"/>
          <w:sz w:val="28"/>
          <w:szCs w:val="28"/>
        </w:rPr>
        <w:t>1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61B81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9E4BF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97A7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95E82" w:rsidRPr="001835F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95E8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95E82" w:rsidRPr="001835F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95E82" w:rsidRPr="001835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EAC">
        <w:rPr>
          <w:rFonts w:ascii="Times New Roman" w:hAnsi="Times New Roman" w:cs="Times New Roman"/>
          <w:b/>
          <w:sz w:val="28"/>
          <w:szCs w:val="28"/>
        </w:rPr>
        <w:t>Новогригорьевка</w:t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DD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внесении изменений в решение </w:t>
      </w:r>
    </w:p>
    <w:p w:rsidR="003762DD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Новогригорьевского</w:t>
      </w:r>
      <w:proofErr w:type="spellEnd"/>
      <w:r w:rsidR="00B61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</w:t>
      </w:r>
    </w:p>
    <w:p w:rsidR="003762DD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</w:t>
      </w:r>
      <w:r w:rsidR="00B61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горского района Республики Крым</w:t>
      </w:r>
    </w:p>
    <w:p w:rsidR="003762DD" w:rsidRDefault="00B61B81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25 декабря 2018 года </w:t>
      </w:r>
      <w:r w:rsidR="00397A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3</w:t>
      </w:r>
    </w:p>
    <w:p w:rsidR="00B95E82" w:rsidRPr="001835F1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95E82" w:rsidRPr="00183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бюджете </w:t>
      </w:r>
      <w:proofErr w:type="spellStart"/>
      <w:r w:rsidR="001F2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Нижнегорског</w:t>
      </w:r>
      <w:r w:rsidR="00397A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района Республики Крым</w:t>
      </w:r>
      <w:r w:rsidR="00397A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2019</w:t>
      </w:r>
      <w:r w:rsidRPr="00183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397A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плановый период 2020 и 2021</w:t>
      </w:r>
      <w:r w:rsidR="0064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  <w:r w:rsidR="00442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6280" w:rsidRDefault="00B95E82" w:rsidP="00B61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и,</w:t>
      </w:r>
      <w:r w:rsidR="009D7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0673" w:rsidRPr="00970F4E">
        <w:rPr>
          <w:rFonts w:ascii="Times New Roman" w:eastAsia="Times New Roman" w:hAnsi="Times New Roman"/>
          <w:sz w:val="28"/>
          <w:szCs w:val="28"/>
        </w:rPr>
        <w:t>Налоговым кодексом Российской Федерации</w:t>
      </w:r>
      <w:proofErr w:type="gramStart"/>
      <w:r w:rsidR="00650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6 октября 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2003 г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 Об общих принципах организации местного самоуправления в Российской Федерации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E7D6B">
        <w:rPr>
          <w:rFonts w:ascii="Times New Roman" w:hAnsi="Times New Roman" w:cs="Times New Roman"/>
          <w:sz w:val="28"/>
        </w:rPr>
        <w:t>Законом Республики Крым от 30.06.2017 года № 394-ЗРК/2017</w:t>
      </w:r>
      <w:r w:rsidR="007E7D6B">
        <w:t xml:space="preserve">« </w:t>
      </w:r>
      <w:r w:rsidR="007E7D6B" w:rsidRPr="008832E5">
        <w:rPr>
          <w:rFonts w:ascii="Times New Roman" w:hAnsi="Times New Roman" w:cs="Times New Roman"/>
          <w:sz w:val="28"/>
          <w:szCs w:val="28"/>
        </w:rPr>
        <w:t>О внесении изменения в статью 2 Закона Республики Крым "О закреплении за сельскими поселениями Республики Крым вопросов местного значения"</w:t>
      </w:r>
      <w:r w:rsidR="00BA3E4A">
        <w:rPr>
          <w:rFonts w:ascii="Times New Roman" w:hAnsi="Times New Roman" w:cs="Times New Roman"/>
          <w:sz w:val="28"/>
          <w:szCs w:val="28"/>
        </w:rPr>
        <w:t>,</w:t>
      </w:r>
      <w:r w:rsidR="009533DB">
        <w:rPr>
          <w:rFonts w:ascii="Times New Roman" w:eastAsia="Times New Roman" w:hAnsi="Times New Roman" w:cs="Times New Roman"/>
          <w:sz w:val="28"/>
          <w:szCs w:val="28"/>
        </w:rPr>
        <w:t>Зако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ном Республики Крым </w:t>
      </w:r>
      <w:r w:rsidR="00397A73">
        <w:rPr>
          <w:rFonts w:ascii="Times New Roman" w:eastAsia="Times New Roman" w:hAnsi="Times New Roman" w:cs="Times New Roman"/>
          <w:sz w:val="28"/>
          <w:szCs w:val="28"/>
        </w:rPr>
        <w:t xml:space="preserve">от 28.03.2019 </w:t>
      </w:r>
      <w:proofErr w:type="gramStart"/>
      <w:r w:rsidR="00397A73">
        <w:rPr>
          <w:rFonts w:ascii="Times New Roman" w:eastAsia="Times New Roman" w:hAnsi="Times New Roman" w:cs="Times New Roman"/>
          <w:sz w:val="28"/>
          <w:szCs w:val="28"/>
        </w:rPr>
        <w:t>года № 581 –ЗРК/2019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>внесении изменений в Закон</w:t>
      </w:r>
      <w:r w:rsidR="00DE0B1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 xml:space="preserve">еспублики Крым 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 xml:space="preserve">« О бюджете Республики Крым </w:t>
      </w:r>
      <w:r w:rsidR="00397A73">
        <w:rPr>
          <w:rFonts w:ascii="Times New Roman" w:eastAsia="Times New Roman" w:hAnsi="Times New Roman" w:cs="Times New Roman"/>
          <w:sz w:val="28"/>
          <w:szCs w:val="28"/>
        </w:rPr>
        <w:t>на 2019</w:t>
      </w:r>
      <w:r w:rsidR="009533D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</w:t>
      </w:r>
      <w:r w:rsidR="00397A73">
        <w:rPr>
          <w:rFonts w:ascii="Times New Roman" w:eastAsia="Times New Roman" w:hAnsi="Times New Roman" w:cs="Times New Roman"/>
          <w:sz w:val="28"/>
          <w:szCs w:val="28"/>
        </w:rPr>
        <w:t xml:space="preserve"> и 2021</w:t>
      </w:r>
      <w:r w:rsidR="00647A15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BA3E4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41C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7A73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распоряжением Администрации Нижнегорского района Республики Крым от 10.04.2019г №208-р,</w:t>
      </w:r>
      <w:r w:rsidR="002F6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698E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Новогригорьевскогое</w:t>
      </w:r>
      <w:proofErr w:type="spellEnd"/>
      <w:r w:rsidR="008B698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B698E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B72CE9">
        <w:rPr>
          <w:rFonts w:ascii="Times New Roman" w:hAnsi="Times New Roman" w:cs="Times New Roman"/>
          <w:sz w:val="28"/>
          <w:szCs w:val="28"/>
        </w:rPr>
        <w:t>м, утвержденным 8</w:t>
      </w:r>
      <w:r w:rsidR="008B698E">
        <w:rPr>
          <w:rFonts w:ascii="Times New Roman" w:hAnsi="Times New Roman" w:cs="Times New Roman"/>
          <w:sz w:val="28"/>
          <w:szCs w:val="28"/>
        </w:rPr>
        <w:t xml:space="preserve">-ой сессией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D776B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 w:rsidR="001F2EAC">
        <w:rPr>
          <w:rFonts w:ascii="Times New Roman" w:hAnsi="Times New Roman" w:cs="Times New Roman"/>
          <w:sz w:val="28"/>
          <w:szCs w:val="28"/>
        </w:rPr>
        <w:t>ого района Республики Крым от</w:t>
      </w:r>
      <w:proofErr w:type="gramEnd"/>
      <w:r w:rsidR="001F2EAC">
        <w:rPr>
          <w:rFonts w:ascii="Times New Roman" w:hAnsi="Times New Roman" w:cs="Times New Roman"/>
          <w:sz w:val="28"/>
          <w:szCs w:val="28"/>
        </w:rPr>
        <w:t xml:space="preserve"> </w:t>
      </w:r>
      <w:r w:rsidR="00B72CE9">
        <w:rPr>
          <w:rFonts w:ascii="Times New Roman" w:hAnsi="Times New Roman" w:cs="Times New Roman"/>
          <w:sz w:val="28"/>
          <w:szCs w:val="28"/>
        </w:rPr>
        <w:t>13 января 2015</w:t>
      </w:r>
      <w:r w:rsidR="001F2EAC">
        <w:rPr>
          <w:rFonts w:ascii="Times New Roman" w:hAnsi="Times New Roman" w:cs="Times New Roman"/>
          <w:sz w:val="28"/>
          <w:szCs w:val="28"/>
        </w:rPr>
        <w:t xml:space="preserve"> год </w:t>
      </w:r>
      <w:r w:rsidR="008B698E" w:rsidRPr="001835F1">
        <w:rPr>
          <w:rFonts w:ascii="Times New Roman" w:hAnsi="Times New Roman" w:cs="Times New Roman"/>
          <w:sz w:val="28"/>
          <w:szCs w:val="28"/>
        </w:rPr>
        <w:t xml:space="preserve">№ </w:t>
      </w:r>
      <w:r w:rsidR="00B72CE9">
        <w:rPr>
          <w:rFonts w:ascii="Times New Roman" w:hAnsi="Times New Roman" w:cs="Times New Roman"/>
          <w:sz w:val="28"/>
          <w:szCs w:val="28"/>
        </w:rPr>
        <w:t>4</w:t>
      </w:r>
      <w:r w:rsidR="008B698E">
        <w:rPr>
          <w:rFonts w:ascii="Times New Roman" w:hAnsi="Times New Roman" w:cs="Times New Roman"/>
          <w:sz w:val="28"/>
          <w:szCs w:val="28"/>
        </w:rPr>
        <w:t>,</w:t>
      </w:r>
    </w:p>
    <w:p w:rsidR="00B95E82" w:rsidRPr="001835F1" w:rsidRDefault="00B95E82" w:rsidP="00B61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F2EAC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1F2EAC">
        <w:rPr>
          <w:rFonts w:ascii="Times New Roman" w:hAnsi="Times New Roman" w:cs="Times New Roman"/>
          <w:sz w:val="28"/>
          <w:szCs w:val="28"/>
        </w:rPr>
        <w:t>09 декабря 2014 года № 2</w:t>
      </w:r>
    </w:p>
    <w:p w:rsidR="007A4ECA" w:rsidRPr="001835F1" w:rsidRDefault="007A4ECA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E82" w:rsidRPr="001835F1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РЕШИЛ: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2EF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E72E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397A73">
        <w:rPr>
          <w:rFonts w:ascii="Times New Roman" w:hAnsi="Times New Roman" w:cs="Times New Roman"/>
          <w:sz w:val="28"/>
          <w:szCs w:val="28"/>
        </w:rPr>
        <w:t>ого района Республики Крым от 25 декабря 2018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1760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9E72E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E72EF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397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</w:t>
      </w:r>
      <w:r w:rsidR="00397A73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на 2</w:t>
      </w:r>
      <w:r w:rsidR="00894F1D">
        <w:rPr>
          <w:rFonts w:ascii="Times New Roman" w:hAnsi="Times New Roman" w:cs="Times New Roman"/>
          <w:sz w:val="28"/>
          <w:szCs w:val="28"/>
        </w:rPr>
        <w:t>0</w:t>
      </w:r>
      <w:r w:rsidR="00397A73">
        <w:rPr>
          <w:rFonts w:ascii="Times New Roman" w:hAnsi="Times New Roman" w:cs="Times New Roman"/>
          <w:sz w:val="28"/>
          <w:szCs w:val="28"/>
        </w:rPr>
        <w:t>19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97A73">
        <w:rPr>
          <w:rFonts w:ascii="Times New Roman" w:hAnsi="Times New Roman" w:cs="Times New Roman"/>
          <w:sz w:val="28"/>
          <w:szCs w:val="28"/>
        </w:rPr>
        <w:t>2020 и 2021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D776B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72EF" w:rsidRDefault="00965071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72E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22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72E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F6595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9E72EF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8F5">
        <w:rPr>
          <w:rFonts w:ascii="Times New Roman" w:hAnsi="Times New Roman" w:cs="Times New Roman"/>
          <w:sz w:val="28"/>
          <w:szCs w:val="28"/>
        </w:rPr>
        <w:t>1.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</w:t>
      </w:r>
      <w:r w:rsidR="00B95E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397A73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068C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397A73">
        <w:rPr>
          <w:rFonts w:ascii="Times New Roman" w:hAnsi="Times New Roman" w:cs="Times New Roman"/>
          <w:sz w:val="28"/>
          <w:szCs w:val="28"/>
        </w:rPr>
        <w:t>3 154 576</w:t>
      </w:r>
      <w:r w:rsidR="00F442B9">
        <w:rPr>
          <w:rFonts w:ascii="Times New Roman" w:hAnsi="Times New Roman" w:cs="Times New Roman"/>
          <w:sz w:val="28"/>
          <w:szCs w:val="28"/>
        </w:rPr>
        <w:t>,00</w:t>
      </w:r>
      <w:r w:rsidR="00397A7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835F1">
        <w:rPr>
          <w:rFonts w:ascii="Times New Roman" w:hAnsi="Times New Roman" w:cs="Times New Roman"/>
          <w:sz w:val="28"/>
          <w:szCs w:val="28"/>
        </w:rPr>
        <w:t>; в том числе</w:t>
      </w:r>
      <w:r w:rsidR="0007068C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600240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397A73">
        <w:rPr>
          <w:rFonts w:ascii="Times New Roman" w:hAnsi="Times New Roman" w:cs="Times New Roman"/>
          <w:sz w:val="28"/>
          <w:szCs w:val="28"/>
        </w:rPr>
        <w:t>1 347 700</w:t>
      </w:r>
      <w:r w:rsidR="008B698E">
        <w:rPr>
          <w:rFonts w:ascii="Times New Roman" w:hAnsi="Times New Roman" w:cs="Times New Roman"/>
          <w:sz w:val="28"/>
          <w:szCs w:val="28"/>
        </w:rPr>
        <w:t>,00</w:t>
      </w:r>
      <w:r w:rsidRPr="001835F1">
        <w:rPr>
          <w:rFonts w:ascii="Times New Roman" w:hAnsi="Times New Roman" w:cs="Times New Roman"/>
          <w:sz w:val="28"/>
          <w:szCs w:val="28"/>
        </w:rPr>
        <w:t xml:space="preserve"> рублей, безвозмездные поступления</w:t>
      </w:r>
      <w:r w:rsidR="00D950C8">
        <w:rPr>
          <w:rFonts w:ascii="Times New Roman" w:hAnsi="Times New Roman" w:cs="Times New Roman"/>
          <w:sz w:val="28"/>
          <w:szCs w:val="28"/>
        </w:rPr>
        <w:t xml:space="preserve"> </w:t>
      </w:r>
      <w:r w:rsidR="00600240">
        <w:rPr>
          <w:rFonts w:ascii="Times New Roman" w:hAnsi="Times New Roman" w:cs="Times New Roman"/>
          <w:sz w:val="28"/>
          <w:szCs w:val="28"/>
        </w:rPr>
        <w:t>(</w:t>
      </w:r>
      <w:r w:rsidR="00FE00C6">
        <w:rPr>
          <w:rFonts w:ascii="Times New Roman" w:hAnsi="Times New Roman" w:cs="Times New Roman"/>
          <w:sz w:val="28"/>
          <w:szCs w:val="28"/>
        </w:rPr>
        <w:t>межбюджетные</w:t>
      </w:r>
      <w:r w:rsidR="00600240">
        <w:rPr>
          <w:rFonts w:ascii="Times New Roman" w:hAnsi="Times New Roman" w:cs="Times New Roman"/>
          <w:sz w:val="28"/>
          <w:szCs w:val="28"/>
        </w:rPr>
        <w:t xml:space="preserve">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B7DC6">
        <w:rPr>
          <w:rFonts w:ascii="Times New Roman" w:hAnsi="Times New Roman" w:cs="Times New Roman"/>
          <w:sz w:val="28"/>
          <w:szCs w:val="28"/>
        </w:rPr>
        <w:t>1 806 876</w:t>
      </w:r>
      <w:r w:rsidR="00F442B9">
        <w:rPr>
          <w:rFonts w:ascii="Times New Roman" w:hAnsi="Times New Roman" w:cs="Times New Roman"/>
          <w:sz w:val="28"/>
          <w:szCs w:val="28"/>
        </w:rPr>
        <w:t>,00</w:t>
      </w:r>
      <w:r w:rsidR="00B801D3">
        <w:rPr>
          <w:rFonts w:ascii="Times New Roman" w:hAnsi="Times New Roman" w:cs="Times New Roman"/>
          <w:sz w:val="28"/>
          <w:szCs w:val="28"/>
        </w:rPr>
        <w:t xml:space="preserve"> руб</w:t>
      </w:r>
      <w:r w:rsidR="006B7DC6">
        <w:rPr>
          <w:rFonts w:ascii="Times New Roman" w:hAnsi="Times New Roman" w:cs="Times New Roman"/>
          <w:sz w:val="28"/>
          <w:szCs w:val="28"/>
        </w:rPr>
        <w:t>лей</w:t>
      </w:r>
      <w:r w:rsidR="00B801D3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07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6B7DC6">
        <w:rPr>
          <w:rFonts w:ascii="Times New Roman" w:hAnsi="Times New Roman" w:cs="Times New Roman"/>
          <w:sz w:val="28"/>
          <w:szCs w:val="28"/>
        </w:rPr>
        <w:t>3 832 221,87рубль</w:t>
      </w:r>
      <w:r w:rsidRPr="001835F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1835F1" w:rsidRDefault="008A60C1" w:rsidP="008A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 w:rsidR="001F2EAC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9D776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 w:rsidR="0001760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6B7DC6">
        <w:rPr>
          <w:rFonts w:ascii="Times New Roman" w:hAnsi="Times New Roman" w:cs="Times New Roman"/>
          <w:sz w:val="28"/>
          <w:szCs w:val="28"/>
        </w:rPr>
        <w:t>677 645,87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8A60C1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7068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по состоянию </w:t>
      </w:r>
      <w:r w:rsidR="009D776B">
        <w:rPr>
          <w:rFonts w:ascii="Times New Roman" w:hAnsi="Times New Roman" w:cs="Times New Roman"/>
          <w:sz w:val="28"/>
          <w:szCs w:val="28"/>
        </w:rPr>
        <w:t>на 01 января 2020</w:t>
      </w:r>
      <w:r w:rsidRPr="009D776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</w:t>
      </w:r>
      <w:proofErr w:type="gramStart"/>
      <w:r w:rsidR="0013033A">
        <w:rPr>
          <w:rFonts w:ascii="Times New Roman" w:hAnsi="Times New Roman" w:cs="Times New Roman"/>
          <w:sz w:val="28"/>
          <w:szCs w:val="28"/>
        </w:rPr>
        <w:t>.</w:t>
      </w:r>
      <w:r w:rsidR="00F442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234E" w:rsidRDefault="007A234E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2B9" w:rsidRDefault="00965071" w:rsidP="00F44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76B">
        <w:rPr>
          <w:rFonts w:ascii="Times New Roman" w:hAnsi="Times New Roman" w:cs="Times New Roman"/>
          <w:sz w:val="28"/>
          <w:szCs w:val="28"/>
        </w:rPr>
        <w:t>2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D41C1F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B95E82">
        <w:rPr>
          <w:rFonts w:ascii="Times New Roman" w:hAnsi="Times New Roman" w:cs="Times New Roman"/>
          <w:sz w:val="28"/>
          <w:szCs w:val="28"/>
        </w:rPr>
        <w:t xml:space="preserve"> </w:t>
      </w:r>
      <w:r w:rsidR="00D41C1F">
        <w:rPr>
          <w:rFonts w:ascii="Times New Roman" w:hAnsi="Times New Roman" w:cs="Times New Roman"/>
          <w:sz w:val="28"/>
          <w:szCs w:val="28"/>
        </w:rPr>
        <w:t>п</w:t>
      </w:r>
      <w:r w:rsidR="00F442B9">
        <w:rPr>
          <w:rFonts w:ascii="Times New Roman" w:hAnsi="Times New Roman" w:cs="Times New Roman"/>
          <w:sz w:val="28"/>
          <w:szCs w:val="28"/>
        </w:rPr>
        <w:t>ункт</w:t>
      </w:r>
      <w:r w:rsidR="00D41C1F">
        <w:rPr>
          <w:rFonts w:ascii="Times New Roman" w:hAnsi="Times New Roman" w:cs="Times New Roman"/>
          <w:sz w:val="28"/>
          <w:szCs w:val="28"/>
        </w:rPr>
        <w:t>а</w:t>
      </w:r>
      <w:r w:rsidR="00F442B9">
        <w:rPr>
          <w:rFonts w:ascii="Times New Roman" w:hAnsi="Times New Roman" w:cs="Times New Roman"/>
          <w:sz w:val="28"/>
          <w:szCs w:val="28"/>
        </w:rPr>
        <w:t xml:space="preserve"> 4 </w:t>
      </w:r>
      <w:r w:rsidR="00B90E7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442B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64BB6">
        <w:rPr>
          <w:rFonts w:ascii="Times New Roman" w:hAnsi="Times New Roman" w:cs="Times New Roman"/>
          <w:sz w:val="28"/>
          <w:szCs w:val="28"/>
        </w:rPr>
        <w:t>:</w:t>
      </w:r>
    </w:p>
    <w:p w:rsidR="001A533F" w:rsidRDefault="00417039" w:rsidP="004170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42B9">
        <w:rPr>
          <w:rFonts w:ascii="Times New Roman" w:hAnsi="Times New Roman" w:cs="Times New Roman"/>
          <w:sz w:val="28"/>
          <w:szCs w:val="28"/>
        </w:rPr>
        <w:t>«</w:t>
      </w:r>
      <w:r w:rsidR="00EB08F5">
        <w:rPr>
          <w:rFonts w:ascii="Times New Roman" w:hAnsi="Times New Roman" w:cs="Times New Roman"/>
          <w:sz w:val="28"/>
          <w:szCs w:val="28"/>
        </w:rPr>
        <w:t>4.</w:t>
      </w:r>
      <w:r w:rsidR="00B95E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</w:t>
      </w:r>
      <w:r w:rsidR="00FB2103">
        <w:rPr>
          <w:rFonts w:ascii="Times New Roman" w:hAnsi="Times New Roman" w:cs="Times New Roman"/>
          <w:sz w:val="28"/>
          <w:szCs w:val="28"/>
        </w:rPr>
        <w:t>получаемых</w:t>
      </w:r>
      <w:r w:rsidR="009D776B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proofErr w:type="spellStart"/>
      <w:r w:rsidR="001F2EAC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9D7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9D776B">
        <w:rPr>
          <w:rFonts w:ascii="Times New Roman" w:hAnsi="Times New Roman" w:cs="Times New Roman"/>
          <w:sz w:val="28"/>
          <w:szCs w:val="28"/>
        </w:rPr>
        <w:t xml:space="preserve"> </w:t>
      </w:r>
      <w:r w:rsidR="00B801D3">
        <w:rPr>
          <w:rFonts w:ascii="Times New Roman" w:hAnsi="Times New Roman" w:cs="Times New Roman"/>
          <w:bCs/>
          <w:sz w:val="28"/>
          <w:szCs w:val="28"/>
        </w:rPr>
        <w:t>из других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 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="001A533F">
        <w:rPr>
          <w:rFonts w:ascii="Times New Roman" w:hAnsi="Times New Roman" w:cs="Times New Roman"/>
          <w:bCs/>
          <w:sz w:val="28"/>
          <w:szCs w:val="28"/>
        </w:rPr>
        <w:t>:</w:t>
      </w:r>
    </w:p>
    <w:p w:rsidR="00650673" w:rsidRDefault="00FA4146" w:rsidP="00650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B95E8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B7DC6">
        <w:rPr>
          <w:rFonts w:ascii="Times New Roman" w:hAnsi="Times New Roman" w:cs="Times New Roman"/>
          <w:bCs/>
          <w:sz w:val="28"/>
          <w:szCs w:val="28"/>
        </w:rPr>
        <w:t>2019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904ABF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6B7DC6">
        <w:rPr>
          <w:rFonts w:ascii="Times New Roman" w:hAnsi="Times New Roman" w:cs="Times New Roman"/>
          <w:bCs/>
          <w:sz w:val="28"/>
          <w:szCs w:val="28"/>
        </w:rPr>
        <w:t>1 806 876 рублей</w:t>
      </w:r>
      <w:r w:rsidR="00B90E7C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B95E82" w:rsidRPr="001835F1" w:rsidRDefault="00417039" w:rsidP="00344B04">
      <w:pPr>
        <w:widowControl w:val="0"/>
        <w:tabs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5071">
        <w:rPr>
          <w:rFonts w:ascii="Times New Roman" w:hAnsi="Times New Roman" w:cs="Times New Roman"/>
          <w:sz w:val="28"/>
          <w:szCs w:val="28"/>
        </w:rPr>
        <w:t>1.</w:t>
      </w:r>
      <w:r w:rsidR="009D776B">
        <w:rPr>
          <w:rFonts w:ascii="Times New Roman" w:hAnsi="Times New Roman" w:cs="Times New Roman"/>
          <w:sz w:val="28"/>
          <w:szCs w:val="28"/>
        </w:rPr>
        <w:t>3</w:t>
      </w:r>
      <w:r w:rsidR="00344B04">
        <w:rPr>
          <w:rFonts w:ascii="Times New Roman" w:hAnsi="Times New Roman" w:cs="Times New Roman"/>
          <w:sz w:val="28"/>
          <w:szCs w:val="28"/>
        </w:rPr>
        <w:t xml:space="preserve">. </w:t>
      </w:r>
      <w:r w:rsidR="00D5210F">
        <w:rPr>
          <w:rFonts w:ascii="Times New Roman" w:hAnsi="Times New Roman" w:cs="Times New Roman"/>
          <w:sz w:val="28"/>
          <w:szCs w:val="28"/>
        </w:rPr>
        <w:t>Дополнить пункт</w:t>
      </w:r>
      <w:r w:rsidR="00017603">
        <w:rPr>
          <w:rFonts w:ascii="Times New Roman" w:hAnsi="Times New Roman" w:cs="Times New Roman"/>
          <w:sz w:val="28"/>
          <w:szCs w:val="28"/>
        </w:rPr>
        <w:t xml:space="preserve"> </w:t>
      </w:r>
      <w:r w:rsidR="00D41C1F">
        <w:rPr>
          <w:rFonts w:ascii="Times New Roman" w:hAnsi="Times New Roman" w:cs="Times New Roman"/>
          <w:sz w:val="28"/>
          <w:szCs w:val="28"/>
        </w:rPr>
        <w:t>16</w:t>
      </w:r>
      <w:r w:rsidR="00E259B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B7DC6">
        <w:rPr>
          <w:rFonts w:ascii="Times New Roman" w:hAnsi="Times New Roman" w:cs="Times New Roman"/>
          <w:sz w:val="28"/>
          <w:szCs w:val="28"/>
        </w:rPr>
        <w:t xml:space="preserve"> </w:t>
      </w:r>
      <w:r w:rsidR="004F0549">
        <w:rPr>
          <w:rFonts w:ascii="Times New Roman" w:hAnsi="Times New Roman" w:cs="Times New Roman"/>
          <w:sz w:val="28"/>
          <w:szCs w:val="28"/>
        </w:rPr>
        <w:t>под</w:t>
      </w:r>
      <w:r w:rsidR="00965071">
        <w:rPr>
          <w:rFonts w:ascii="Times New Roman" w:hAnsi="Times New Roman" w:cs="Times New Roman"/>
          <w:sz w:val="28"/>
          <w:szCs w:val="28"/>
        </w:rPr>
        <w:t>пунктом 1</w:t>
      </w:r>
      <w:r w:rsidR="00D41C1F">
        <w:rPr>
          <w:rFonts w:ascii="Times New Roman" w:hAnsi="Times New Roman" w:cs="Times New Roman"/>
          <w:sz w:val="28"/>
          <w:szCs w:val="28"/>
        </w:rPr>
        <w:t>6</w:t>
      </w:r>
      <w:r w:rsidR="00965071">
        <w:rPr>
          <w:rFonts w:ascii="Times New Roman" w:hAnsi="Times New Roman" w:cs="Times New Roman"/>
          <w:sz w:val="28"/>
          <w:szCs w:val="28"/>
        </w:rPr>
        <w:t>.1. следующего содержания</w:t>
      </w:r>
      <w:r w:rsidR="00E64BB6">
        <w:rPr>
          <w:rFonts w:ascii="Times New Roman" w:hAnsi="Times New Roman" w:cs="Times New Roman"/>
          <w:sz w:val="28"/>
          <w:szCs w:val="28"/>
        </w:rPr>
        <w:t>:</w:t>
      </w:r>
    </w:p>
    <w:p w:rsidR="00753883" w:rsidRDefault="00965071" w:rsidP="003F7A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3883" w:rsidRPr="004D101E">
        <w:rPr>
          <w:rFonts w:ascii="Times New Roman" w:hAnsi="Times New Roman" w:cs="Times New Roman"/>
          <w:sz w:val="28"/>
          <w:szCs w:val="28"/>
        </w:rPr>
        <w:t>1</w:t>
      </w:r>
      <w:r w:rsidR="00D41C1F">
        <w:rPr>
          <w:rFonts w:ascii="Times New Roman" w:hAnsi="Times New Roman" w:cs="Times New Roman"/>
          <w:sz w:val="28"/>
          <w:szCs w:val="28"/>
        </w:rPr>
        <w:t>6</w:t>
      </w:r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3C1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351B6">
        <w:rPr>
          <w:rFonts w:ascii="Times New Roman" w:hAnsi="Times New Roman" w:cs="Times New Roman"/>
          <w:sz w:val="28"/>
          <w:szCs w:val="28"/>
        </w:rPr>
        <w:t xml:space="preserve">иных </w:t>
      </w:r>
      <w:r w:rsidR="00933C10">
        <w:rPr>
          <w:rFonts w:ascii="Times New Roman" w:hAnsi="Times New Roman"/>
          <w:sz w:val="28"/>
          <w:szCs w:val="28"/>
        </w:rPr>
        <w:t>межбюджетных трансфертов</w:t>
      </w:r>
      <w:r w:rsidR="009D776B">
        <w:rPr>
          <w:rFonts w:ascii="Times New Roman" w:hAnsi="Times New Roman"/>
          <w:sz w:val="28"/>
          <w:szCs w:val="28"/>
        </w:rPr>
        <w:t xml:space="preserve"> </w:t>
      </w:r>
      <w:r w:rsidR="0096711A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неиспользованного остатка средств дорожного фонда муниципального образования </w:t>
      </w:r>
      <w:proofErr w:type="spellStart"/>
      <w:r w:rsidR="001863BC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бюджету муниципального образования Нижнегорский район Республики Крым </w:t>
      </w:r>
      <w:r w:rsidR="00933C10" w:rsidRPr="00933C10"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 w:rsidR="001F2EA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33C10" w:rsidRPr="00933C1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6B7DC6">
        <w:rPr>
          <w:rFonts w:ascii="Times New Roman" w:hAnsi="Times New Roman"/>
          <w:sz w:val="28"/>
          <w:szCs w:val="28"/>
        </w:rPr>
        <w:t xml:space="preserve"> на 2019</w:t>
      </w:r>
      <w:r w:rsidR="00E64BB6">
        <w:rPr>
          <w:rFonts w:ascii="Times New Roman" w:hAnsi="Times New Roman"/>
          <w:sz w:val="28"/>
          <w:szCs w:val="28"/>
        </w:rPr>
        <w:t xml:space="preserve"> год</w:t>
      </w:r>
      <w:r w:rsidR="001863BC">
        <w:rPr>
          <w:rFonts w:ascii="Times New Roman" w:hAnsi="Times New Roman"/>
          <w:sz w:val="28"/>
          <w:szCs w:val="28"/>
        </w:rPr>
        <w:t xml:space="preserve"> в сумме 50 251,87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E64BB6">
        <w:rPr>
          <w:rFonts w:ascii="Times New Roman" w:hAnsi="Times New Roman"/>
          <w:sz w:val="28"/>
          <w:szCs w:val="28"/>
        </w:rPr>
        <w:t>»</w:t>
      </w:r>
      <w:r w:rsidR="003F1F1B">
        <w:rPr>
          <w:rFonts w:ascii="Times New Roman" w:hAnsi="Times New Roman"/>
          <w:sz w:val="28"/>
          <w:szCs w:val="28"/>
        </w:rPr>
        <w:t>.</w:t>
      </w:r>
    </w:p>
    <w:p w:rsidR="002958BA" w:rsidRDefault="009D776B" w:rsidP="007538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1D3CCC">
        <w:rPr>
          <w:rFonts w:ascii="Times New Roman" w:hAnsi="Times New Roman" w:cs="Times New Roman"/>
          <w:sz w:val="28"/>
          <w:szCs w:val="28"/>
        </w:rPr>
        <w:t xml:space="preserve">. </w:t>
      </w:r>
      <w:r w:rsidR="00D5210F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E259BF">
        <w:rPr>
          <w:rFonts w:ascii="Times New Roman" w:hAnsi="Times New Roman" w:cs="Times New Roman"/>
          <w:sz w:val="28"/>
          <w:szCs w:val="28"/>
        </w:rPr>
        <w:t xml:space="preserve">15 решения </w:t>
      </w:r>
      <w:r w:rsidR="004F0549">
        <w:rPr>
          <w:rFonts w:ascii="Times New Roman" w:hAnsi="Times New Roman" w:cs="Times New Roman"/>
          <w:sz w:val="28"/>
          <w:szCs w:val="28"/>
        </w:rPr>
        <w:t>под</w:t>
      </w:r>
      <w:r w:rsidR="001D3CCC">
        <w:rPr>
          <w:rFonts w:ascii="Times New Roman" w:hAnsi="Times New Roman" w:cs="Times New Roman"/>
          <w:sz w:val="28"/>
          <w:szCs w:val="28"/>
        </w:rPr>
        <w:t>пунктом 15.1. следующего содержания:</w:t>
      </w:r>
    </w:p>
    <w:p w:rsidR="00D950C8" w:rsidRDefault="00D41C1F" w:rsidP="00B61B81">
      <w:pPr>
        <w:pStyle w:val="a6"/>
        <w:widowControl w:val="0"/>
        <w:tabs>
          <w:tab w:val="left" w:pos="-284"/>
          <w:tab w:val="left" w:pos="1134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 w:rsidRPr="00D41C1F">
        <w:rPr>
          <w:rFonts w:ascii="Times New Roman" w:hAnsi="Times New Roman" w:cs="Times New Roman"/>
          <w:sz w:val="28"/>
          <w:szCs w:val="28"/>
        </w:rPr>
        <w:t>15.1.</w:t>
      </w:r>
      <w:r>
        <w:t xml:space="preserve"> </w:t>
      </w:r>
      <w:r w:rsidR="00FA7C0E" w:rsidRPr="00417039">
        <w:rPr>
          <w:rFonts w:ascii="Times New Roman" w:hAnsi="Times New Roman" w:cs="Times New Roman"/>
          <w:sz w:val="28"/>
          <w:szCs w:val="28"/>
        </w:rPr>
        <w:t>Увеличить (индексировать) с 1 октября 2019 года в 1,043 раза:</w:t>
      </w:r>
    </w:p>
    <w:p w:rsidR="002F6595" w:rsidRDefault="00FA7C0E" w:rsidP="00B61B81">
      <w:pPr>
        <w:pStyle w:val="a6"/>
        <w:widowControl w:val="0"/>
        <w:tabs>
          <w:tab w:val="left" w:pos="-284"/>
          <w:tab w:val="left" w:pos="1134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039">
        <w:rPr>
          <w:rFonts w:ascii="Times New Roman" w:hAnsi="Times New Roman" w:cs="Times New Roman"/>
          <w:sz w:val="28"/>
          <w:szCs w:val="28"/>
        </w:rPr>
        <w:t>1) размеры денежных содержаний  депутатов, выборн</w:t>
      </w:r>
      <w:r w:rsidR="00650673">
        <w:rPr>
          <w:rFonts w:ascii="Times New Roman" w:hAnsi="Times New Roman" w:cs="Times New Roman"/>
          <w:sz w:val="28"/>
          <w:szCs w:val="28"/>
        </w:rPr>
        <w:t>ых местного самоуправления, лиц</w:t>
      </w:r>
      <w:r w:rsidRPr="00417039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должности, размеры должностных окладов муниципальных служащих и ежемесячные надбавки за классный чин муниципальных служащих,</w:t>
      </w:r>
      <w:r w:rsidR="00017603" w:rsidRPr="00417039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лиц, замещающих должности, не являющиеся должностями муниципальной службы,</w:t>
      </w:r>
      <w:r w:rsidRPr="00417039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Pr="0041703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решением 43-й сессии </w:t>
      </w:r>
      <w:proofErr w:type="spellStart"/>
      <w:r w:rsidRPr="0041703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Новогригорьевского</w:t>
      </w:r>
      <w:proofErr w:type="spellEnd"/>
      <w:r w:rsidRPr="0041703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сельского совета Нижнегорского района Республики Крым 1-го созыва от 25.12.2018 №5 «</w:t>
      </w:r>
      <w:r w:rsidRPr="0041703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Об оплате труда выборных должностных лиц местного самоуправления</w:t>
      </w:r>
      <w:proofErr w:type="gramEnd"/>
      <w:r w:rsidRPr="0041703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41703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Новогригорьевского</w:t>
      </w:r>
      <w:proofErr w:type="spellEnd"/>
      <w:r w:rsidRPr="0041703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Крым»</w:t>
      </w:r>
      <w:r w:rsidRPr="0041703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6595" w:rsidRPr="00417039">
        <w:rPr>
          <w:rFonts w:ascii="Times New Roman" w:hAnsi="Times New Roman"/>
          <w:sz w:val="28"/>
          <w:szCs w:val="28"/>
          <w:lang w:bidi="ru-RU"/>
        </w:rPr>
        <w:t>,</w:t>
      </w:r>
      <w:r w:rsidR="00D950C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F6595" w:rsidRPr="0041703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№6 </w:t>
      </w:r>
      <w:r w:rsidR="002F6595" w:rsidRPr="0041703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2F6595" w:rsidRPr="00417039">
        <w:rPr>
          <w:rFonts w:ascii="Times New Roman" w:hAnsi="Times New Roman"/>
          <w:sz w:val="28"/>
          <w:szCs w:val="28"/>
        </w:rPr>
        <w:t>О</w:t>
      </w:r>
      <w:r w:rsidR="002F6595" w:rsidRPr="00417039">
        <w:rPr>
          <w:rFonts w:ascii="Times New Roman" w:hAnsi="Times New Roman"/>
          <w:sz w:val="28"/>
          <w:szCs w:val="28"/>
          <w:lang w:bidi="ru-RU"/>
        </w:rPr>
        <w:t xml:space="preserve">б оплате труда муниципальных служащих администрации </w:t>
      </w:r>
      <w:proofErr w:type="spellStart"/>
      <w:r w:rsidR="002F6595" w:rsidRPr="0041703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F6595" w:rsidRPr="0041703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F6595" w:rsidRPr="00417039">
        <w:rPr>
          <w:rFonts w:ascii="Times New Roman" w:hAnsi="Times New Roman"/>
          <w:sz w:val="28"/>
          <w:szCs w:val="28"/>
        </w:rPr>
        <w:lastRenderedPageBreak/>
        <w:t>Нижнегорскогорайона</w:t>
      </w:r>
      <w:proofErr w:type="spellEnd"/>
      <w:r w:rsidR="002F6595" w:rsidRPr="00417039">
        <w:rPr>
          <w:rFonts w:ascii="Times New Roman" w:hAnsi="Times New Roman"/>
          <w:sz w:val="28"/>
          <w:szCs w:val="28"/>
        </w:rPr>
        <w:t xml:space="preserve"> Республики Крым»</w:t>
      </w:r>
      <w:r w:rsidR="00017603" w:rsidRPr="00417039">
        <w:rPr>
          <w:rFonts w:ascii="Times New Roman" w:hAnsi="Times New Roman"/>
          <w:sz w:val="28"/>
          <w:szCs w:val="28"/>
        </w:rPr>
        <w:t xml:space="preserve"> , </w:t>
      </w:r>
      <w:r w:rsidR="002F6595" w:rsidRPr="00417039">
        <w:rPr>
          <w:rFonts w:ascii="Times New Roman" w:hAnsi="Times New Roman"/>
          <w:sz w:val="28"/>
          <w:szCs w:val="28"/>
          <w:lang w:bidi="ru-RU"/>
        </w:rPr>
        <w:t>№7</w:t>
      </w:r>
      <w:r w:rsidR="002F6595" w:rsidRPr="00417039">
        <w:rPr>
          <w:rFonts w:ascii="Times New Roman" w:hAnsi="Times New Roman" w:cs="Times New Roman"/>
          <w:sz w:val="28"/>
          <w:szCs w:val="28"/>
        </w:rPr>
        <w:t xml:space="preserve"> «Об оплате труда лиц, замещающих должности, не являющиеся должностями </w:t>
      </w:r>
      <w:r w:rsidR="00017603" w:rsidRPr="00417039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432043" w:rsidRDefault="00432043" w:rsidP="00432043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1.5. Пункт 20 решения изложить в новой редакции:</w:t>
      </w:r>
      <w:r w:rsidRPr="00432043">
        <w:rPr>
          <w:color w:val="000000"/>
          <w:sz w:val="28"/>
          <w:szCs w:val="28"/>
        </w:rPr>
        <w:t xml:space="preserve"> </w:t>
      </w:r>
    </w:p>
    <w:p w:rsidR="00B61B81" w:rsidRDefault="00432043" w:rsidP="00554A48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«20.Установить, что остатки средств бюджета 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554A48">
        <w:rPr>
          <w:rFonts w:ascii="Times New Roman" w:hAnsi="Times New Roman"/>
          <w:sz w:val="28"/>
          <w:szCs w:val="28"/>
        </w:rPr>
        <w:t xml:space="preserve"> на начало текущего финансового </w:t>
      </w:r>
      <w:r>
        <w:rPr>
          <w:rFonts w:ascii="Times New Roman" w:hAnsi="Times New Roman"/>
          <w:sz w:val="28"/>
          <w:szCs w:val="28"/>
        </w:rPr>
        <w:t>года:</w:t>
      </w:r>
      <w:r w:rsidR="00554A48">
        <w:rPr>
          <w:rFonts w:ascii="Times New Roman" w:hAnsi="Times New Roman"/>
          <w:sz w:val="28"/>
          <w:szCs w:val="28"/>
        </w:rPr>
        <w:t xml:space="preserve"> </w:t>
      </w:r>
    </w:p>
    <w:p w:rsidR="00432043" w:rsidRPr="00554A48" w:rsidRDefault="00432043" w:rsidP="00554A48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554A4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554A48">
        <w:rPr>
          <w:rFonts w:ascii="Times New Roman" w:hAnsi="Times New Roman"/>
          <w:color w:val="000000"/>
          <w:sz w:val="28"/>
          <w:szCs w:val="28"/>
        </w:rPr>
        <w:t>объеме</w:t>
      </w:r>
      <w:proofErr w:type="gramEnd"/>
      <w:r w:rsidRPr="00554A48">
        <w:rPr>
          <w:rFonts w:ascii="Times New Roman" w:hAnsi="Times New Roman"/>
          <w:color w:val="000000"/>
          <w:sz w:val="28"/>
          <w:szCs w:val="28"/>
        </w:rPr>
        <w:t xml:space="preserve"> не превышающем остаток средств на счете по учету средств бюджета </w:t>
      </w:r>
      <w:proofErr w:type="spellStart"/>
      <w:r w:rsidRPr="00554A4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54A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4A48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554A48">
        <w:rPr>
          <w:rFonts w:ascii="Times New Roman" w:hAnsi="Times New Roman"/>
          <w:color w:val="000000"/>
          <w:sz w:val="28"/>
          <w:szCs w:val="28"/>
        </w:rPr>
        <w:t xml:space="preserve">Нижнегорского района Республики Крым, за исключением остатка средств дорожного фонда </w:t>
      </w:r>
      <w:proofErr w:type="spellStart"/>
      <w:r w:rsidRPr="00554A4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54A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4A48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554A48">
        <w:rPr>
          <w:rFonts w:ascii="Times New Roman" w:hAnsi="Times New Roman"/>
          <w:color w:val="000000"/>
          <w:sz w:val="28"/>
          <w:szCs w:val="28"/>
        </w:rPr>
        <w:t xml:space="preserve">Нижнегорского района Республики Крым, могут направляться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Pr="00554A4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54A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4A48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554A48">
        <w:rPr>
          <w:rFonts w:ascii="Times New Roman" w:hAnsi="Times New Roman"/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</w:r>
      <w:proofErr w:type="gramStart"/>
      <w:r w:rsidRPr="00554A48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965071" w:rsidRDefault="002F6595" w:rsidP="00B61B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2.Приложени</w:t>
      </w:r>
      <w:r w:rsidR="00FD35C2">
        <w:rPr>
          <w:rFonts w:ascii="Times New Roman" w:hAnsi="Times New Roman" w:cs="Times New Roman"/>
          <w:sz w:val="28"/>
          <w:szCs w:val="28"/>
        </w:rPr>
        <w:t>я 1,2,6,7</w:t>
      </w:r>
      <w:r>
        <w:rPr>
          <w:rFonts w:ascii="Times New Roman" w:hAnsi="Times New Roman" w:cs="Times New Roman"/>
          <w:sz w:val="28"/>
          <w:szCs w:val="28"/>
        </w:rPr>
        <w:t>,8,9</w:t>
      </w:r>
      <w:r w:rsidR="00D41C1F">
        <w:rPr>
          <w:rFonts w:ascii="Times New Roman" w:hAnsi="Times New Roman" w:cs="Times New Roman"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sz w:val="28"/>
          <w:szCs w:val="28"/>
        </w:rPr>
        <w:t>утвержденные решением, изложить в новой редакци</w:t>
      </w:r>
      <w:proofErr w:type="gramStart"/>
      <w:r w:rsidR="0096507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65071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965071" w:rsidRDefault="00965071" w:rsidP="0096507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9FF">
        <w:rPr>
          <w:rFonts w:ascii="Times New Roman" w:hAnsi="Times New Roman" w:cs="Times New Roman"/>
          <w:sz w:val="28"/>
          <w:szCs w:val="28"/>
        </w:rPr>
        <w:t>Приложения 1,</w:t>
      </w:r>
      <w:r w:rsidR="00D41C1F">
        <w:rPr>
          <w:rFonts w:ascii="Times New Roman" w:hAnsi="Times New Roman" w:cs="Times New Roman"/>
          <w:sz w:val="28"/>
          <w:szCs w:val="28"/>
        </w:rPr>
        <w:t>2,6,7,8,9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7A234E" w:rsidRDefault="00965071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</w:t>
      </w:r>
      <w:r w:rsidR="004961FF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611016">
        <w:rPr>
          <w:rFonts w:ascii="Times New Roman" w:hAnsi="Times New Roman" w:cs="Times New Roman"/>
          <w:sz w:val="28"/>
          <w:szCs w:val="28"/>
        </w:rPr>
        <w:t xml:space="preserve"> « 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сельского со</w:t>
      </w:r>
      <w:r w:rsidR="000C6F99">
        <w:rPr>
          <w:rFonts w:ascii="Times New Roman" w:hAnsi="Times New Roman" w:cs="Times New Roman"/>
          <w:sz w:val="28"/>
          <w:szCs w:val="28"/>
        </w:rPr>
        <w:t>вета, расположенного по адресу:</w:t>
      </w:r>
      <w:r w:rsidR="00B6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34E">
        <w:rPr>
          <w:rFonts w:ascii="Times New Roman" w:hAnsi="Times New Roman" w:cs="Times New Roman"/>
          <w:sz w:val="28"/>
          <w:szCs w:val="28"/>
        </w:rPr>
        <w:t>Нижнегорский</w:t>
      </w:r>
      <w:r w:rsidR="006C5B1A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="006C5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C5B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C5B1A">
        <w:rPr>
          <w:rFonts w:ascii="Times New Roman" w:hAnsi="Times New Roman" w:cs="Times New Roman"/>
          <w:sz w:val="28"/>
          <w:szCs w:val="28"/>
        </w:rPr>
        <w:t>овогригорьевска</w:t>
      </w:r>
      <w:proofErr w:type="spellEnd"/>
      <w:r w:rsidR="006C5B1A">
        <w:rPr>
          <w:rFonts w:ascii="Times New Roman" w:hAnsi="Times New Roman" w:cs="Times New Roman"/>
          <w:sz w:val="28"/>
          <w:szCs w:val="28"/>
        </w:rPr>
        <w:t>, ул.Мичурина, 59</w:t>
      </w:r>
      <w:r w:rsidR="007A234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7A234E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 (</w:t>
      </w:r>
      <w:r w:rsidR="007A234E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5B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B95E82" w:rsidRPr="001835F1" w:rsidRDefault="007D37F8" w:rsidP="007D37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75388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="007A234E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FA" w:rsidRDefault="009E4BFA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6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65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50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61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5F1">
        <w:rPr>
          <w:rFonts w:ascii="Times New Roman" w:hAnsi="Times New Roman" w:cs="Times New Roman"/>
          <w:sz w:val="28"/>
          <w:szCs w:val="28"/>
        </w:rPr>
        <w:t>совета-</w:t>
      </w:r>
      <w:r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="00650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50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B61B8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 w:rsidR="006C5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54A4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C5B1A">
        <w:rPr>
          <w:rFonts w:ascii="Times New Roman" w:hAnsi="Times New Roman" w:cs="Times New Roman"/>
          <w:sz w:val="28"/>
          <w:szCs w:val="28"/>
        </w:rPr>
        <w:t>А.М. Данилин</w:t>
      </w:r>
    </w:p>
    <w:p w:rsidR="00B61B81" w:rsidRDefault="00B6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915" w:type="dxa"/>
        <w:tblInd w:w="-459" w:type="dxa"/>
        <w:tblLook w:val="04A0"/>
      </w:tblPr>
      <w:tblGrid>
        <w:gridCol w:w="2977"/>
        <w:gridCol w:w="567"/>
        <w:gridCol w:w="222"/>
        <w:gridCol w:w="5590"/>
        <w:gridCol w:w="1417"/>
        <w:gridCol w:w="142"/>
      </w:tblGrid>
      <w:tr w:rsidR="00B61B81" w:rsidRPr="00B61B81" w:rsidTr="00D950C8">
        <w:trPr>
          <w:gridAfter w:val="1"/>
          <w:wAfter w:w="142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B61B81" w:rsidRPr="00B61B81" w:rsidTr="00D950C8">
        <w:trPr>
          <w:gridAfter w:val="1"/>
          <w:wAfter w:w="142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61B81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</w:t>
            </w:r>
            <w:proofErr w:type="spellStart"/>
            <w:r w:rsidRPr="00B61B81">
              <w:rPr>
                <w:rFonts w:ascii="Arial" w:eastAsia="Times New Roman" w:hAnsi="Arial" w:cs="Arial"/>
                <w:sz w:val="20"/>
                <w:szCs w:val="20"/>
              </w:rPr>
              <w:t>Новогригорьевского</w:t>
            </w:r>
            <w:proofErr w:type="spellEnd"/>
            <w:r w:rsidRPr="00B61B81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совета </w:t>
            </w:r>
          </w:p>
        </w:tc>
      </w:tr>
      <w:tr w:rsidR="00B61B81" w:rsidRPr="00B61B81" w:rsidTr="00D950C8">
        <w:trPr>
          <w:gridAfter w:val="1"/>
          <w:wAfter w:w="142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61B81">
              <w:rPr>
                <w:rFonts w:ascii="Arial" w:eastAsia="Times New Roman" w:hAnsi="Arial" w:cs="Arial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B61B81" w:rsidRPr="00B61B81" w:rsidTr="00D950C8">
        <w:trPr>
          <w:gridAfter w:val="1"/>
          <w:wAfter w:w="142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D950C8" w:rsidP="00B61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25.12.2018 </w:t>
            </w:r>
            <w:r w:rsidR="00B61B81" w:rsidRPr="00B61B81">
              <w:rPr>
                <w:rFonts w:ascii="Arial" w:eastAsia="Times New Roman" w:hAnsi="Arial" w:cs="Arial"/>
                <w:sz w:val="20"/>
                <w:szCs w:val="20"/>
              </w:rPr>
              <w:t>№3</w:t>
            </w:r>
          </w:p>
        </w:tc>
      </w:tr>
      <w:tr w:rsidR="00B61B81" w:rsidRPr="00B61B81" w:rsidTr="00D950C8">
        <w:trPr>
          <w:gridAfter w:val="1"/>
          <w:wAfter w:w="142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B61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B61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61B81" w:rsidRPr="00B61B81" w:rsidTr="00D950C8">
        <w:trPr>
          <w:gridAfter w:val="1"/>
          <w:wAfter w:w="142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B61B81" w:rsidRPr="00B61B81" w:rsidTr="00D950C8">
        <w:trPr>
          <w:gridAfter w:val="1"/>
          <w:wAfter w:w="142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2019 год и плановый период 2020 и 2021 годов»</w:t>
            </w:r>
          </w:p>
        </w:tc>
      </w:tr>
      <w:tr w:rsidR="00B61B81" w:rsidRPr="00B61B81" w:rsidTr="00D950C8">
        <w:trPr>
          <w:gridAfter w:val="1"/>
          <w:wAfter w:w="142" w:type="dxa"/>
          <w:trHeight w:val="4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B81" w:rsidRPr="00B61B81" w:rsidRDefault="00B61B81" w:rsidP="007406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(в редакции решения </w:t>
            </w:r>
            <w:proofErr w:type="spellStart"/>
            <w:r w:rsidRPr="00B61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B61B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                                                                                              Нижнегорского района республики Крым от 23.05.2019 г №1)</w:t>
            </w:r>
          </w:p>
        </w:tc>
      </w:tr>
      <w:tr w:rsidR="00B61B81" w:rsidRPr="00B61B81" w:rsidTr="00D950C8">
        <w:trPr>
          <w:gridAfter w:val="2"/>
          <w:wAfter w:w="1559" w:type="dxa"/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бюджет </w:t>
            </w:r>
            <w:proofErr w:type="spellStart"/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 Крым по кодам видов (подвидов) доходов на 2019 год</w:t>
            </w:r>
          </w:p>
        </w:tc>
      </w:tr>
      <w:tr w:rsidR="00B61B81" w:rsidRPr="00B61B81" w:rsidTr="00D950C8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61B81" w:rsidRPr="00B61B81" w:rsidTr="00D950C8">
        <w:trPr>
          <w:trHeight w:val="27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61B81" w:rsidRPr="00B61B81" w:rsidTr="00D950C8">
        <w:trPr>
          <w:trHeight w:val="4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B81" w:rsidRPr="00B61B81" w:rsidTr="00D950C8">
        <w:trPr>
          <w:trHeight w:val="2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1 347 700,00</w:t>
            </w:r>
          </w:p>
        </w:tc>
      </w:tr>
      <w:tr w:rsidR="00B61B81" w:rsidRPr="00B61B81" w:rsidTr="00D950C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619 000,00</w:t>
            </w:r>
          </w:p>
        </w:tc>
      </w:tr>
      <w:tr w:rsidR="00B61B81" w:rsidRPr="00B61B81" w:rsidTr="00D950C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619 000,00</w:t>
            </w:r>
          </w:p>
        </w:tc>
      </w:tr>
      <w:tr w:rsidR="00B61B81" w:rsidRPr="00B61B81" w:rsidTr="00D950C8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482 820,00</w:t>
            </w:r>
          </w:p>
        </w:tc>
      </w:tr>
      <w:tr w:rsidR="00B61B81" w:rsidRPr="00B61B81" w:rsidTr="00D950C8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000 1 01 02020 01 1000 110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129 990,00</w:t>
            </w:r>
          </w:p>
        </w:tc>
      </w:tr>
      <w:tr w:rsidR="00B61B81" w:rsidRPr="00B61B81" w:rsidTr="00D950C8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000 1 01 02030 01 1000 110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</w:t>
            </w: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160 200,00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160 200,00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160 200,00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363 000,00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363 000,00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B61B81" w:rsidRPr="00B61B81" w:rsidTr="00D950C8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B61B81" w:rsidRPr="00B61B81" w:rsidTr="00D950C8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B61B81" w:rsidRPr="00B61B81" w:rsidTr="00D950C8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B61B81" w:rsidRPr="00B61B81" w:rsidTr="00D950C8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000 1 08 04020 01 1</w:t>
            </w: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перерасчеты,недоимка</w:t>
            </w:r>
            <w:proofErr w:type="spellEnd"/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задолженность по соответствующему </w:t>
            </w:r>
            <w:proofErr w:type="spellStart"/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платежу,в</w:t>
            </w:r>
            <w:proofErr w:type="spellEnd"/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 числе по отмененному))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61B81" w:rsidRPr="00B61B81" w:rsidTr="00D950C8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35 900,00</w:t>
            </w:r>
          </w:p>
        </w:tc>
      </w:tr>
      <w:tr w:rsidR="00B61B81" w:rsidRPr="00B61B81" w:rsidTr="00D950C8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</w:tr>
      <w:tr w:rsidR="00B61B81" w:rsidRPr="00B61B81" w:rsidTr="00D950C8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149 600,00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149 600,00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149 600,00</w:t>
            </w:r>
          </w:p>
        </w:tc>
      </w:tr>
      <w:tr w:rsidR="00B61B81" w:rsidRPr="00B61B81" w:rsidTr="00D950C8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1 806 876,00</w:t>
            </w:r>
          </w:p>
        </w:tc>
      </w:tr>
      <w:tr w:rsidR="00B61B81" w:rsidRPr="00B61B81" w:rsidTr="00D950C8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1 806 876,00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1 709 959,00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1 709 959,00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1 623 259,00</w:t>
            </w:r>
          </w:p>
        </w:tc>
      </w:tr>
      <w:tr w:rsidR="00B61B81" w:rsidRPr="00B61B81" w:rsidTr="00D950C8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000 2 02 15001 10 0001 150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</w:tr>
      <w:tr w:rsidR="00B61B81" w:rsidRPr="00B61B81" w:rsidTr="00D950C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96 917,00</w:t>
            </w:r>
          </w:p>
        </w:tc>
      </w:tr>
      <w:tr w:rsidR="00B61B81" w:rsidRPr="00B61B81" w:rsidTr="00D950C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B61B81" w:rsidRPr="00B61B81" w:rsidTr="00D950C8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B61B81" w:rsidRPr="00B61B81" w:rsidTr="00D950C8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000 2 02 30024 10 0002 150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B61B81" w:rsidRPr="00B61B81" w:rsidTr="00D950C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CE2929" w:rsidRPr="00B61B81" w:rsidTr="00D950C8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1B81" w:rsidRPr="00B61B81" w:rsidRDefault="00B61B81" w:rsidP="00B6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</w:tbl>
    <w:p w:rsidR="007406C9" w:rsidRDefault="007406C9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6C9" w:rsidRDefault="00740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017" w:type="dxa"/>
        <w:tblInd w:w="-318" w:type="dxa"/>
        <w:tblLook w:val="04A0"/>
      </w:tblPr>
      <w:tblGrid>
        <w:gridCol w:w="568"/>
        <w:gridCol w:w="222"/>
        <w:gridCol w:w="8283"/>
        <w:gridCol w:w="236"/>
        <w:gridCol w:w="1182"/>
        <w:gridCol w:w="236"/>
        <w:gridCol w:w="47"/>
        <w:gridCol w:w="243"/>
      </w:tblGrid>
      <w:tr w:rsidR="00262995" w:rsidRPr="00262995" w:rsidTr="007561CD">
        <w:trPr>
          <w:gridAfter w:val="3"/>
          <w:wAfter w:w="526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</w:t>
            </w:r>
          </w:p>
        </w:tc>
      </w:tr>
      <w:tr w:rsidR="00262995" w:rsidRPr="00262995" w:rsidTr="007561CD">
        <w:trPr>
          <w:gridAfter w:val="2"/>
          <w:wAfter w:w="290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2995" w:rsidRPr="00262995" w:rsidTr="007561CD">
        <w:trPr>
          <w:gridAfter w:val="2"/>
          <w:wAfter w:w="290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2995" w:rsidRPr="00262995" w:rsidTr="007561CD">
        <w:trPr>
          <w:gridAfter w:val="2"/>
          <w:wAfter w:w="290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ind w:right="-166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25.12.2018  №3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2995" w:rsidRPr="00262995" w:rsidTr="007561CD">
        <w:trPr>
          <w:gridAfter w:val="2"/>
          <w:wAfter w:w="290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2995" w:rsidRPr="00262995" w:rsidTr="007561CD">
        <w:trPr>
          <w:gridAfter w:val="2"/>
          <w:wAfter w:w="290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2995" w:rsidRPr="00262995" w:rsidTr="007561CD">
        <w:trPr>
          <w:gridAfter w:val="2"/>
          <w:wAfter w:w="290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2019 год и плановый период 2020 и 2021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2995" w:rsidRPr="00262995" w:rsidTr="007561CD">
        <w:trPr>
          <w:gridAfter w:val="2"/>
          <w:wAfter w:w="290" w:type="dxa"/>
          <w:trHeight w:val="5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CD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(в редакции решения </w:t>
            </w:r>
            <w:proofErr w:type="spellStart"/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</w:t>
            </w:r>
            <w:proofErr w:type="gramEnd"/>
          </w:p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29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 от __2019 г №__)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7561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2995" w:rsidRPr="00262995" w:rsidTr="007561CD">
        <w:trPr>
          <w:gridAfter w:val="4"/>
          <w:wAfter w:w="1708" w:type="dxa"/>
          <w:trHeight w:val="1212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995" w:rsidRPr="00262995" w:rsidRDefault="007561CD" w:rsidP="002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</w:t>
            </w:r>
            <w:r w:rsidR="00262995" w:rsidRPr="0026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межбюджетных трансфертов</w:t>
            </w:r>
            <w:proofErr w:type="gramStart"/>
            <w:r w:rsidR="00262995" w:rsidRPr="0026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="00262995" w:rsidRPr="0026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получаемых в бюджет </w:t>
            </w:r>
            <w:proofErr w:type="spellStart"/>
            <w:r w:rsidR="00262995" w:rsidRPr="00262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Новогригорьевского</w:t>
            </w:r>
            <w:proofErr w:type="spellEnd"/>
            <w:r w:rsidR="00262995" w:rsidRPr="0026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262995" w:rsidRPr="0026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 Крым из других уровней бюджетной системы Российской Федерации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2995" w:rsidRPr="00262995" w:rsidTr="007561CD">
        <w:trPr>
          <w:trHeight w:val="2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1CD" w:rsidRPr="00262995" w:rsidTr="007561CD">
        <w:trPr>
          <w:trHeight w:val="278"/>
        </w:trPr>
        <w:tc>
          <w:tcPr>
            <w:tcW w:w="9073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2995" w:rsidRPr="00262995" w:rsidRDefault="00262995" w:rsidP="002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995" w:rsidRPr="00262995" w:rsidRDefault="00262995" w:rsidP="002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2995" w:rsidRPr="00262995" w:rsidTr="007561CD">
        <w:trPr>
          <w:trHeight w:val="889"/>
        </w:trPr>
        <w:tc>
          <w:tcPr>
            <w:tcW w:w="9073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1CD" w:rsidRPr="00262995" w:rsidTr="007561CD">
        <w:trPr>
          <w:trHeight w:val="278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995" w:rsidRPr="00262995" w:rsidRDefault="00262995" w:rsidP="002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2995" w:rsidRPr="00262995" w:rsidRDefault="00262995" w:rsidP="002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1CD" w:rsidRPr="00262995" w:rsidTr="007561CD">
        <w:trPr>
          <w:trHeight w:val="1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2995" w:rsidRPr="00262995" w:rsidRDefault="00262995" w:rsidP="0026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1CD" w:rsidRPr="00262995" w:rsidTr="007561CD">
        <w:trPr>
          <w:trHeight w:val="93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995" w:rsidRPr="00262995" w:rsidRDefault="00262995" w:rsidP="0026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1 623 259,00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1CD" w:rsidRPr="00262995" w:rsidTr="007561CD">
        <w:trPr>
          <w:trHeight w:val="73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995" w:rsidRPr="00262995" w:rsidRDefault="00262995" w:rsidP="0026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86 700,00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1CD" w:rsidRPr="00262995" w:rsidTr="007561CD">
        <w:trPr>
          <w:trHeight w:val="133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262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62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995" w:rsidRPr="00262995" w:rsidRDefault="00262995" w:rsidP="0026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1 075,00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1CD" w:rsidRPr="00262995" w:rsidTr="007561CD">
        <w:trPr>
          <w:trHeight w:val="1200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2995" w:rsidRPr="00262995" w:rsidRDefault="00262995" w:rsidP="0026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95 842,00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61CD" w:rsidRPr="00262995" w:rsidTr="007561CD">
        <w:trPr>
          <w:trHeight w:val="990"/>
        </w:trPr>
        <w:tc>
          <w:tcPr>
            <w:tcW w:w="907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2995" w:rsidRPr="00262995" w:rsidRDefault="00262995" w:rsidP="00262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1 806 876,00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62995" w:rsidRPr="00262995" w:rsidTr="007561CD">
        <w:trPr>
          <w:gridAfter w:val="4"/>
          <w:wAfter w:w="1708" w:type="dxa"/>
          <w:trHeight w:val="278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299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995" w:rsidRPr="00262995" w:rsidRDefault="00262995" w:rsidP="0026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561CD" w:rsidRDefault="00756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841" w:type="dxa"/>
        <w:tblInd w:w="-176" w:type="dxa"/>
        <w:tblLayout w:type="fixed"/>
        <w:tblLook w:val="04A0"/>
      </w:tblPr>
      <w:tblGrid>
        <w:gridCol w:w="1960"/>
        <w:gridCol w:w="2500"/>
        <w:gridCol w:w="297"/>
        <w:gridCol w:w="297"/>
        <w:gridCol w:w="751"/>
        <w:gridCol w:w="820"/>
        <w:gridCol w:w="180"/>
        <w:gridCol w:w="917"/>
        <w:gridCol w:w="217"/>
        <w:gridCol w:w="521"/>
        <w:gridCol w:w="360"/>
        <w:gridCol w:w="266"/>
        <w:gridCol w:w="1546"/>
        <w:gridCol w:w="209"/>
      </w:tblGrid>
      <w:tr w:rsidR="009727BF" w:rsidRPr="009727BF" w:rsidTr="00D950C8">
        <w:trPr>
          <w:gridAfter w:val="1"/>
          <w:wAfter w:w="209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Приложение </w:t>
            </w:r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727BF" w:rsidRPr="009727BF" w:rsidTr="00D950C8">
        <w:trPr>
          <w:gridAfter w:val="1"/>
          <w:wAfter w:w="209" w:type="dxa"/>
          <w:trHeight w:val="18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решению </w:t>
            </w:r>
            <w:proofErr w:type="spellStart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горского района Республики Крым от 25.12.2018 №.3 </w:t>
            </w:r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"О бюджете </w:t>
            </w:r>
            <w:proofErr w:type="spellStart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2019 год и плановый период 2020 и 2021 годов"</w:t>
            </w:r>
            <w:r w:rsidR="00D950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(в редакции решения </w:t>
            </w:r>
            <w:proofErr w:type="spellStart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23.05.2019г №1)</w:t>
            </w:r>
          </w:p>
        </w:tc>
      </w:tr>
      <w:tr w:rsidR="009727BF" w:rsidRPr="009727BF" w:rsidTr="00D950C8">
        <w:trPr>
          <w:gridAfter w:val="1"/>
          <w:wAfter w:w="209" w:type="dxa"/>
          <w:trHeight w:val="3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27BF" w:rsidRPr="009727BF" w:rsidTr="00D950C8">
        <w:trPr>
          <w:gridAfter w:val="1"/>
          <w:wAfter w:w="209" w:type="dxa"/>
          <w:trHeight w:val="6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9727BF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9727BF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Нижнегор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ского района Республики Крым на</w:t>
            </w:r>
            <w:r w:rsidRPr="009727BF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2019 год</w:t>
            </w:r>
          </w:p>
        </w:tc>
      </w:tr>
      <w:tr w:rsidR="009727BF" w:rsidRPr="009727BF" w:rsidTr="00D950C8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(рублей)</w:t>
            </w:r>
          </w:p>
        </w:tc>
      </w:tr>
      <w:tr w:rsidR="009727BF" w:rsidRPr="009727BF" w:rsidTr="00D950C8">
        <w:trPr>
          <w:gridAfter w:val="1"/>
          <w:wAfter w:w="209" w:type="dxa"/>
          <w:trHeight w:val="282"/>
        </w:trPr>
        <w:tc>
          <w:tcPr>
            <w:tcW w:w="4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6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727BF" w:rsidRPr="009727BF" w:rsidTr="00D950C8">
        <w:trPr>
          <w:gridAfter w:val="1"/>
          <w:wAfter w:w="209" w:type="dxa"/>
          <w:trHeight w:val="405"/>
        </w:trPr>
        <w:tc>
          <w:tcPr>
            <w:tcW w:w="4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9727BF" w:rsidRPr="009727BF" w:rsidTr="00D950C8">
        <w:trPr>
          <w:gridAfter w:val="1"/>
          <w:wAfter w:w="209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9727BF" w:rsidRPr="009727BF" w:rsidTr="00D950C8">
        <w:trPr>
          <w:gridAfter w:val="1"/>
          <w:wAfter w:w="209" w:type="dxa"/>
          <w:trHeight w:val="51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3 832 221,87</w:t>
            </w:r>
          </w:p>
        </w:tc>
      </w:tr>
      <w:tr w:rsidR="009727BF" w:rsidRPr="009727BF" w:rsidTr="00D950C8">
        <w:trPr>
          <w:gridAfter w:val="1"/>
          <w:wAfter w:w="209" w:type="dxa"/>
          <w:trHeight w:val="2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3 211 100,00</w:t>
            </w:r>
          </w:p>
        </w:tc>
      </w:tr>
      <w:tr w:rsidR="009727BF" w:rsidRPr="009727BF" w:rsidTr="00D950C8">
        <w:trPr>
          <w:gridAfter w:val="1"/>
          <w:wAfter w:w="209" w:type="dxa"/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732 873,00</w:t>
            </w:r>
          </w:p>
        </w:tc>
      </w:tr>
      <w:tr w:rsidR="009727BF" w:rsidRPr="009727BF" w:rsidTr="00D950C8">
        <w:trPr>
          <w:gridAfter w:val="1"/>
          <w:wAfter w:w="209" w:type="dxa"/>
          <w:trHeight w:val="126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 2019 год и плановый период 2020 и 2021 годов"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732 873,00</w:t>
            </w:r>
          </w:p>
        </w:tc>
      </w:tr>
      <w:tr w:rsidR="009727BF" w:rsidRPr="009727BF" w:rsidTr="00D950C8">
        <w:trPr>
          <w:gridAfter w:val="1"/>
          <w:wAfter w:w="209" w:type="dxa"/>
          <w:trHeight w:val="11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732 873,00</w:t>
            </w:r>
          </w:p>
        </w:tc>
      </w:tr>
      <w:tr w:rsidR="009727BF" w:rsidRPr="009727BF" w:rsidTr="00D950C8">
        <w:trPr>
          <w:gridAfter w:val="1"/>
          <w:wAfter w:w="209" w:type="dxa"/>
          <w:trHeight w:val="5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732 873,00</w:t>
            </w:r>
          </w:p>
        </w:tc>
      </w:tr>
      <w:tr w:rsidR="009727BF" w:rsidRPr="009727BF" w:rsidTr="00D950C8">
        <w:trPr>
          <w:gridAfter w:val="1"/>
          <w:wAfter w:w="209" w:type="dxa"/>
          <w:trHeight w:val="82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2 174 886,60</w:t>
            </w:r>
          </w:p>
        </w:tc>
      </w:tr>
      <w:tr w:rsidR="009727BF" w:rsidRPr="009727BF" w:rsidTr="00D950C8">
        <w:trPr>
          <w:gridAfter w:val="1"/>
          <w:wAfter w:w="209" w:type="dxa"/>
          <w:trHeight w:val="124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 2019 год и плановый период 2020 и 2021годов"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2 174 886,60</w:t>
            </w:r>
          </w:p>
        </w:tc>
      </w:tr>
      <w:tr w:rsidR="009727BF" w:rsidRPr="009727BF" w:rsidTr="00D950C8">
        <w:trPr>
          <w:gridAfter w:val="1"/>
          <w:wAfter w:w="209" w:type="dxa"/>
          <w:trHeight w:val="111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2 174 886,60</w:t>
            </w:r>
          </w:p>
        </w:tc>
      </w:tr>
      <w:tr w:rsidR="009727BF" w:rsidRPr="009727BF" w:rsidTr="00D950C8">
        <w:trPr>
          <w:gridAfter w:val="1"/>
          <w:wAfter w:w="209" w:type="dxa"/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1 711 696,00</w:t>
            </w:r>
          </w:p>
        </w:tc>
      </w:tr>
      <w:tr w:rsidR="009727BF" w:rsidRPr="009727BF" w:rsidTr="00D950C8">
        <w:trPr>
          <w:gridAfter w:val="1"/>
          <w:wAfter w:w="209" w:type="dxa"/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461 190,60</w:t>
            </w:r>
          </w:p>
        </w:tc>
      </w:tr>
      <w:tr w:rsidR="009727BF" w:rsidRPr="009727BF" w:rsidTr="00D950C8">
        <w:trPr>
          <w:gridAfter w:val="1"/>
          <w:wAfter w:w="209" w:type="dxa"/>
          <w:trHeight w:val="28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9727BF" w:rsidRPr="009727BF" w:rsidTr="00D950C8">
        <w:trPr>
          <w:gridAfter w:val="1"/>
          <w:wAfter w:w="209" w:type="dxa"/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25 404,00</w:t>
            </w:r>
          </w:p>
        </w:tc>
      </w:tr>
      <w:tr w:rsidR="009727BF" w:rsidRPr="009727BF" w:rsidTr="00D950C8">
        <w:trPr>
          <w:gridAfter w:val="1"/>
          <w:wAfter w:w="209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25 404,00</w:t>
            </w:r>
          </w:p>
        </w:tc>
      </w:tr>
      <w:tr w:rsidR="009727BF" w:rsidRPr="009727BF" w:rsidTr="00D950C8">
        <w:trPr>
          <w:gridAfter w:val="1"/>
          <w:wAfter w:w="209" w:type="dxa"/>
          <w:trHeight w:val="49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25 404,00</w:t>
            </w:r>
          </w:p>
        </w:tc>
      </w:tr>
      <w:tr w:rsidR="009727BF" w:rsidRPr="009727BF" w:rsidTr="00D950C8">
        <w:trPr>
          <w:gridAfter w:val="1"/>
          <w:wAfter w:w="209" w:type="dxa"/>
          <w:trHeight w:val="126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25 404,00</w:t>
            </w:r>
          </w:p>
        </w:tc>
      </w:tr>
      <w:tr w:rsidR="009727BF" w:rsidRPr="009727BF" w:rsidTr="00D950C8">
        <w:trPr>
          <w:gridAfter w:val="1"/>
          <w:wAfter w:w="209" w:type="dxa"/>
          <w:trHeight w:val="3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25 404,00</w:t>
            </w:r>
          </w:p>
        </w:tc>
      </w:tr>
      <w:tr w:rsidR="009727BF" w:rsidRPr="009727BF" w:rsidTr="00D950C8">
        <w:trPr>
          <w:gridAfter w:val="1"/>
          <w:wAfter w:w="209" w:type="dxa"/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273 861,40</w:t>
            </w:r>
          </w:p>
        </w:tc>
      </w:tr>
      <w:tr w:rsidR="009727BF" w:rsidRPr="009727BF" w:rsidTr="00D950C8">
        <w:trPr>
          <w:gridAfter w:val="1"/>
          <w:wAfter w:w="209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273 861,40</w:t>
            </w:r>
          </w:p>
        </w:tc>
      </w:tr>
      <w:tr w:rsidR="009727BF" w:rsidRPr="009727BF" w:rsidTr="00D950C8">
        <w:trPr>
          <w:gridAfter w:val="1"/>
          <w:wAfter w:w="209" w:type="dxa"/>
          <w:trHeight w:val="46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Проведение выборов на территории муниципального образования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273 861,40</w:t>
            </w:r>
          </w:p>
        </w:tc>
      </w:tr>
      <w:tr w:rsidR="009727BF" w:rsidRPr="009727BF" w:rsidTr="00D950C8">
        <w:trPr>
          <w:gridAfter w:val="1"/>
          <w:wAfter w:w="209" w:type="dxa"/>
          <w:trHeight w:val="6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проведение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выборовна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территории муниципального образования в рамках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91900В2019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273 861,40</w:t>
            </w:r>
          </w:p>
        </w:tc>
      </w:tr>
      <w:tr w:rsidR="009727BF" w:rsidRPr="009727BF" w:rsidTr="00D950C8">
        <w:trPr>
          <w:gridAfter w:val="1"/>
          <w:wAfter w:w="209" w:type="dxa"/>
          <w:trHeight w:val="2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91900В2019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273 861,40</w:t>
            </w:r>
          </w:p>
        </w:tc>
      </w:tr>
      <w:tr w:rsidR="009727BF" w:rsidRPr="009727BF" w:rsidTr="00D950C8">
        <w:trPr>
          <w:gridAfter w:val="1"/>
          <w:wAfter w:w="209" w:type="dxa"/>
          <w:trHeight w:val="2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4 075,00</w:t>
            </w:r>
          </w:p>
        </w:tc>
      </w:tr>
      <w:tr w:rsidR="009727BF" w:rsidRPr="009727BF" w:rsidTr="00D950C8">
        <w:trPr>
          <w:gridAfter w:val="1"/>
          <w:wAfter w:w="209" w:type="dxa"/>
          <w:trHeight w:val="45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4 075,00</w:t>
            </w:r>
          </w:p>
        </w:tc>
      </w:tr>
      <w:tr w:rsidR="009727BF" w:rsidRPr="009727BF" w:rsidTr="00D950C8">
        <w:trPr>
          <w:gridAfter w:val="1"/>
          <w:wAfter w:w="209" w:type="dxa"/>
          <w:trHeight w:val="2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9727BF" w:rsidRPr="009727BF" w:rsidTr="00D950C8">
        <w:trPr>
          <w:gridAfter w:val="1"/>
          <w:wAfter w:w="209" w:type="dxa"/>
          <w:trHeight w:val="66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9727BF" w:rsidRPr="009727BF" w:rsidTr="00D950C8">
        <w:trPr>
          <w:gridAfter w:val="1"/>
          <w:wAfter w:w="209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9727BF" w:rsidRPr="009727BF" w:rsidTr="00D950C8">
        <w:trPr>
          <w:gridAfter w:val="1"/>
          <w:wAfter w:w="209" w:type="dxa"/>
          <w:trHeight w:val="51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1 075,00</w:t>
            </w:r>
          </w:p>
        </w:tc>
      </w:tr>
      <w:tr w:rsidR="009727BF" w:rsidRPr="009727BF" w:rsidTr="00D950C8">
        <w:trPr>
          <w:gridAfter w:val="1"/>
          <w:wAfter w:w="209" w:type="dxa"/>
          <w:trHeight w:val="45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1 075,00</w:t>
            </w:r>
          </w:p>
        </w:tc>
      </w:tr>
      <w:tr w:rsidR="009727BF" w:rsidRPr="009727BF" w:rsidTr="00D950C8">
        <w:trPr>
          <w:gridAfter w:val="1"/>
          <w:wAfter w:w="209" w:type="dxa"/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в Республике Крым отдельных государственных полномочий   Республики  Крым в сфере административной ответственности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1 075,00</w:t>
            </w:r>
          </w:p>
        </w:tc>
      </w:tr>
      <w:tr w:rsidR="009727BF" w:rsidRPr="009727BF" w:rsidTr="00D950C8">
        <w:trPr>
          <w:gridAfter w:val="1"/>
          <w:wAfter w:w="209" w:type="dxa"/>
          <w:trHeight w:val="45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1 075,00</w:t>
            </w:r>
          </w:p>
        </w:tc>
      </w:tr>
      <w:tr w:rsidR="009727BF" w:rsidRPr="009727BF" w:rsidTr="00D950C8">
        <w:trPr>
          <w:gridAfter w:val="1"/>
          <w:wAfter w:w="209" w:type="dxa"/>
          <w:trHeight w:val="2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95 842,00</w:t>
            </w:r>
          </w:p>
        </w:tc>
      </w:tr>
      <w:tr w:rsidR="009727BF" w:rsidRPr="009727BF" w:rsidTr="00D950C8">
        <w:trPr>
          <w:gridAfter w:val="1"/>
          <w:wAfter w:w="209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95 842,00</w:t>
            </w:r>
          </w:p>
        </w:tc>
      </w:tr>
      <w:tr w:rsidR="009727BF" w:rsidRPr="009727BF" w:rsidTr="00D950C8">
        <w:trPr>
          <w:gridAfter w:val="1"/>
          <w:wAfter w:w="209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95 842,00</w:t>
            </w:r>
          </w:p>
        </w:tc>
      </w:tr>
      <w:tr w:rsidR="009727BF" w:rsidRPr="009727BF" w:rsidTr="00D950C8">
        <w:trPr>
          <w:gridAfter w:val="1"/>
          <w:wAfter w:w="209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95 842,00</w:t>
            </w:r>
          </w:p>
        </w:tc>
      </w:tr>
      <w:tr w:rsidR="009727BF" w:rsidRPr="009727BF" w:rsidTr="00D950C8">
        <w:trPr>
          <w:gridAfter w:val="1"/>
          <w:wAfter w:w="209" w:type="dxa"/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95 842,00</w:t>
            </w:r>
          </w:p>
        </w:tc>
      </w:tr>
      <w:tr w:rsidR="009727BF" w:rsidRPr="009727BF" w:rsidTr="00D950C8">
        <w:trPr>
          <w:gridAfter w:val="1"/>
          <w:wAfter w:w="209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88 120,00</w:t>
            </w:r>
          </w:p>
        </w:tc>
      </w:tr>
      <w:tr w:rsidR="009727BF" w:rsidRPr="009727BF" w:rsidTr="00D950C8">
        <w:trPr>
          <w:gridAfter w:val="1"/>
          <w:wAfter w:w="209" w:type="dxa"/>
          <w:trHeight w:val="48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7 722,00</w:t>
            </w:r>
          </w:p>
        </w:tc>
      </w:tr>
      <w:tr w:rsidR="009727BF" w:rsidRPr="009727BF" w:rsidTr="00D950C8">
        <w:trPr>
          <w:gridAfter w:val="1"/>
          <w:wAfter w:w="209" w:type="dxa"/>
          <w:trHeight w:val="2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226 951,87</w:t>
            </w:r>
          </w:p>
        </w:tc>
      </w:tr>
      <w:tr w:rsidR="009727BF" w:rsidRPr="009727BF" w:rsidTr="00D950C8">
        <w:trPr>
          <w:gridAfter w:val="1"/>
          <w:wAfter w:w="209" w:type="dxa"/>
          <w:trHeight w:val="2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9727BF" w:rsidRPr="009727BF" w:rsidTr="00D950C8">
        <w:trPr>
          <w:gridAfter w:val="1"/>
          <w:wAfter w:w="209" w:type="dxa"/>
          <w:trHeight w:val="46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9727BF" w:rsidRPr="009727BF" w:rsidTr="00D950C8">
        <w:trPr>
          <w:gridAfter w:val="1"/>
          <w:wAfter w:w="209" w:type="dxa"/>
          <w:trHeight w:val="49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9727BF" w:rsidRPr="009727BF" w:rsidTr="00D950C8">
        <w:trPr>
          <w:gridAfter w:val="1"/>
          <w:wAfter w:w="209" w:type="dxa"/>
          <w:trHeight w:val="123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Иные 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Новогригорьевское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9727BF" w:rsidRPr="009727BF" w:rsidTr="00D950C8">
        <w:trPr>
          <w:gridAfter w:val="1"/>
          <w:wAfter w:w="209" w:type="dxa"/>
          <w:trHeight w:val="2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9727BF" w:rsidRPr="009727BF" w:rsidTr="00D950C8">
        <w:trPr>
          <w:gridAfter w:val="1"/>
          <w:wAfter w:w="209" w:type="dxa"/>
          <w:trHeight w:val="45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176 700,00</w:t>
            </w:r>
          </w:p>
        </w:tc>
      </w:tr>
      <w:tr w:rsidR="009727BF" w:rsidRPr="009727BF" w:rsidTr="00D950C8">
        <w:trPr>
          <w:gridAfter w:val="1"/>
          <w:wAfter w:w="209" w:type="dxa"/>
          <w:trHeight w:val="46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176 700,00</w:t>
            </w:r>
          </w:p>
        </w:tc>
      </w:tr>
      <w:tr w:rsidR="009727BF" w:rsidRPr="009727BF" w:rsidTr="00D950C8">
        <w:trPr>
          <w:gridAfter w:val="1"/>
          <w:wAfter w:w="209" w:type="dxa"/>
          <w:trHeight w:val="67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техническую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инвентаризацию</w:t>
            </w:r>
            <w:proofErr w:type="gram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,о</w:t>
            </w:r>
            <w:proofErr w:type="gram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формление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кадастровых паспортов и права собственности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176 700,00</w:t>
            </w:r>
          </w:p>
        </w:tc>
      </w:tr>
      <w:tr w:rsidR="009727BF" w:rsidRPr="009727BF" w:rsidTr="00D950C8">
        <w:trPr>
          <w:gridAfter w:val="1"/>
          <w:wAfter w:w="209" w:type="dxa"/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межевание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земедьных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участков и постановку на кадастровый учет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176 700,00</w:t>
            </w:r>
          </w:p>
        </w:tc>
      </w:tr>
      <w:tr w:rsidR="009727BF" w:rsidRPr="009727BF" w:rsidTr="00D950C8">
        <w:trPr>
          <w:gridAfter w:val="1"/>
          <w:wAfter w:w="209" w:type="dxa"/>
          <w:trHeight w:val="51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176 700,00</w:t>
            </w:r>
          </w:p>
        </w:tc>
      </w:tr>
      <w:tr w:rsidR="009727BF" w:rsidRPr="009727BF" w:rsidTr="00D950C8">
        <w:trPr>
          <w:gridAfter w:val="1"/>
          <w:wAfter w:w="209" w:type="dxa"/>
          <w:trHeight w:val="22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201 530,00</w:t>
            </w:r>
          </w:p>
        </w:tc>
      </w:tr>
      <w:tr w:rsidR="009727BF" w:rsidRPr="009727BF" w:rsidTr="00D950C8">
        <w:trPr>
          <w:gridAfter w:val="1"/>
          <w:wAfter w:w="209" w:type="dxa"/>
          <w:trHeight w:val="63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Муниципальная программа "Благоустройство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201 530,00</w:t>
            </w:r>
          </w:p>
        </w:tc>
      </w:tr>
      <w:tr w:rsidR="009727BF" w:rsidRPr="009727BF" w:rsidTr="00D950C8">
        <w:trPr>
          <w:gridAfter w:val="1"/>
          <w:wAfter w:w="209" w:type="dxa"/>
          <w:trHeight w:val="63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0200002590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201 530,00</w:t>
            </w:r>
          </w:p>
        </w:tc>
      </w:tr>
      <w:tr w:rsidR="009727BF" w:rsidRPr="009727BF" w:rsidTr="00D950C8">
        <w:trPr>
          <w:gridAfter w:val="1"/>
          <w:wAfter w:w="209" w:type="dxa"/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0200002590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201 530,00</w:t>
            </w:r>
          </w:p>
        </w:tc>
      </w:tr>
      <w:tr w:rsidR="009727BF" w:rsidRPr="009727BF" w:rsidTr="00D950C8">
        <w:trPr>
          <w:gridAfter w:val="1"/>
          <w:wAfter w:w="209" w:type="dxa"/>
          <w:trHeight w:val="25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</w:tr>
      <w:tr w:rsidR="009727BF" w:rsidRPr="009727BF" w:rsidTr="00D950C8">
        <w:trPr>
          <w:gridAfter w:val="1"/>
          <w:wAfter w:w="209" w:type="dxa"/>
          <w:trHeight w:val="42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16 000,00</w:t>
            </w:r>
          </w:p>
        </w:tc>
      </w:tr>
      <w:tr w:rsidR="009727BF" w:rsidRPr="009727BF" w:rsidTr="00D950C8">
        <w:trPr>
          <w:gridAfter w:val="1"/>
          <w:wAfter w:w="209" w:type="dxa"/>
          <w:trHeight w:val="127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 2019 год и плановый период 2020 и 2021годов"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16 000,00</w:t>
            </w:r>
          </w:p>
        </w:tc>
      </w:tr>
      <w:tr w:rsidR="009727BF" w:rsidRPr="009727BF" w:rsidTr="00D950C8">
        <w:trPr>
          <w:gridAfter w:val="1"/>
          <w:wAfter w:w="209" w:type="dxa"/>
          <w:trHeight w:val="106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16 000,00</w:t>
            </w:r>
          </w:p>
        </w:tc>
      </w:tr>
      <w:tr w:rsidR="009727BF" w:rsidRPr="009727BF" w:rsidTr="00D950C8">
        <w:trPr>
          <w:gridAfter w:val="1"/>
          <w:wAfter w:w="209" w:type="dxa"/>
          <w:trHeight w:val="51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16 000,00</w:t>
            </w:r>
          </w:p>
        </w:tc>
      </w:tr>
      <w:tr w:rsidR="009727BF" w:rsidRPr="009727BF" w:rsidTr="00D950C8">
        <w:trPr>
          <w:gridAfter w:val="1"/>
          <w:wAfter w:w="209" w:type="dxa"/>
          <w:trHeight w:val="28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20 462,00</w:t>
            </w:r>
          </w:p>
        </w:tc>
      </w:tr>
      <w:tr w:rsidR="009727BF" w:rsidRPr="009727BF" w:rsidTr="00D950C8">
        <w:trPr>
          <w:gridAfter w:val="1"/>
          <w:wAfter w:w="209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20 462,00</w:t>
            </w:r>
          </w:p>
        </w:tc>
      </w:tr>
      <w:tr w:rsidR="009727BF" w:rsidRPr="009727BF" w:rsidTr="00D950C8">
        <w:trPr>
          <w:gridAfter w:val="1"/>
          <w:wAfter w:w="209" w:type="dxa"/>
          <w:trHeight w:val="46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20 462,00</w:t>
            </w:r>
          </w:p>
        </w:tc>
      </w:tr>
      <w:tr w:rsidR="009727BF" w:rsidRPr="009727BF" w:rsidTr="00D950C8">
        <w:trPr>
          <w:gridAfter w:val="1"/>
          <w:wAfter w:w="209" w:type="dxa"/>
          <w:trHeight w:val="49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20 462,00</w:t>
            </w:r>
          </w:p>
        </w:tc>
      </w:tr>
      <w:tr w:rsidR="009727BF" w:rsidRPr="009727BF" w:rsidTr="00D950C8">
        <w:trPr>
          <w:gridAfter w:val="1"/>
          <w:wAfter w:w="209" w:type="dxa"/>
          <w:trHeight w:val="151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9 301,00</w:t>
            </w:r>
          </w:p>
        </w:tc>
      </w:tr>
      <w:tr w:rsidR="009727BF" w:rsidRPr="009727BF" w:rsidTr="00D950C8">
        <w:trPr>
          <w:gridAfter w:val="1"/>
          <w:wAfter w:w="209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9 301,00</w:t>
            </w:r>
          </w:p>
        </w:tc>
      </w:tr>
      <w:tr w:rsidR="009727BF" w:rsidRPr="009727BF" w:rsidTr="00D950C8">
        <w:trPr>
          <w:gridAfter w:val="1"/>
          <w:wAfter w:w="209" w:type="dxa"/>
          <w:trHeight w:val="151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11 161,00</w:t>
            </w:r>
          </w:p>
        </w:tc>
      </w:tr>
      <w:tr w:rsidR="009727BF" w:rsidRPr="009727BF" w:rsidTr="00D950C8">
        <w:trPr>
          <w:gridAfter w:val="1"/>
          <w:wAfter w:w="209" w:type="dxa"/>
          <w:trHeight w:val="28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11 161,00</w:t>
            </w:r>
          </w:p>
        </w:tc>
      </w:tr>
      <w:tr w:rsidR="009727BF" w:rsidRPr="009727BF" w:rsidTr="00D950C8">
        <w:trPr>
          <w:gridAfter w:val="1"/>
          <w:wAfter w:w="209" w:type="dxa"/>
          <w:trHeight w:val="2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60 336,00</w:t>
            </w:r>
          </w:p>
        </w:tc>
      </w:tr>
      <w:tr w:rsidR="009727BF" w:rsidRPr="009727BF" w:rsidTr="00D950C8">
        <w:trPr>
          <w:gridAfter w:val="1"/>
          <w:wAfter w:w="209" w:type="dxa"/>
          <w:trHeight w:val="225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60 336,00</w:t>
            </w:r>
          </w:p>
        </w:tc>
      </w:tr>
      <w:tr w:rsidR="009727BF" w:rsidRPr="009727BF" w:rsidTr="00D950C8">
        <w:trPr>
          <w:gridAfter w:val="1"/>
          <w:wAfter w:w="209" w:type="dxa"/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60 336,00</w:t>
            </w:r>
          </w:p>
        </w:tc>
      </w:tr>
      <w:tr w:rsidR="009727BF" w:rsidRPr="009727BF" w:rsidTr="00D950C8">
        <w:trPr>
          <w:gridAfter w:val="1"/>
          <w:wAfter w:w="209" w:type="dxa"/>
          <w:trHeight w:val="43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9160000000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60 336,00</w:t>
            </w:r>
          </w:p>
        </w:tc>
      </w:tr>
      <w:tr w:rsidR="009727BF" w:rsidRPr="009727BF" w:rsidTr="00D950C8">
        <w:trPr>
          <w:gridAfter w:val="1"/>
          <w:wAfter w:w="209" w:type="dxa"/>
          <w:trHeight w:val="61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60 336,00</w:t>
            </w:r>
          </w:p>
        </w:tc>
      </w:tr>
      <w:tr w:rsidR="009727BF" w:rsidRPr="009727BF" w:rsidTr="00D950C8">
        <w:trPr>
          <w:gridAfter w:val="1"/>
          <w:wAfter w:w="209" w:type="dxa"/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60 336,00</w:t>
            </w:r>
          </w:p>
        </w:tc>
      </w:tr>
      <w:tr w:rsidR="009727BF" w:rsidRPr="009727BF" w:rsidTr="00D950C8">
        <w:trPr>
          <w:gridAfter w:val="1"/>
          <w:wAfter w:w="209" w:type="dxa"/>
          <w:trHeight w:val="225"/>
        </w:trPr>
        <w:tc>
          <w:tcPr>
            <w:tcW w:w="88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3 832 221,87</w:t>
            </w:r>
          </w:p>
        </w:tc>
      </w:tr>
    </w:tbl>
    <w:p w:rsidR="009727BF" w:rsidRDefault="0097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490" w:type="dxa"/>
        <w:tblInd w:w="-34" w:type="dxa"/>
        <w:tblLook w:val="04A0"/>
      </w:tblPr>
      <w:tblGrid>
        <w:gridCol w:w="1960"/>
        <w:gridCol w:w="3220"/>
        <w:gridCol w:w="266"/>
        <w:gridCol w:w="266"/>
        <w:gridCol w:w="1575"/>
        <w:gridCol w:w="266"/>
        <w:gridCol w:w="266"/>
        <w:gridCol w:w="266"/>
        <w:gridCol w:w="2405"/>
      </w:tblGrid>
      <w:tr w:rsidR="009727BF" w:rsidRPr="009727BF" w:rsidTr="009727BF">
        <w:trPr>
          <w:trHeight w:val="27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7</w:t>
            </w:r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к решению </w:t>
            </w:r>
            <w:proofErr w:type="spellStart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Нижнегорск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ого района Республики Крым от </w:t>
            </w:r>
            <w:r w:rsidR="00D950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25.12.2018 </w:t>
            </w:r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3 "О бюджете </w:t>
            </w:r>
            <w:proofErr w:type="spellStart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2019 год и планов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ый период  2020 и 2021 годов" </w:t>
            </w:r>
            <w:proofErr w:type="gramStart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 </w:t>
            </w:r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Нижнегорского района Республики Крым от 23.05.2019 № 1 )</w:t>
            </w:r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" к решению </w:t>
            </w:r>
            <w:proofErr w:type="spellStart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сельского совета Нижнегорского района Республики Крым от 29.12.2017 года №2</w:t>
            </w:r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«О </w:t>
            </w:r>
            <w:proofErr w:type="gramStart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бюджете</w:t>
            </w:r>
            <w:proofErr w:type="gramEnd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9727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2018 год и плановый период 2019 и 2020 годов»</w:t>
            </w:r>
          </w:p>
        </w:tc>
      </w:tr>
      <w:tr w:rsidR="009727BF" w:rsidRPr="009727BF" w:rsidTr="009727BF">
        <w:trPr>
          <w:trHeight w:val="15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</w:rPr>
              <w:br/>
              <w:t xml:space="preserve">Распределение расходов бюджета </w:t>
            </w:r>
            <w:proofErr w:type="spellStart"/>
            <w:r w:rsidRPr="009727BF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9727BF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Нижнегорского района Республики Крым по разделам, подразделам расходов бюджета на 2019 год</w:t>
            </w:r>
          </w:p>
        </w:tc>
      </w:tr>
      <w:tr w:rsidR="009727BF" w:rsidRPr="009727BF" w:rsidTr="009727BF">
        <w:trPr>
          <w:trHeight w:val="28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9727BF" w:rsidRPr="009727BF" w:rsidTr="009727BF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9727BF" w:rsidRPr="009727BF" w:rsidTr="009727BF">
        <w:trPr>
          <w:trHeight w:val="282"/>
        </w:trPr>
        <w:tc>
          <w:tcPr>
            <w:tcW w:w="5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3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9727BF" w:rsidRPr="009727BF" w:rsidTr="009727BF">
        <w:trPr>
          <w:trHeight w:val="1062"/>
        </w:trPr>
        <w:tc>
          <w:tcPr>
            <w:tcW w:w="5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9727BF" w:rsidRPr="009727BF" w:rsidTr="009727BF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3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</w:tr>
      <w:tr w:rsidR="009727BF" w:rsidRPr="009727BF" w:rsidTr="009727BF">
        <w:trPr>
          <w:trHeight w:val="34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3 211 100,00</w:t>
            </w:r>
          </w:p>
        </w:tc>
      </w:tr>
      <w:tr w:rsidR="009727BF" w:rsidRPr="009727BF" w:rsidTr="009727BF">
        <w:trPr>
          <w:trHeight w:val="51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732 873,00</w:t>
            </w:r>
          </w:p>
        </w:tc>
      </w:tr>
      <w:tr w:rsidR="009727BF" w:rsidRPr="009727BF" w:rsidTr="009727BF">
        <w:trPr>
          <w:trHeight w:val="73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2 174 886,60</w:t>
            </w:r>
          </w:p>
        </w:tc>
      </w:tr>
      <w:tr w:rsidR="009727BF" w:rsidRPr="009727BF" w:rsidTr="009727BF">
        <w:trPr>
          <w:trHeight w:val="67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25 404,00</w:t>
            </w:r>
          </w:p>
        </w:tc>
      </w:tr>
      <w:tr w:rsidR="009727BF" w:rsidRPr="009727BF" w:rsidTr="009727BF">
        <w:trPr>
          <w:trHeight w:val="42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273 861,40</w:t>
            </w:r>
          </w:p>
        </w:tc>
      </w:tr>
      <w:tr w:rsidR="009727BF" w:rsidRPr="009727BF" w:rsidTr="009727BF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4 075,00</w:t>
            </w:r>
          </w:p>
        </w:tc>
      </w:tr>
      <w:tr w:rsidR="009727BF" w:rsidRPr="009727BF" w:rsidTr="009727BF">
        <w:trPr>
          <w:trHeight w:val="42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95 842,00</w:t>
            </w:r>
          </w:p>
        </w:tc>
      </w:tr>
      <w:tr w:rsidR="009727BF" w:rsidRPr="009727BF" w:rsidTr="009727BF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95 842,00</w:t>
            </w:r>
          </w:p>
        </w:tc>
      </w:tr>
      <w:tr w:rsidR="009727BF" w:rsidRPr="009727BF" w:rsidTr="009727BF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226 951,87</w:t>
            </w:r>
          </w:p>
        </w:tc>
      </w:tr>
      <w:tr w:rsidR="009727BF" w:rsidRPr="009727BF" w:rsidTr="009727BF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9727BF" w:rsidRPr="009727BF" w:rsidTr="009727BF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176 700,00</w:t>
            </w:r>
          </w:p>
        </w:tc>
      </w:tr>
      <w:tr w:rsidR="009727BF" w:rsidRPr="009727BF" w:rsidTr="009727BF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201 530,00</w:t>
            </w:r>
          </w:p>
        </w:tc>
      </w:tr>
      <w:tr w:rsidR="009727BF" w:rsidRPr="009727BF" w:rsidTr="009727BF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201 530,00</w:t>
            </w:r>
          </w:p>
        </w:tc>
      </w:tr>
      <w:tr w:rsidR="009727BF" w:rsidRPr="009727BF" w:rsidTr="009727BF">
        <w:trPr>
          <w:trHeight w:val="2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16 000,00</w:t>
            </w:r>
          </w:p>
        </w:tc>
      </w:tr>
      <w:tr w:rsidR="009727BF" w:rsidRPr="009727BF" w:rsidTr="009727BF">
        <w:trPr>
          <w:trHeight w:val="4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16 000,00</w:t>
            </w:r>
          </w:p>
        </w:tc>
      </w:tr>
      <w:tr w:rsidR="009727BF" w:rsidRPr="009727BF" w:rsidTr="009727BF">
        <w:trPr>
          <w:trHeight w:val="36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20 462,00</w:t>
            </w:r>
          </w:p>
        </w:tc>
      </w:tr>
      <w:tr w:rsidR="009727BF" w:rsidRPr="009727BF" w:rsidTr="009727BF">
        <w:trPr>
          <w:trHeight w:val="33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20 462,00</w:t>
            </w:r>
          </w:p>
        </w:tc>
      </w:tr>
      <w:tr w:rsidR="009727BF" w:rsidRPr="009727BF" w:rsidTr="009727BF">
        <w:trPr>
          <w:trHeight w:val="31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60 336,00</w:t>
            </w:r>
          </w:p>
        </w:tc>
      </w:tr>
      <w:tr w:rsidR="009727BF" w:rsidRPr="009727BF" w:rsidTr="009727BF">
        <w:trPr>
          <w:trHeight w:val="28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Фзическая</w:t>
            </w:r>
            <w:proofErr w:type="spellEnd"/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культура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20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60 336,00</w:t>
            </w:r>
          </w:p>
        </w:tc>
      </w:tr>
      <w:tr w:rsidR="009727BF" w:rsidRPr="009727BF" w:rsidTr="009727BF">
        <w:trPr>
          <w:trHeight w:val="645"/>
        </w:trPr>
        <w:tc>
          <w:tcPr>
            <w:tcW w:w="72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2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727BF" w:rsidRPr="009727BF" w:rsidRDefault="009727BF" w:rsidP="009727B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9727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3 832 221,87</w:t>
            </w:r>
          </w:p>
        </w:tc>
      </w:tr>
    </w:tbl>
    <w:p w:rsidR="009727BF" w:rsidRDefault="009727BF" w:rsidP="007561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7BF" w:rsidRDefault="0097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613" w:type="dxa"/>
        <w:tblInd w:w="-176" w:type="dxa"/>
        <w:tblLook w:val="04A0"/>
      </w:tblPr>
      <w:tblGrid>
        <w:gridCol w:w="1960"/>
        <w:gridCol w:w="2293"/>
        <w:gridCol w:w="222"/>
        <w:gridCol w:w="222"/>
        <w:gridCol w:w="880"/>
        <w:gridCol w:w="94"/>
        <w:gridCol w:w="726"/>
        <w:gridCol w:w="808"/>
        <w:gridCol w:w="1075"/>
        <w:gridCol w:w="1167"/>
        <w:gridCol w:w="1166"/>
      </w:tblGrid>
      <w:tr w:rsidR="00FF680E" w:rsidRPr="00FF680E" w:rsidTr="00FF680E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Приложение </w:t>
            </w:r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F680E" w:rsidRPr="00FF680E" w:rsidTr="00FF680E">
        <w:trPr>
          <w:trHeight w:val="27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Нижнег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орского района Республики Крым от</w:t>
            </w:r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25.12.2018  №3 "О бюджете </w:t>
            </w:r>
            <w:proofErr w:type="spellStart"/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2019 год и плановый период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950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и 2021 годов"</w:t>
            </w:r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совета  </w:t>
            </w:r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Нижнегорского района Республики Крым от 23.05.2019 г</w:t>
            </w:r>
            <w:r w:rsidR="00A56A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F6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1 )</w:t>
            </w:r>
          </w:p>
        </w:tc>
      </w:tr>
      <w:tr w:rsidR="00FF680E" w:rsidRPr="00FF680E" w:rsidTr="00FF680E">
        <w:trPr>
          <w:trHeight w:val="4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680E" w:rsidRPr="00FF680E" w:rsidTr="00FF680E">
        <w:trPr>
          <w:trHeight w:val="1170"/>
        </w:trPr>
        <w:tc>
          <w:tcPr>
            <w:tcW w:w="10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FF680E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 w:rsidRPr="00FF680E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сельского поселения Нижнегорского района Республики Крым по 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целевым статьям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</w:rPr>
              <w:t>группам видов расходов, разделам , подразделам классификации расходов бюджета</w:t>
            </w:r>
            <w:r w:rsidRPr="00FF680E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на 2019 год</w:t>
            </w:r>
          </w:p>
        </w:tc>
      </w:tr>
      <w:tr w:rsidR="00FF680E" w:rsidRPr="00FF680E" w:rsidTr="00FF680E">
        <w:trPr>
          <w:trHeight w:val="282"/>
        </w:trPr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2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рублей</w:t>
            </w:r>
          </w:p>
        </w:tc>
      </w:tr>
      <w:tr w:rsidR="00FF680E" w:rsidRPr="00FF680E" w:rsidTr="00FF680E">
        <w:trPr>
          <w:trHeight w:val="660"/>
        </w:trPr>
        <w:tc>
          <w:tcPr>
            <w:tcW w:w="42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</w:tr>
      <w:tr w:rsidR="00FF680E" w:rsidRPr="00FF680E" w:rsidTr="00FF680E">
        <w:trPr>
          <w:trHeight w:val="28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FF680E" w:rsidRPr="00FF680E" w:rsidTr="00FF680E">
        <w:trPr>
          <w:trHeight w:val="136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  2019 год и плановый период 2020 и2021 годов"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2 923 759,60</w:t>
            </w:r>
          </w:p>
        </w:tc>
      </w:tr>
      <w:tr w:rsidR="00FF680E" w:rsidRPr="00FF680E" w:rsidTr="00FF680E">
        <w:trPr>
          <w:trHeight w:val="8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2 190 886,60</w:t>
            </w:r>
          </w:p>
        </w:tc>
      </w:tr>
      <w:tr w:rsidR="00FF680E" w:rsidRPr="00FF680E" w:rsidTr="00FF680E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1 711 696,00</w:t>
            </w:r>
          </w:p>
        </w:tc>
      </w:tr>
      <w:tr w:rsidR="00FF680E" w:rsidRPr="00FF680E" w:rsidTr="00FF680E">
        <w:trPr>
          <w:trHeight w:val="8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1 711 696,00</w:t>
            </w:r>
          </w:p>
        </w:tc>
      </w:tr>
      <w:tr w:rsidR="00FF680E" w:rsidRPr="00FF680E" w:rsidTr="00FF680E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461 190,60</w:t>
            </w:r>
          </w:p>
        </w:tc>
      </w:tr>
      <w:tr w:rsidR="00FF680E" w:rsidRPr="00FF680E" w:rsidTr="00FF680E">
        <w:trPr>
          <w:trHeight w:val="94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477 190,60</w:t>
            </w:r>
          </w:p>
        </w:tc>
      </w:tr>
      <w:tr w:rsidR="00FF680E" w:rsidRPr="00FF680E" w:rsidTr="00FF680E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FF680E" w:rsidRPr="00FF680E" w:rsidTr="00FF680E">
        <w:trPr>
          <w:trHeight w:val="8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FF680E" w:rsidRPr="00FF680E" w:rsidTr="00FF680E">
        <w:trPr>
          <w:trHeight w:val="112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732 873,00</w:t>
            </w:r>
          </w:p>
        </w:tc>
      </w:tr>
      <w:tr w:rsidR="00FF680E" w:rsidRPr="00FF680E" w:rsidTr="00FF680E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732 873,00</w:t>
            </w:r>
          </w:p>
        </w:tc>
      </w:tr>
      <w:tr w:rsidR="00FF680E" w:rsidRPr="00FF680E" w:rsidTr="00FF680E">
        <w:trPr>
          <w:trHeight w:val="73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010000019Г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732 873,00</w:t>
            </w:r>
          </w:p>
        </w:tc>
      </w:tr>
      <w:tr w:rsidR="00FF680E" w:rsidRPr="00FF680E" w:rsidTr="00FF680E">
        <w:trPr>
          <w:trHeight w:val="73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"Благоустройство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Новогригорьевского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201 530,00</w:t>
            </w:r>
          </w:p>
        </w:tc>
      </w:tr>
      <w:tr w:rsidR="00FF680E" w:rsidRPr="00FF680E" w:rsidTr="00FF680E">
        <w:trPr>
          <w:trHeight w:val="73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201 530,00</w:t>
            </w:r>
          </w:p>
        </w:tc>
      </w:tr>
      <w:tr w:rsidR="00FF680E" w:rsidRPr="00FF680E" w:rsidTr="00FF680E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201 530,00</w:t>
            </w:r>
          </w:p>
        </w:tc>
      </w:tr>
      <w:tr w:rsidR="00FF680E" w:rsidRPr="00FF680E" w:rsidTr="00FF680E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201 530,00</w:t>
            </w:r>
          </w:p>
        </w:tc>
      </w:tr>
      <w:tr w:rsidR="00FF680E" w:rsidRPr="00FF680E" w:rsidTr="00FF680E">
        <w:trPr>
          <w:trHeight w:val="51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95 842,00</w:t>
            </w:r>
          </w:p>
        </w:tc>
      </w:tr>
      <w:tr w:rsidR="00FF680E" w:rsidRPr="00FF680E" w:rsidTr="00FF680E">
        <w:trPr>
          <w:trHeight w:val="45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95 842,00</w:t>
            </w:r>
          </w:p>
        </w:tc>
      </w:tr>
      <w:tr w:rsidR="00FF680E" w:rsidRPr="00FF680E" w:rsidTr="00FF680E">
        <w:trPr>
          <w:trHeight w:val="64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95 842,00</w:t>
            </w:r>
          </w:p>
        </w:tc>
      </w:tr>
      <w:tr w:rsidR="00FF680E" w:rsidRPr="00FF680E" w:rsidTr="00FF680E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88 120,00</w:t>
            </w:r>
          </w:p>
        </w:tc>
      </w:tr>
      <w:tr w:rsidR="00FF680E" w:rsidRPr="00FF680E" w:rsidTr="00FF680E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88 120,00</w:t>
            </w:r>
          </w:p>
        </w:tc>
      </w:tr>
      <w:tr w:rsidR="00FF680E" w:rsidRPr="00FF680E" w:rsidTr="00FF680E">
        <w:trPr>
          <w:trHeight w:val="51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7 722,00</w:t>
            </w:r>
          </w:p>
        </w:tc>
      </w:tr>
      <w:tr w:rsidR="00FF680E" w:rsidRPr="00FF680E" w:rsidTr="00FF680E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7510051180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7 722,00</w:t>
            </w:r>
          </w:p>
        </w:tc>
      </w:tr>
      <w:tr w:rsidR="00FF680E" w:rsidRPr="00FF680E" w:rsidTr="00FF680E">
        <w:trPr>
          <w:trHeight w:val="45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F680E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F680E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 на обеспечение функций органов местного самоуправления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611 090,27</w:t>
            </w:r>
          </w:p>
        </w:tc>
      </w:tr>
      <w:tr w:rsidR="00FF680E" w:rsidRPr="00FF680E" w:rsidTr="00FF680E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45 866,00</w:t>
            </w:r>
          </w:p>
        </w:tc>
      </w:tr>
      <w:tr w:rsidR="00FF680E" w:rsidRPr="00FF680E" w:rsidTr="00FF680E">
        <w:trPr>
          <w:trHeight w:val="115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25 404,00</w:t>
            </w:r>
          </w:p>
        </w:tc>
      </w:tr>
      <w:tr w:rsidR="00FF680E" w:rsidRPr="00FF680E" w:rsidTr="00FF680E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25 404,00</w:t>
            </w:r>
          </w:p>
        </w:tc>
      </w:tr>
      <w:tr w:rsidR="00FF680E" w:rsidRPr="00FF680E" w:rsidTr="00FF680E">
        <w:trPr>
          <w:trHeight w:val="70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9110000191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25 404,00</w:t>
            </w:r>
          </w:p>
        </w:tc>
      </w:tr>
      <w:tr w:rsidR="00FF680E" w:rsidRPr="00FF680E" w:rsidTr="00FF680E">
        <w:trPr>
          <w:trHeight w:val="156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9 301,00</w:t>
            </w:r>
          </w:p>
        </w:tc>
      </w:tr>
      <w:tr w:rsidR="00FF680E" w:rsidRPr="00FF680E" w:rsidTr="00FF680E">
        <w:trPr>
          <w:trHeight w:val="2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9 301,00</w:t>
            </w:r>
          </w:p>
        </w:tc>
      </w:tr>
      <w:tr w:rsidR="00FF680E" w:rsidRPr="00FF680E" w:rsidTr="00FF680E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9 301,00</w:t>
            </w:r>
          </w:p>
        </w:tc>
      </w:tr>
      <w:tr w:rsidR="00FF680E" w:rsidRPr="00FF680E" w:rsidTr="00FF680E">
        <w:trPr>
          <w:trHeight w:val="115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11 161,00</w:t>
            </w:r>
          </w:p>
        </w:tc>
      </w:tr>
      <w:tr w:rsidR="00FF680E" w:rsidRPr="00FF680E" w:rsidTr="00FF680E">
        <w:trPr>
          <w:trHeight w:val="2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11 161,00</w:t>
            </w:r>
          </w:p>
        </w:tc>
      </w:tr>
      <w:tr w:rsidR="00FF680E" w:rsidRPr="00FF680E" w:rsidTr="00FF680E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11 161,00</w:t>
            </w:r>
          </w:p>
        </w:tc>
      </w:tr>
      <w:tr w:rsidR="00FF680E" w:rsidRPr="00FF680E" w:rsidTr="00FF680E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FF680E" w:rsidRPr="00FF680E" w:rsidTr="00FF680E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FF680E" w:rsidRPr="00FF680E" w:rsidTr="00FF680E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на техническую </w:t>
            </w:r>
            <w:proofErr w:type="spellStart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инвентаризацию</w:t>
            </w:r>
            <w:proofErr w:type="gramStart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,о</w:t>
            </w:r>
            <w:proofErr w:type="gramEnd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формление</w:t>
            </w:r>
            <w:proofErr w:type="spellEnd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кадастровых паспортов и права собственности </w:t>
            </w:r>
            <w:proofErr w:type="spellStart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муниципального </w:t>
            </w: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9130000000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176 700,00</w:t>
            </w:r>
          </w:p>
        </w:tc>
      </w:tr>
      <w:tr w:rsidR="00FF680E" w:rsidRPr="00FF680E" w:rsidTr="00FF680E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Расходы на межевание земельных участков и постановку на кадастровый учет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176 700,00</w:t>
            </w:r>
          </w:p>
        </w:tc>
      </w:tr>
      <w:tr w:rsidR="00FF680E" w:rsidRPr="00FF680E" w:rsidTr="00FF680E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176 700,00</w:t>
            </w:r>
          </w:p>
        </w:tc>
      </w:tr>
      <w:tr w:rsidR="00FF680E" w:rsidRPr="00FF680E" w:rsidTr="00FF680E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176 700,00</w:t>
            </w:r>
          </w:p>
        </w:tc>
      </w:tr>
      <w:tr w:rsidR="00FF680E" w:rsidRPr="00FF680E" w:rsidTr="00FF680E">
        <w:trPr>
          <w:trHeight w:val="49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50 251,87</w:t>
            </w:r>
          </w:p>
        </w:tc>
      </w:tr>
      <w:tr w:rsidR="00FF680E" w:rsidRPr="00FF680E" w:rsidTr="00FF680E">
        <w:trPr>
          <w:trHeight w:val="135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Иные межбюджетные трансферты неиспользованного остатка средств дорожного фонда муниципального образования </w:t>
            </w:r>
            <w:proofErr w:type="spellStart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Новогригорьевское</w:t>
            </w:r>
            <w:proofErr w:type="spellEnd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FF680E" w:rsidRPr="00FF680E" w:rsidTr="00FF680E">
        <w:trPr>
          <w:trHeight w:val="2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FF680E" w:rsidRPr="00FF680E" w:rsidTr="00FF680E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9140002019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50 251,87</w:t>
            </w:r>
          </w:p>
        </w:tc>
      </w:tr>
      <w:tr w:rsidR="00FF680E" w:rsidRPr="00FF680E" w:rsidTr="00FF680E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 в области физической культуры и спорта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60 336,00</w:t>
            </w:r>
          </w:p>
        </w:tc>
      </w:tr>
      <w:tr w:rsidR="00FF680E" w:rsidRPr="00FF680E" w:rsidTr="00FF680E">
        <w:trPr>
          <w:trHeight w:val="73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60 336,00</w:t>
            </w:r>
          </w:p>
        </w:tc>
      </w:tr>
      <w:tr w:rsidR="00FF680E" w:rsidRPr="00FF680E" w:rsidTr="00FF680E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60 336,00</w:t>
            </w:r>
          </w:p>
        </w:tc>
      </w:tr>
      <w:tr w:rsidR="00FF680E" w:rsidRPr="00FF680E" w:rsidTr="00FF680E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60 336,00</w:t>
            </w:r>
          </w:p>
        </w:tc>
      </w:tr>
      <w:tr w:rsidR="00FF680E" w:rsidRPr="00FF680E" w:rsidTr="00FF680E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Мероприятия в сфере административной ответственности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1 075,00</w:t>
            </w:r>
          </w:p>
        </w:tc>
      </w:tr>
      <w:tr w:rsidR="00FF680E" w:rsidRPr="00FF680E" w:rsidTr="00FF680E">
        <w:trPr>
          <w:trHeight w:val="85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1 075,00</w:t>
            </w:r>
          </w:p>
        </w:tc>
      </w:tr>
      <w:tr w:rsidR="00FF680E" w:rsidRPr="00FF680E" w:rsidTr="00FF680E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1 075,00</w:t>
            </w:r>
          </w:p>
        </w:tc>
      </w:tr>
      <w:tr w:rsidR="00FF680E" w:rsidRPr="00FF680E" w:rsidTr="00FF680E">
        <w:trPr>
          <w:trHeight w:val="9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9170271400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1 075,00</w:t>
            </w:r>
          </w:p>
        </w:tc>
      </w:tr>
      <w:tr w:rsidR="00FF680E" w:rsidRPr="00FF680E" w:rsidTr="00FF680E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Проведение выборов на территории муниципального образования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273 861,40</w:t>
            </w:r>
          </w:p>
        </w:tc>
      </w:tr>
      <w:tr w:rsidR="00FF680E" w:rsidRPr="00FF680E" w:rsidTr="00FF680E">
        <w:trPr>
          <w:trHeight w:val="64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на проведение выборов</w:t>
            </w:r>
            <w:r w:rsidR="00A56A5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 территории муниципального образования в рамках </w:t>
            </w:r>
            <w:proofErr w:type="spellStart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91900В2019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273 861,40</w:t>
            </w:r>
          </w:p>
        </w:tc>
      </w:tr>
      <w:tr w:rsidR="00FF680E" w:rsidRPr="00FF680E" w:rsidTr="00FF680E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91900В2019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273 861,40</w:t>
            </w:r>
          </w:p>
        </w:tc>
      </w:tr>
      <w:tr w:rsidR="00FF680E" w:rsidRPr="00FF680E" w:rsidTr="00FF680E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91900В2019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273 861,40</w:t>
            </w:r>
          </w:p>
        </w:tc>
      </w:tr>
      <w:tr w:rsidR="00FF680E" w:rsidRPr="00FF680E" w:rsidTr="00FF680E">
        <w:trPr>
          <w:trHeight w:val="37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F680E" w:rsidRPr="00FF680E" w:rsidTr="00FF680E">
        <w:trPr>
          <w:trHeight w:val="555"/>
        </w:trPr>
        <w:tc>
          <w:tcPr>
            <w:tcW w:w="82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F6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3 832 221,87</w:t>
            </w:r>
          </w:p>
        </w:tc>
      </w:tr>
    </w:tbl>
    <w:p w:rsidR="00FF680E" w:rsidRDefault="00FF680E" w:rsidP="007561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0E" w:rsidRDefault="00FF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457" w:type="dxa"/>
        <w:tblInd w:w="94" w:type="dxa"/>
        <w:tblLook w:val="04A0"/>
      </w:tblPr>
      <w:tblGrid>
        <w:gridCol w:w="3200"/>
        <w:gridCol w:w="4360"/>
        <w:gridCol w:w="109"/>
        <w:gridCol w:w="2551"/>
        <w:gridCol w:w="237"/>
      </w:tblGrid>
      <w:tr w:rsidR="00FF680E" w:rsidRPr="00FF680E" w:rsidTr="00FF680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FF680E" w:rsidRPr="00FF680E" w:rsidTr="00FF680E">
        <w:trPr>
          <w:trHeight w:val="202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Крым от 25.12.2018</w:t>
            </w:r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№.3"О бюджете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2019 год и плановый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 и 2021 годов" </w:t>
            </w:r>
            <w:proofErr w:type="gramStart"/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редакции решения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</w:t>
            </w:r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от 23.05.2019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1)</w:t>
            </w:r>
          </w:p>
        </w:tc>
      </w:tr>
      <w:tr w:rsidR="00FF680E" w:rsidRPr="00FF680E" w:rsidTr="00FF680E">
        <w:trPr>
          <w:gridAfter w:val="1"/>
          <w:wAfter w:w="237" w:type="dxa"/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80E" w:rsidRPr="00FF680E" w:rsidTr="00FF680E">
        <w:trPr>
          <w:gridAfter w:val="1"/>
          <w:wAfter w:w="237" w:type="dxa"/>
          <w:trHeight w:val="615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Нижнег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орского района Республики Крым </w:t>
            </w: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год</w:t>
            </w:r>
          </w:p>
        </w:tc>
      </w:tr>
      <w:tr w:rsidR="00FF680E" w:rsidRPr="00FF680E" w:rsidTr="00FF680E">
        <w:trPr>
          <w:gridAfter w:val="1"/>
          <w:wAfter w:w="237" w:type="dxa"/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680E">
              <w:rPr>
                <w:rFonts w:ascii="Calibri" w:eastAsia="Times New Roman" w:hAnsi="Calibri" w:cs="Times New Roman"/>
                <w:color w:val="000000"/>
              </w:rPr>
              <w:t>(рублей)</w:t>
            </w:r>
          </w:p>
        </w:tc>
      </w:tr>
      <w:tr w:rsidR="00FF680E" w:rsidRPr="00FF680E" w:rsidTr="00FF680E">
        <w:trPr>
          <w:gridAfter w:val="1"/>
          <w:wAfter w:w="237" w:type="dxa"/>
          <w:trHeight w:val="136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F680E" w:rsidRPr="00FF680E" w:rsidTr="00FF680E">
        <w:trPr>
          <w:gridAfter w:val="1"/>
          <w:wAfter w:w="237" w:type="dxa"/>
          <w:trHeight w:val="9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677 645,87</w:t>
            </w:r>
          </w:p>
        </w:tc>
      </w:tr>
      <w:tr w:rsidR="00FF680E" w:rsidRPr="00FF680E" w:rsidTr="00FF680E">
        <w:trPr>
          <w:gridAfter w:val="1"/>
          <w:wAfter w:w="237" w:type="dxa"/>
          <w:trHeight w:val="67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677 645,87</w:t>
            </w:r>
          </w:p>
        </w:tc>
      </w:tr>
      <w:tr w:rsidR="00FF680E" w:rsidRPr="00FF680E" w:rsidTr="00FF680E">
        <w:trPr>
          <w:gridAfter w:val="1"/>
          <w:wAfter w:w="237" w:type="dxa"/>
          <w:trHeight w:val="4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680E" w:rsidRPr="00FF680E" w:rsidTr="00FF680E">
        <w:trPr>
          <w:gridAfter w:val="1"/>
          <w:wAfter w:w="237" w:type="dxa"/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677 645,87</w:t>
            </w:r>
          </w:p>
        </w:tc>
      </w:tr>
      <w:tr w:rsidR="00FF680E" w:rsidRPr="00FF680E" w:rsidTr="00FF680E">
        <w:trPr>
          <w:gridAfter w:val="1"/>
          <w:wAfter w:w="237" w:type="dxa"/>
          <w:trHeight w:val="4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3 154 576,00</w:t>
            </w:r>
          </w:p>
        </w:tc>
      </w:tr>
      <w:tr w:rsidR="00FF680E" w:rsidRPr="00FF680E" w:rsidTr="00FF680E">
        <w:trPr>
          <w:gridAfter w:val="1"/>
          <w:wAfter w:w="237" w:type="dxa"/>
          <w:trHeight w:val="70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3 154 576,00</w:t>
            </w:r>
          </w:p>
        </w:tc>
      </w:tr>
      <w:tr w:rsidR="00FF680E" w:rsidRPr="00FF680E" w:rsidTr="00FF680E">
        <w:trPr>
          <w:gridAfter w:val="1"/>
          <w:wAfter w:w="237" w:type="dxa"/>
          <w:trHeight w:val="73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3 154 576,00</w:t>
            </w:r>
          </w:p>
        </w:tc>
      </w:tr>
      <w:tr w:rsidR="00FF680E" w:rsidRPr="00FF680E" w:rsidTr="00FF680E">
        <w:trPr>
          <w:gridAfter w:val="1"/>
          <w:wAfter w:w="237" w:type="dxa"/>
          <w:trHeight w:val="67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3 154 576,00</w:t>
            </w:r>
          </w:p>
        </w:tc>
      </w:tr>
      <w:tr w:rsidR="00FF680E" w:rsidRPr="00FF680E" w:rsidTr="00FF680E">
        <w:trPr>
          <w:gridAfter w:val="1"/>
          <w:wAfter w:w="237" w:type="dxa"/>
          <w:trHeight w:val="57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3 832 221,87</w:t>
            </w:r>
          </w:p>
        </w:tc>
      </w:tr>
      <w:tr w:rsidR="00FF680E" w:rsidRPr="00FF680E" w:rsidTr="00FF680E">
        <w:trPr>
          <w:gridAfter w:val="1"/>
          <w:wAfter w:w="237" w:type="dxa"/>
          <w:trHeight w:val="72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3 832 221,87</w:t>
            </w:r>
          </w:p>
        </w:tc>
      </w:tr>
      <w:tr w:rsidR="00FF680E" w:rsidRPr="00FF680E" w:rsidTr="00FF680E">
        <w:trPr>
          <w:gridAfter w:val="1"/>
          <w:wAfter w:w="237" w:type="dxa"/>
          <w:trHeight w:val="6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80E" w:rsidRPr="00FF680E" w:rsidRDefault="00FF680E" w:rsidP="00D9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3 832 221,87</w:t>
            </w:r>
          </w:p>
        </w:tc>
      </w:tr>
      <w:tr w:rsidR="00FF680E" w:rsidRPr="00FF680E" w:rsidTr="00FF680E">
        <w:trPr>
          <w:gridAfter w:val="1"/>
          <w:wAfter w:w="237" w:type="dxa"/>
          <w:trHeight w:val="75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80E" w:rsidRPr="00FF680E" w:rsidRDefault="00FF680E" w:rsidP="00FF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3 832 221,87</w:t>
            </w:r>
          </w:p>
        </w:tc>
      </w:tr>
    </w:tbl>
    <w:p w:rsidR="00FF680E" w:rsidRPr="00D950C8" w:rsidRDefault="00FF680E" w:rsidP="007561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0E" w:rsidRDefault="00FF6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50C8" w:rsidRPr="00B972D8" w:rsidRDefault="00D950C8" w:rsidP="00D9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11</w:t>
      </w:r>
    </w:p>
    <w:p w:rsidR="00D950C8" w:rsidRDefault="00D950C8" w:rsidP="00D950C8">
      <w:pPr>
        <w:spacing w:after="0"/>
        <w:ind w:left="2124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r w:rsidRPr="00B972D8">
        <w:rPr>
          <w:rFonts w:ascii="Times New Roman" w:hAnsi="Times New Roman"/>
          <w:bCs/>
          <w:sz w:val="28"/>
          <w:szCs w:val="28"/>
        </w:rPr>
        <w:t>сельского</w:t>
      </w:r>
      <w:proofErr w:type="spellEnd"/>
      <w:r w:rsidRPr="00B972D8">
        <w:rPr>
          <w:rFonts w:ascii="Times New Roman" w:hAnsi="Times New Roman"/>
          <w:bCs/>
          <w:sz w:val="28"/>
          <w:szCs w:val="28"/>
        </w:rPr>
        <w:t xml:space="preserve"> совета</w:t>
      </w:r>
    </w:p>
    <w:p w:rsidR="00D950C8" w:rsidRDefault="00D950C8" w:rsidP="00D950C8">
      <w:pPr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  <w:r w:rsidRPr="00B972D8">
        <w:rPr>
          <w:rFonts w:ascii="Times New Roman" w:hAnsi="Times New Roman"/>
          <w:bCs/>
          <w:sz w:val="28"/>
          <w:szCs w:val="28"/>
        </w:rPr>
        <w:t>Нижнегорского района Республики Крым</w:t>
      </w:r>
    </w:p>
    <w:p w:rsidR="00D950C8" w:rsidRDefault="00D950C8" w:rsidP="00D950C8">
      <w:pPr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23.05. № 1</w:t>
      </w:r>
    </w:p>
    <w:p w:rsidR="00D950C8" w:rsidRDefault="00D950C8" w:rsidP="00D950C8">
      <w:pPr>
        <w:tabs>
          <w:tab w:val="left" w:pos="426"/>
        </w:tabs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</w:p>
    <w:p w:rsidR="00D950C8" w:rsidRPr="00A05220" w:rsidRDefault="00D950C8" w:rsidP="00D950C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50C8" w:rsidRDefault="00D950C8" w:rsidP="00D95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иных межбюджетных </w:t>
      </w:r>
      <w:proofErr w:type="spellStart"/>
      <w:r>
        <w:rPr>
          <w:rFonts w:ascii="Times New Roman" w:hAnsi="Times New Roman"/>
          <w:b/>
          <w:sz w:val="28"/>
          <w:szCs w:val="28"/>
        </w:rPr>
        <w:t>трансфертовза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счет неиспользованного остатка средств дорожного фонда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0215F">
        <w:rPr>
          <w:rFonts w:ascii="Times New Roman" w:hAnsi="Times New Roman"/>
          <w:b/>
          <w:sz w:val="28"/>
          <w:szCs w:val="28"/>
        </w:rPr>
        <w:t xml:space="preserve"> Нижнегорского района Республики Крым бюджету 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 xml:space="preserve">ий район Республики Крым </w:t>
      </w:r>
      <w:r w:rsidRPr="0040215F">
        <w:rPr>
          <w:rFonts w:ascii="Times New Roman" w:hAnsi="Times New Roman"/>
          <w:b/>
          <w:sz w:val="28"/>
          <w:szCs w:val="28"/>
        </w:rPr>
        <w:t>из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поселенияна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2019 год </w:t>
      </w:r>
    </w:p>
    <w:p w:rsidR="00D950C8" w:rsidRDefault="00D950C8" w:rsidP="00D95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0C8" w:rsidRPr="00871343" w:rsidRDefault="00D950C8" w:rsidP="00D95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118"/>
      </w:tblGrid>
      <w:tr w:rsidR="00D950C8" w:rsidTr="00D950C8">
        <w:trPr>
          <w:trHeight w:val="1041"/>
        </w:trPr>
        <w:tc>
          <w:tcPr>
            <w:tcW w:w="7196" w:type="dxa"/>
          </w:tcPr>
          <w:p w:rsidR="00D950C8" w:rsidRPr="00441B4E" w:rsidRDefault="00D950C8" w:rsidP="0036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50C8" w:rsidRPr="000D0CE4" w:rsidRDefault="00D950C8" w:rsidP="0036395A">
            <w:pPr>
              <w:jc w:val="center"/>
              <w:rPr>
                <w:rFonts w:ascii="Times New Roman" w:hAnsi="Times New Roman" w:cs="Times New Roman"/>
              </w:rPr>
            </w:pPr>
            <w:r w:rsidRPr="000D0CE4">
              <w:rPr>
                <w:rFonts w:ascii="Times New Roman" w:hAnsi="Times New Roman" w:cs="Times New Roman"/>
              </w:rPr>
              <w:t>Сумма</w:t>
            </w:r>
          </w:p>
        </w:tc>
      </w:tr>
      <w:tr w:rsidR="00D950C8" w:rsidTr="00D950C8">
        <w:tc>
          <w:tcPr>
            <w:tcW w:w="7196" w:type="dxa"/>
          </w:tcPr>
          <w:p w:rsidR="00D950C8" w:rsidRPr="00EB5DD0" w:rsidRDefault="00D950C8" w:rsidP="00363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неиспользованного</w:t>
            </w:r>
            <w:r w:rsidRPr="00EB5DD0">
              <w:rPr>
                <w:rFonts w:ascii="Times New Roman" w:hAnsi="Times New Roman"/>
                <w:sz w:val="28"/>
                <w:szCs w:val="28"/>
              </w:rPr>
              <w:t xml:space="preserve"> остатка средств дорожного фонда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Новогригорьевское</w:t>
            </w:r>
            <w:r w:rsidRPr="00EB5DD0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EB5DD0">
              <w:rPr>
                <w:rFonts w:ascii="Times New Roman" w:hAnsi="Times New Roman"/>
                <w:sz w:val="28"/>
                <w:szCs w:val="28"/>
              </w:rPr>
              <w:t xml:space="preserve">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  <w:p w:rsidR="00D950C8" w:rsidRPr="00441B4E" w:rsidRDefault="00D950C8" w:rsidP="0036395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0C8" w:rsidRPr="00441B4E" w:rsidRDefault="00D950C8" w:rsidP="003639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50251,87</w:t>
            </w:r>
          </w:p>
        </w:tc>
      </w:tr>
      <w:tr w:rsidR="00D950C8" w:rsidTr="00D950C8">
        <w:tc>
          <w:tcPr>
            <w:tcW w:w="7196" w:type="dxa"/>
          </w:tcPr>
          <w:p w:rsidR="00D950C8" w:rsidRPr="00441B4E" w:rsidRDefault="00D950C8" w:rsidP="003639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D950C8" w:rsidRPr="00441B4E" w:rsidRDefault="00D950C8" w:rsidP="0036395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50 251,87</w:t>
            </w:r>
          </w:p>
        </w:tc>
      </w:tr>
    </w:tbl>
    <w:p w:rsidR="00D950C8" w:rsidRDefault="00D950C8" w:rsidP="00D950C8"/>
    <w:p w:rsidR="00D950C8" w:rsidRDefault="00D950C8">
      <w:r>
        <w:br w:type="page"/>
      </w:r>
    </w:p>
    <w:p w:rsidR="00D950C8" w:rsidRDefault="00D950C8" w:rsidP="00D950C8"/>
    <w:sectPr w:rsidR="00D950C8" w:rsidSect="00DE0B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82"/>
    <w:rsid w:val="00017603"/>
    <w:rsid w:val="00022FA2"/>
    <w:rsid w:val="000256D4"/>
    <w:rsid w:val="000269C3"/>
    <w:rsid w:val="0004251C"/>
    <w:rsid w:val="00066280"/>
    <w:rsid w:val="0007068C"/>
    <w:rsid w:val="00074680"/>
    <w:rsid w:val="000C6F99"/>
    <w:rsid w:val="0013033A"/>
    <w:rsid w:val="00154383"/>
    <w:rsid w:val="00170D8A"/>
    <w:rsid w:val="00177202"/>
    <w:rsid w:val="001863BC"/>
    <w:rsid w:val="00194E10"/>
    <w:rsid w:val="001A533F"/>
    <w:rsid w:val="001B408D"/>
    <w:rsid w:val="001D0DC4"/>
    <w:rsid w:val="001D3CCC"/>
    <w:rsid w:val="001F2EAC"/>
    <w:rsid w:val="0021541C"/>
    <w:rsid w:val="00215928"/>
    <w:rsid w:val="00253C80"/>
    <w:rsid w:val="002545E4"/>
    <w:rsid w:val="00262995"/>
    <w:rsid w:val="00272FA4"/>
    <w:rsid w:val="002826EE"/>
    <w:rsid w:val="002958BA"/>
    <w:rsid w:val="002A5488"/>
    <w:rsid w:val="002E7739"/>
    <w:rsid w:val="002F6595"/>
    <w:rsid w:val="00311FC3"/>
    <w:rsid w:val="00316061"/>
    <w:rsid w:val="003224F6"/>
    <w:rsid w:val="0034037C"/>
    <w:rsid w:val="00342DE2"/>
    <w:rsid w:val="00344B04"/>
    <w:rsid w:val="00360879"/>
    <w:rsid w:val="0036142E"/>
    <w:rsid w:val="00363D07"/>
    <w:rsid w:val="003762DD"/>
    <w:rsid w:val="00397A73"/>
    <w:rsid w:val="003B33C4"/>
    <w:rsid w:val="003D5A9E"/>
    <w:rsid w:val="003E5504"/>
    <w:rsid w:val="003E5715"/>
    <w:rsid w:val="003F1F1B"/>
    <w:rsid w:val="003F7AE2"/>
    <w:rsid w:val="0040597B"/>
    <w:rsid w:val="00417039"/>
    <w:rsid w:val="00432043"/>
    <w:rsid w:val="00437AF1"/>
    <w:rsid w:val="00442B48"/>
    <w:rsid w:val="0045154C"/>
    <w:rsid w:val="00471870"/>
    <w:rsid w:val="00483311"/>
    <w:rsid w:val="004834CA"/>
    <w:rsid w:val="004961FF"/>
    <w:rsid w:val="004A6252"/>
    <w:rsid w:val="004B6EA4"/>
    <w:rsid w:val="004D101E"/>
    <w:rsid w:val="004F0549"/>
    <w:rsid w:val="004F49FF"/>
    <w:rsid w:val="00520A24"/>
    <w:rsid w:val="0052128F"/>
    <w:rsid w:val="00554A48"/>
    <w:rsid w:val="00555091"/>
    <w:rsid w:val="0055612D"/>
    <w:rsid w:val="005572EB"/>
    <w:rsid w:val="00600240"/>
    <w:rsid w:val="006068F8"/>
    <w:rsid w:val="00611016"/>
    <w:rsid w:val="0061703A"/>
    <w:rsid w:val="006408A1"/>
    <w:rsid w:val="006460BE"/>
    <w:rsid w:val="00647A15"/>
    <w:rsid w:val="00650673"/>
    <w:rsid w:val="006B7DC6"/>
    <w:rsid w:val="006C4561"/>
    <w:rsid w:val="006C5B1A"/>
    <w:rsid w:val="006F311A"/>
    <w:rsid w:val="0073739B"/>
    <w:rsid w:val="007406C9"/>
    <w:rsid w:val="007460BB"/>
    <w:rsid w:val="00753883"/>
    <w:rsid w:val="007561CD"/>
    <w:rsid w:val="00765A59"/>
    <w:rsid w:val="007A234E"/>
    <w:rsid w:val="007A4ECA"/>
    <w:rsid w:val="007C1C9B"/>
    <w:rsid w:val="007D009F"/>
    <w:rsid w:val="007D37F8"/>
    <w:rsid w:val="007E7D6B"/>
    <w:rsid w:val="00827836"/>
    <w:rsid w:val="008309CD"/>
    <w:rsid w:val="008408C5"/>
    <w:rsid w:val="00854AC4"/>
    <w:rsid w:val="00881932"/>
    <w:rsid w:val="00894F1D"/>
    <w:rsid w:val="008A60C1"/>
    <w:rsid w:val="008B698E"/>
    <w:rsid w:val="008C5AC3"/>
    <w:rsid w:val="0090366A"/>
    <w:rsid w:val="00904ABF"/>
    <w:rsid w:val="00922D9D"/>
    <w:rsid w:val="00933C10"/>
    <w:rsid w:val="00936461"/>
    <w:rsid w:val="009533DB"/>
    <w:rsid w:val="009627D7"/>
    <w:rsid w:val="00965071"/>
    <w:rsid w:val="0096711A"/>
    <w:rsid w:val="009727BF"/>
    <w:rsid w:val="009741D0"/>
    <w:rsid w:val="00977AC5"/>
    <w:rsid w:val="00994808"/>
    <w:rsid w:val="009B1F91"/>
    <w:rsid w:val="009C51BE"/>
    <w:rsid w:val="009D776B"/>
    <w:rsid w:val="009E4BFA"/>
    <w:rsid w:val="009E72EF"/>
    <w:rsid w:val="00A02E28"/>
    <w:rsid w:val="00A239E0"/>
    <w:rsid w:val="00A34437"/>
    <w:rsid w:val="00A56A5F"/>
    <w:rsid w:val="00A857E0"/>
    <w:rsid w:val="00AA14CB"/>
    <w:rsid w:val="00AA5BCE"/>
    <w:rsid w:val="00AF1C0C"/>
    <w:rsid w:val="00B142CA"/>
    <w:rsid w:val="00B244D1"/>
    <w:rsid w:val="00B25547"/>
    <w:rsid w:val="00B61B81"/>
    <w:rsid w:val="00B65720"/>
    <w:rsid w:val="00B72CE9"/>
    <w:rsid w:val="00B801D3"/>
    <w:rsid w:val="00B90E7C"/>
    <w:rsid w:val="00B95E82"/>
    <w:rsid w:val="00BA3E4A"/>
    <w:rsid w:val="00BA75CE"/>
    <w:rsid w:val="00BB3CB9"/>
    <w:rsid w:val="00BE53EF"/>
    <w:rsid w:val="00BF2535"/>
    <w:rsid w:val="00C00181"/>
    <w:rsid w:val="00C113A3"/>
    <w:rsid w:val="00C2006D"/>
    <w:rsid w:val="00C65969"/>
    <w:rsid w:val="00C844A9"/>
    <w:rsid w:val="00CA4313"/>
    <w:rsid w:val="00CA5A70"/>
    <w:rsid w:val="00CB7884"/>
    <w:rsid w:val="00CC070D"/>
    <w:rsid w:val="00CE047E"/>
    <w:rsid w:val="00CE2929"/>
    <w:rsid w:val="00D41C1F"/>
    <w:rsid w:val="00D5210F"/>
    <w:rsid w:val="00D85A98"/>
    <w:rsid w:val="00D950C8"/>
    <w:rsid w:val="00DE0B1F"/>
    <w:rsid w:val="00DF3E15"/>
    <w:rsid w:val="00E04341"/>
    <w:rsid w:val="00E04D12"/>
    <w:rsid w:val="00E0771B"/>
    <w:rsid w:val="00E259BF"/>
    <w:rsid w:val="00E51453"/>
    <w:rsid w:val="00E63163"/>
    <w:rsid w:val="00E6450E"/>
    <w:rsid w:val="00E64BB6"/>
    <w:rsid w:val="00E65FE5"/>
    <w:rsid w:val="00E730E2"/>
    <w:rsid w:val="00E8462A"/>
    <w:rsid w:val="00E84C73"/>
    <w:rsid w:val="00EA6A57"/>
    <w:rsid w:val="00EB08F5"/>
    <w:rsid w:val="00F07E35"/>
    <w:rsid w:val="00F16A3A"/>
    <w:rsid w:val="00F351B6"/>
    <w:rsid w:val="00F442B9"/>
    <w:rsid w:val="00F511FC"/>
    <w:rsid w:val="00F55433"/>
    <w:rsid w:val="00FA2770"/>
    <w:rsid w:val="00FA4146"/>
    <w:rsid w:val="00FA7C0E"/>
    <w:rsid w:val="00FB2103"/>
    <w:rsid w:val="00FB4F0B"/>
    <w:rsid w:val="00FB6B95"/>
    <w:rsid w:val="00FD35C2"/>
    <w:rsid w:val="00FE00C6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  <w:style w:type="paragraph" w:styleId="a7">
    <w:name w:val="No Spacing"/>
    <w:uiPriority w:val="1"/>
    <w:qFormat/>
    <w:rsid w:val="00FA7C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Базовый"/>
    <w:rsid w:val="002F659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9">
    <w:name w:val="Body Text"/>
    <w:basedOn w:val="a"/>
    <w:link w:val="aa"/>
    <w:unhideWhenUsed/>
    <w:rsid w:val="0043204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432043"/>
    <w:rPr>
      <w:rFonts w:ascii="Calibri" w:eastAsia="SimSun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4B565-3935-4A8A-936B-E5B55D37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19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130</cp:revision>
  <cp:lastPrinted>2019-05-23T09:12:00Z</cp:lastPrinted>
  <dcterms:created xsi:type="dcterms:W3CDTF">2015-12-27T10:37:00Z</dcterms:created>
  <dcterms:modified xsi:type="dcterms:W3CDTF">2019-05-29T06:56:00Z</dcterms:modified>
</cp:coreProperties>
</file>