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9" w:rsidRPr="00CB3ED9" w:rsidRDefault="00CB3ED9">
      <w:pPr>
        <w:rPr>
          <w:rFonts w:ascii="Times New Roman" w:hAnsi="Times New Roman" w:cs="Times New Roman"/>
          <w:sz w:val="28"/>
          <w:szCs w:val="28"/>
        </w:rPr>
      </w:pPr>
      <w:r w:rsidRPr="00CB3ED9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службу.</w:t>
      </w:r>
    </w:p>
    <w:p w:rsidR="00520411" w:rsidRDefault="00CB3ED9" w:rsidP="00CB3ED9">
      <w:pPr>
        <w:rPr>
          <w:rFonts w:ascii="Times New Roman" w:hAnsi="Times New Roman" w:cs="Times New Roman"/>
          <w:sz w:val="28"/>
          <w:szCs w:val="28"/>
        </w:rPr>
      </w:pPr>
      <w:r w:rsidRPr="00CB3ED9">
        <w:rPr>
          <w:rFonts w:ascii="Times New Roman" w:hAnsi="Times New Roman" w:cs="Times New Roman"/>
          <w:sz w:val="28"/>
          <w:szCs w:val="28"/>
        </w:rPr>
        <w:t xml:space="preserve">Порядок поступления граждан на муниципальную службу регламентируется  </w:t>
      </w:r>
    </w:p>
    <w:p w:rsidR="00520411" w:rsidRDefault="00520411" w:rsidP="00CB3ED9">
      <w:pPr>
        <w:rPr>
          <w:rFonts w:ascii="Times New Roman" w:hAnsi="Times New Roman" w:cs="Times New Roman"/>
          <w:sz w:val="28"/>
          <w:szCs w:val="28"/>
        </w:rPr>
      </w:pPr>
    </w:p>
    <w:p w:rsidR="00CB3ED9" w:rsidRPr="00CB3ED9" w:rsidRDefault="00520411" w:rsidP="00CB3ED9">
      <w:pPr>
        <w:rPr>
          <w:rFonts w:ascii="Times New Roman" w:hAnsi="Times New Roman" w:cs="Times New Roman"/>
          <w:sz w:val="28"/>
          <w:szCs w:val="28"/>
        </w:rPr>
      </w:pPr>
      <w:r w:rsidRPr="00520411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ED9" w:rsidRPr="00CB3ED9">
        <w:rPr>
          <w:rFonts w:ascii="Times New Roman" w:hAnsi="Times New Roman" w:cs="Times New Roman"/>
          <w:sz w:val="28"/>
          <w:szCs w:val="28"/>
        </w:rPr>
        <w:t xml:space="preserve">ст.16 Федерального закона от 02.03.2007 № 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ED9" w:rsidRPr="00CB3ED9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Статья 16. Поступление на муниципальную службу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статье 13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форме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>, установленной Правительством Российской Федерации;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4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B3ED9" w:rsidRDefault="00CB3ED9" w:rsidP="00CB3ED9">
      <w:pPr>
        <w:rPr>
          <w:rFonts w:ascii="Times New Roman" w:hAnsi="Times New Roman" w:cs="Times New Roman"/>
          <w:sz w:val="32"/>
          <w:szCs w:val="32"/>
        </w:rPr>
      </w:pPr>
    </w:p>
    <w:p w:rsidR="00CB3ED9" w:rsidRDefault="00CB3ED9" w:rsidP="00CB3ED9">
      <w:pPr>
        <w:rPr>
          <w:rFonts w:ascii="Times New Roman" w:hAnsi="Times New Roman" w:cs="Times New Roman"/>
          <w:sz w:val="32"/>
          <w:szCs w:val="32"/>
        </w:rPr>
      </w:pPr>
    </w:p>
    <w:p w:rsidR="00CB3ED9" w:rsidRPr="00CB3ED9" w:rsidRDefault="00520411" w:rsidP="00CB3ED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 xml:space="preserve">2. </w:t>
      </w:r>
      <w:r w:rsidR="00CB3ED9" w:rsidRPr="00CB3ED9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Закон Республики Крым от 16 сентября 2014 года №76-ЗРК "О Муниципальной службе в Республике Крым"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Квалификационные требования для замещения должностей муниципальной службы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требования для замещения должностей муниципальной службы предъявляются: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уровню профессионального образования;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стажу муниципальной службы (государственной службы, замещения государственных должностей Российской Федерации, государственных должностей субъектов Российской Федерации и муниципальных должностей)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профессиональным знаниям и навыкам, необходимым для исполнения должностных обязанностей.</w:t>
      </w:r>
      <w:proofErr w:type="gramEnd"/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2.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частью 3 настоящей статьи, в соответствии с классификацией должностей муниципальной службы.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Для замещения должностей муниципальной службы устанавливаются следующие типовые квалификационные требования: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к уровню профессионального образования: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высших, главных и ведущих должностей - наличие высшего образования;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старших и младших должностей - наличие высшего образования или среднего профессионального образования;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 стажу муниципальной службы или стажу работы по специальности, направлению подготовки: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высших должностей муниципальной службы - стаж муниципальной службы на главных или ведущих должностях муниципальной службы - не менее двух лет или стаж работы по специальности, направлению подготовки - не менее пяти лет;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- не менее двух лет;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ведущих должностей муниципальной службы - стаж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предъявляются.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 профессиональным знаниям и навыкам: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всех должностей знание: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государственного языка Российской Федерации - русского языка;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Конституции Российской Федерации;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Федерального закона от 6 октября 2003 года № 131-ФЗ "Об общих принципах организации местного самоуправления в Российской Федерации";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 марта 2007 года № 25-ФЗ "О муниципальной службе в Российской Федерации";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Конституции Республики Крым;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Закона Республики Крым от 8 августа 2014 года № 54-ЗРК "О местном самоуправлении в Республике Крым";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настоящего Закона;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устава соответствующего муниципального образования;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 делопроизводства и делового общения;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сфере информационно-коммуникационных технологий.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всех должностей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навыков в сфере информационно-коммуникационных технологий.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Квалификационные требования к профессиональным знаниям и навыкам, необходимым для исполнения должностных обязанностей по конкретной должности муниципальной службы, устанавливаются муниципальными правовыми актами и включаются в должностную инструкцию муниципального служащего.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4. К кандидатам, назначаемым на должность главы местной администрации по контракту, уставом муниципального образования могут быть установлены дополнительные требования.</w:t>
      </w: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кандидатам, назначаемым на должность главы местной администрации муниципального района (городского округа) по контракту, дополнительные требования также могут быть установлены законом Республики Крым.</w:t>
      </w:r>
    </w:p>
    <w:p w:rsidR="00CB3ED9" w:rsidRPr="00CB3ED9" w:rsidRDefault="00CB3ED9" w:rsidP="00CB3ED9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ПОРЯДОК ПОСТУПЛЕНИЯ НА МУНИЦИПАЛЬНУЮ СЛУЖБУ, ЕЕ ПРОХОЖДЕНИЯ И ПРЕКРАЩЕНИЯ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18. Поступление на муниципальную службу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и настоящим Законом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службой.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качествами муниципального служащего.</w:t>
      </w:r>
      <w:proofErr w:type="gramEnd"/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При поступлении на муниципальную службу гражданин представляет документы и сведения, предусмотренные Федеральным законом "О муниципальной службе в Российской Федерации".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4. Сведения, представленные гражданином в соответствии с Федеральным законом "О муниципальной службе в Российской Федерации"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особенностей, предусмотренных Федеральным законом "О муниципальной службе в Российской Федерации".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Республики Крым.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10. После назначения на должность муниципальной службы муниципальному служащему выдается служебное удостоверение. Порядок выдачи и форма служебного удостоверения муниципального служащего утверждаются главой муниципального образования.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19. Конкурс на замещение должности муниципальной службы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B3ED9" w:rsidRPr="00CB3ED9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BE1B5B" w:rsidRPr="00520411" w:rsidRDefault="00CB3ED9" w:rsidP="0052041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ED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20411" w:rsidRDefault="00520411" w:rsidP="00BE1B5B">
      <w:pPr>
        <w:rPr>
          <w:rFonts w:ascii="Times New Roman" w:eastAsia="Times New Roman" w:hAnsi="Times New Roman" w:cs="Times New Roman"/>
          <w:sz w:val="28"/>
          <w:szCs w:val="28"/>
        </w:rPr>
      </w:pPr>
      <w:r w:rsidRPr="0052041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BE1B5B" w:rsidRPr="00520411">
        <w:rPr>
          <w:rFonts w:ascii="Times New Roman" w:eastAsia="Times New Roman" w:hAnsi="Times New Roman" w:cs="Times New Roman"/>
          <w:b/>
          <w:sz w:val="28"/>
          <w:szCs w:val="28"/>
        </w:rPr>
        <w:t>Решение № 3</w:t>
      </w:r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 xml:space="preserve"> 7-й  внеочередной сессии 1-го созыва </w:t>
      </w:r>
      <w:proofErr w:type="spellStart"/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31.12.2014 года «Об утверждении Положения о порядке  прохождения муниципальной службы в органах  местного самоуправления  в муниципальном образовании </w:t>
      </w:r>
      <w:proofErr w:type="spellStart"/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</w:t>
      </w:r>
      <w:r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1B5B" w:rsidRPr="00520411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520411">
        <w:rPr>
          <w:rFonts w:ascii="Times New Roman" w:eastAsia="Times New Roman" w:hAnsi="Times New Roman" w:cs="Times New Roman"/>
          <w:sz w:val="28"/>
          <w:szCs w:val="28"/>
        </w:rPr>
        <w:t>реш.№</w:t>
      </w:r>
      <w:proofErr w:type="spellEnd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8 от 07.05.2015 г.</w:t>
      </w:r>
      <w:proofErr w:type="gramStart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0411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. № 2 от 27.10.2015 г. , </w:t>
      </w:r>
      <w:proofErr w:type="spellStart"/>
      <w:r w:rsidRPr="00520411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520411">
        <w:rPr>
          <w:rFonts w:ascii="Times New Roman" w:eastAsia="Times New Roman" w:hAnsi="Times New Roman" w:cs="Times New Roman"/>
          <w:sz w:val="28"/>
          <w:szCs w:val="28"/>
        </w:rPr>
        <w:t>. № 4 27.11.2015 г)</w:t>
      </w:r>
    </w:p>
    <w:p w:rsidR="00520411" w:rsidRDefault="00520411" w:rsidP="00520411">
      <w:pPr>
        <w:rPr>
          <w:rFonts w:ascii="Times New Roman" w:eastAsia="Times New Roman" w:hAnsi="Times New Roman" w:cs="Times New Roman"/>
          <w:sz w:val="28"/>
          <w:szCs w:val="28"/>
        </w:rPr>
      </w:pPr>
      <w:r w:rsidRPr="00520411">
        <w:rPr>
          <w:rFonts w:ascii="Times New Roman" w:eastAsia="Times New Roman" w:hAnsi="Times New Roman" w:cs="Times New Roman"/>
          <w:b/>
          <w:sz w:val="28"/>
          <w:szCs w:val="28"/>
        </w:rPr>
        <w:t>4. Решение № 2</w:t>
      </w:r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7-й  внеочередной сессии 1-го созыва </w:t>
      </w:r>
      <w:proofErr w:type="spellStart"/>
      <w:r w:rsidRPr="00520411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31.12.2014 года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проведения конкурса  на замещение должности муниципальной службы в органах  местного самоуправления в муниципальном 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 </w:t>
      </w:r>
      <w:r w:rsidRPr="00520411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041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реш.№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от 07.05.2015 г.</w:t>
      </w:r>
      <w:r w:rsidRPr="0052041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3ED9" w:rsidRPr="00520411" w:rsidRDefault="00520411" w:rsidP="005204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вопросу замещения вакантных должностей 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Новчогригорьевского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можно получить  по телефону  24-1-75 , контактное лицо – Панина Алла Ивановна, заместитель главы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sectPr w:rsidR="00CB3ED9" w:rsidRPr="0052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ED9"/>
    <w:rsid w:val="00520411"/>
    <w:rsid w:val="00BE1B5B"/>
    <w:rsid w:val="00C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82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6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2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18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DE25-5888-45AB-AECC-129514F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3</cp:revision>
  <dcterms:created xsi:type="dcterms:W3CDTF">2016-04-20T07:04:00Z</dcterms:created>
  <dcterms:modified xsi:type="dcterms:W3CDTF">2016-04-20T07:41:00Z</dcterms:modified>
</cp:coreProperties>
</file>