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2" w:rsidRDefault="006A1FB0">
      <w:pPr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4"/>
          <w:szCs w:val="24"/>
        </w:rPr>
        <w:t>Пояснительная записка</w:t>
      </w:r>
    </w:p>
    <w:p w:rsidR="000C6782" w:rsidRDefault="000C6782">
      <w:pPr>
        <w:spacing w:line="32" w:lineRule="exact"/>
        <w:rPr>
          <w:sz w:val="20"/>
          <w:szCs w:val="20"/>
        </w:rPr>
      </w:pPr>
    </w:p>
    <w:p w:rsidR="000B4C09" w:rsidRPr="00054104" w:rsidRDefault="006A1FB0">
      <w:pPr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Пояснительная записка об осуществлении </w:t>
      </w:r>
      <w:r w:rsidRPr="00054104">
        <w:rPr>
          <w:rFonts w:eastAsia="Times New Roman"/>
          <w:sz w:val="24"/>
          <w:szCs w:val="24"/>
        </w:rPr>
        <w:t xml:space="preserve">муниципального контроля к форме №1 – контроль «Сведения об осуществлении государственного контроля (надзора) и муниципального контроля» </w:t>
      </w:r>
      <w:r w:rsidR="001D66D5" w:rsidRPr="00054104">
        <w:rPr>
          <w:rFonts w:eastAsia="Times New Roman"/>
          <w:sz w:val="24"/>
          <w:szCs w:val="24"/>
        </w:rPr>
        <w:t>за 2</w:t>
      </w:r>
      <w:r w:rsidRPr="00054104">
        <w:rPr>
          <w:rFonts w:eastAsia="Times New Roman"/>
          <w:sz w:val="24"/>
          <w:szCs w:val="24"/>
        </w:rPr>
        <w:t xml:space="preserve"> полугодие 2020 года Согласно Федеральному закону от 06.10.2003г. №131-ФЗ «Об общих принципах организации местного самоуправления» администрацией </w:t>
      </w:r>
      <w:proofErr w:type="spellStart"/>
      <w:r w:rsidR="000B4C09" w:rsidRPr="00054104">
        <w:rPr>
          <w:rFonts w:eastAsia="Times New Roman"/>
          <w:sz w:val="24"/>
          <w:szCs w:val="24"/>
        </w:rPr>
        <w:t>Новогригорьевского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сельского поселения осуществляются следующие виды муниципального контроля:</w:t>
      </w:r>
    </w:p>
    <w:p w:rsidR="000B4C09" w:rsidRPr="00054104" w:rsidRDefault="006A1FB0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054104">
        <w:rPr>
          <w:rFonts w:eastAsia="Times New Roman"/>
          <w:sz w:val="24"/>
          <w:szCs w:val="24"/>
        </w:rPr>
        <w:t xml:space="preserve"> - муниципальный контроль в области торговой деятельности; </w:t>
      </w:r>
    </w:p>
    <w:p w:rsidR="000B4C09" w:rsidRPr="00054104" w:rsidRDefault="006A1FB0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054104">
        <w:rPr>
          <w:rFonts w:eastAsia="Times New Roman"/>
          <w:sz w:val="24"/>
          <w:szCs w:val="24"/>
        </w:rPr>
        <w:t xml:space="preserve">- муниципальный жилищный контроль; </w:t>
      </w:r>
    </w:p>
    <w:p w:rsidR="000B4C09" w:rsidRPr="00054104" w:rsidRDefault="006A1FB0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054104">
        <w:rPr>
          <w:rFonts w:eastAsia="Times New Roman"/>
          <w:sz w:val="24"/>
          <w:szCs w:val="24"/>
        </w:rPr>
        <w:t>- муниципальный к</w:t>
      </w:r>
      <w:r w:rsidR="000B4C09" w:rsidRPr="00054104">
        <w:rPr>
          <w:rFonts w:eastAsia="Times New Roman"/>
          <w:sz w:val="24"/>
          <w:szCs w:val="24"/>
        </w:rPr>
        <w:t>онтроль в сфере благоустройства</w:t>
      </w:r>
      <w:r w:rsidRPr="00054104">
        <w:rPr>
          <w:rFonts w:eastAsia="Times New Roman"/>
          <w:sz w:val="24"/>
          <w:szCs w:val="24"/>
        </w:rPr>
        <w:t xml:space="preserve">; </w:t>
      </w:r>
    </w:p>
    <w:p w:rsidR="000B4C09" w:rsidRPr="00054104" w:rsidRDefault="006A1FB0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054104">
        <w:rPr>
          <w:rFonts w:eastAsia="Times New Roman"/>
          <w:sz w:val="24"/>
          <w:szCs w:val="24"/>
        </w:rPr>
        <w:t xml:space="preserve">- муниципальный </w:t>
      </w:r>
      <w:r w:rsidR="000B4C09" w:rsidRPr="00054104">
        <w:rPr>
          <w:rFonts w:eastAsia="Times New Roman"/>
          <w:sz w:val="24"/>
          <w:szCs w:val="24"/>
        </w:rPr>
        <w:t>имущественный контроль</w:t>
      </w:r>
      <w:r w:rsidRPr="00054104">
        <w:rPr>
          <w:rFonts w:eastAsia="Times New Roman"/>
          <w:sz w:val="24"/>
          <w:szCs w:val="24"/>
        </w:rPr>
        <w:t xml:space="preserve">. </w:t>
      </w:r>
    </w:p>
    <w:p w:rsidR="000B4C09" w:rsidRPr="00054104" w:rsidRDefault="006A1FB0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054104">
        <w:rPr>
          <w:rFonts w:eastAsia="Times New Roman"/>
          <w:sz w:val="24"/>
          <w:szCs w:val="24"/>
        </w:rPr>
        <w:t xml:space="preserve">За администрацией </w:t>
      </w:r>
      <w:proofErr w:type="spellStart"/>
      <w:r w:rsidR="000B4C09" w:rsidRPr="00054104">
        <w:rPr>
          <w:rFonts w:eastAsia="Times New Roman"/>
          <w:sz w:val="24"/>
          <w:szCs w:val="24"/>
        </w:rPr>
        <w:t>Новогригорьевского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сельского поселения закреплены функции по проведению муниципального контроля следующими нормативно-правовыми документами: </w:t>
      </w:r>
    </w:p>
    <w:p w:rsidR="000B4C09" w:rsidRPr="00054104" w:rsidRDefault="006A1FB0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054104">
        <w:rPr>
          <w:rFonts w:eastAsia="Times New Roman"/>
          <w:sz w:val="24"/>
          <w:szCs w:val="24"/>
        </w:rPr>
        <w:t xml:space="preserve">- Постановление Администрации </w:t>
      </w:r>
      <w:proofErr w:type="spellStart"/>
      <w:r w:rsidR="000B4C09" w:rsidRPr="00054104">
        <w:rPr>
          <w:rFonts w:eastAsia="Times New Roman"/>
          <w:sz w:val="24"/>
          <w:szCs w:val="24"/>
        </w:rPr>
        <w:t>Новогригорьевского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сельского поселения </w:t>
      </w:r>
      <w:r w:rsidR="000B4C09" w:rsidRPr="00054104">
        <w:rPr>
          <w:rFonts w:eastAsia="Times New Roman"/>
          <w:sz w:val="24"/>
          <w:szCs w:val="24"/>
        </w:rPr>
        <w:t>Нижнегорского</w:t>
      </w:r>
      <w:r w:rsidR="00424CDC" w:rsidRPr="00054104">
        <w:rPr>
          <w:rFonts w:eastAsia="Times New Roman"/>
          <w:sz w:val="24"/>
          <w:szCs w:val="24"/>
        </w:rPr>
        <w:t xml:space="preserve"> района от 01.04.2020</w:t>
      </w:r>
      <w:r w:rsidRPr="00054104">
        <w:rPr>
          <w:rFonts w:eastAsia="Times New Roman"/>
          <w:sz w:val="24"/>
          <w:szCs w:val="24"/>
        </w:rPr>
        <w:t xml:space="preserve"> г. № </w:t>
      </w:r>
      <w:r w:rsidR="00424CDC" w:rsidRPr="00054104">
        <w:rPr>
          <w:rFonts w:eastAsia="Times New Roman"/>
          <w:sz w:val="24"/>
          <w:szCs w:val="24"/>
        </w:rPr>
        <w:t>141</w:t>
      </w:r>
      <w:r w:rsidRPr="00054104">
        <w:rPr>
          <w:rFonts w:eastAsia="Times New Roman"/>
          <w:sz w:val="24"/>
          <w:szCs w:val="24"/>
        </w:rPr>
        <w:t xml:space="preserve"> «Об утверждении Административного регламента </w:t>
      </w:r>
      <w:r w:rsidR="00424CDC" w:rsidRPr="00054104">
        <w:rPr>
          <w:rFonts w:eastAsia="Times New Roman"/>
          <w:sz w:val="24"/>
          <w:szCs w:val="24"/>
        </w:rPr>
        <w:t>по осуществлению</w:t>
      </w:r>
      <w:r w:rsidRPr="00054104">
        <w:rPr>
          <w:rFonts w:eastAsia="Times New Roman"/>
          <w:sz w:val="24"/>
          <w:szCs w:val="24"/>
        </w:rPr>
        <w:t xml:space="preserve"> муниципально</w:t>
      </w:r>
      <w:r w:rsidR="00424CDC" w:rsidRPr="00054104">
        <w:rPr>
          <w:rFonts w:eastAsia="Times New Roman"/>
          <w:sz w:val="24"/>
          <w:szCs w:val="24"/>
        </w:rPr>
        <w:t>го</w:t>
      </w:r>
      <w:r w:rsidRPr="00054104">
        <w:rPr>
          <w:rFonts w:eastAsia="Times New Roman"/>
          <w:sz w:val="24"/>
          <w:szCs w:val="24"/>
        </w:rPr>
        <w:t xml:space="preserve"> контроля в сфере </w:t>
      </w:r>
      <w:r w:rsidR="00424CDC" w:rsidRPr="00054104">
        <w:rPr>
          <w:rFonts w:eastAsia="Times New Roman"/>
          <w:sz w:val="24"/>
          <w:szCs w:val="24"/>
        </w:rPr>
        <w:t xml:space="preserve">соблюдения  правил </w:t>
      </w:r>
      <w:r w:rsidRPr="00054104">
        <w:rPr>
          <w:rFonts w:eastAsia="Times New Roman"/>
          <w:sz w:val="24"/>
          <w:szCs w:val="24"/>
        </w:rPr>
        <w:t xml:space="preserve">благоустройства </w:t>
      </w:r>
      <w:r w:rsidR="00424CDC" w:rsidRPr="00054104">
        <w:rPr>
          <w:rFonts w:eastAsia="Times New Roman"/>
          <w:sz w:val="24"/>
          <w:szCs w:val="24"/>
        </w:rPr>
        <w:t>территории</w:t>
      </w:r>
      <w:r w:rsidRPr="0005410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054104">
        <w:rPr>
          <w:rFonts w:eastAsia="Times New Roman"/>
          <w:sz w:val="24"/>
          <w:szCs w:val="24"/>
        </w:rPr>
        <w:t>территории</w:t>
      </w:r>
      <w:proofErr w:type="spellEnd"/>
      <w:proofErr w:type="gramEnd"/>
      <w:r w:rsidRPr="00054104">
        <w:rPr>
          <w:rFonts w:eastAsia="Times New Roman"/>
          <w:sz w:val="24"/>
          <w:szCs w:val="24"/>
        </w:rPr>
        <w:t xml:space="preserve"> </w:t>
      </w:r>
      <w:proofErr w:type="spellStart"/>
      <w:r w:rsidR="000B4C09" w:rsidRPr="00054104">
        <w:rPr>
          <w:rFonts w:eastAsia="Times New Roman"/>
          <w:sz w:val="24"/>
          <w:szCs w:val="24"/>
        </w:rPr>
        <w:t>Новогригорьевского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сельского поселения</w:t>
      </w:r>
      <w:r w:rsidR="00424CDC" w:rsidRPr="00054104">
        <w:rPr>
          <w:rFonts w:eastAsia="Times New Roman"/>
          <w:sz w:val="24"/>
          <w:szCs w:val="24"/>
        </w:rPr>
        <w:t xml:space="preserve"> Нижнегорского района Республики Крым</w:t>
      </w:r>
      <w:r w:rsidRPr="00054104">
        <w:rPr>
          <w:rFonts w:eastAsia="Times New Roman"/>
          <w:sz w:val="24"/>
          <w:szCs w:val="24"/>
        </w:rPr>
        <w:t xml:space="preserve">»; </w:t>
      </w:r>
    </w:p>
    <w:p w:rsidR="000B4C09" w:rsidRPr="00054104" w:rsidRDefault="006A1FB0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054104">
        <w:rPr>
          <w:rFonts w:eastAsia="Times New Roman"/>
          <w:sz w:val="24"/>
          <w:szCs w:val="24"/>
        </w:rPr>
        <w:t xml:space="preserve">- Постановление Администрации </w:t>
      </w:r>
      <w:proofErr w:type="spellStart"/>
      <w:r w:rsidR="000B4C09" w:rsidRPr="00054104">
        <w:rPr>
          <w:rFonts w:eastAsia="Times New Roman"/>
          <w:sz w:val="24"/>
          <w:szCs w:val="24"/>
        </w:rPr>
        <w:t>Новогригорьевского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сельского поселения </w:t>
      </w:r>
      <w:r w:rsidR="000B4C09" w:rsidRPr="00054104">
        <w:rPr>
          <w:rFonts w:eastAsia="Times New Roman"/>
          <w:sz w:val="24"/>
          <w:szCs w:val="24"/>
        </w:rPr>
        <w:t>Нижнегорского</w:t>
      </w:r>
      <w:r w:rsidRPr="00054104">
        <w:rPr>
          <w:rFonts w:eastAsia="Times New Roman"/>
          <w:sz w:val="24"/>
          <w:szCs w:val="24"/>
        </w:rPr>
        <w:t xml:space="preserve"> района от </w:t>
      </w:r>
      <w:r w:rsidR="00424CDC" w:rsidRPr="00054104">
        <w:rPr>
          <w:rFonts w:eastAsia="Times New Roman"/>
          <w:sz w:val="24"/>
          <w:szCs w:val="24"/>
        </w:rPr>
        <w:t>22</w:t>
      </w:r>
      <w:r w:rsidRPr="00054104">
        <w:rPr>
          <w:rFonts w:eastAsia="Times New Roman"/>
          <w:sz w:val="24"/>
          <w:szCs w:val="24"/>
        </w:rPr>
        <w:t>.12.201</w:t>
      </w:r>
      <w:r w:rsidR="00424CDC" w:rsidRPr="00054104">
        <w:rPr>
          <w:rFonts w:eastAsia="Times New Roman"/>
          <w:sz w:val="24"/>
          <w:szCs w:val="24"/>
        </w:rPr>
        <w:t>5</w:t>
      </w:r>
      <w:r w:rsidRPr="00054104">
        <w:rPr>
          <w:rFonts w:eastAsia="Times New Roman"/>
          <w:sz w:val="24"/>
          <w:szCs w:val="24"/>
        </w:rPr>
        <w:t xml:space="preserve"> г. № 1</w:t>
      </w:r>
      <w:r w:rsidR="00424CDC" w:rsidRPr="00054104">
        <w:rPr>
          <w:rFonts w:eastAsia="Times New Roman"/>
          <w:sz w:val="24"/>
          <w:szCs w:val="24"/>
        </w:rPr>
        <w:t>04</w:t>
      </w:r>
      <w:r w:rsidRPr="00054104">
        <w:rPr>
          <w:rFonts w:eastAsia="Times New Roman"/>
          <w:sz w:val="24"/>
          <w:szCs w:val="24"/>
        </w:rPr>
        <w:t xml:space="preserve"> 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proofErr w:type="spellStart"/>
      <w:r w:rsidR="000B4C09" w:rsidRPr="00054104">
        <w:rPr>
          <w:rFonts w:eastAsia="Times New Roman"/>
          <w:sz w:val="24"/>
          <w:szCs w:val="24"/>
        </w:rPr>
        <w:t>Новогригорьевско</w:t>
      </w:r>
      <w:r w:rsidR="00424CDC" w:rsidRPr="00054104">
        <w:rPr>
          <w:rFonts w:eastAsia="Times New Roman"/>
          <w:sz w:val="24"/>
          <w:szCs w:val="24"/>
        </w:rPr>
        <w:t>е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сельское поселение </w:t>
      </w:r>
      <w:r w:rsidR="000B4C09" w:rsidRPr="00054104">
        <w:rPr>
          <w:rFonts w:eastAsia="Times New Roman"/>
          <w:sz w:val="24"/>
          <w:szCs w:val="24"/>
        </w:rPr>
        <w:t>Нижнегорского</w:t>
      </w:r>
      <w:r w:rsidRPr="00054104">
        <w:rPr>
          <w:rFonts w:eastAsia="Times New Roman"/>
          <w:sz w:val="24"/>
          <w:szCs w:val="24"/>
        </w:rPr>
        <w:t xml:space="preserve"> района Республики Крым»; </w:t>
      </w:r>
    </w:p>
    <w:p w:rsidR="000B4C09" w:rsidRPr="00054104" w:rsidRDefault="006A1FB0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054104">
        <w:rPr>
          <w:rFonts w:eastAsia="Times New Roman"/>
          <w:sz w:val="24"/>
          <w:szCs w:val="24"/>
        </w:rPr>
        <w:t xml:space="preserve">- Постановление Администрации </w:t>
      </w:r>
      <w:proofErr w:type="spellStart"/>
      <w:r w:rsidR="000B4C09" w:rsidRPr="00054104">
        <w:rPr>
          <w:rFonts w:eastAsia="Times New Roman"/>
          <w:sz w:val="24"/>
          <w:szCs w:val="24"/>
        </w:rPr>
        <w:t>Новогригорьевского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сельского поселения </w:t>
      </w:r>
      <w:r w:rsidR="000B4C09" w:rsidRPr="00054104">
        <w:rPr>
          <w:rFonts w:eastAsia="Times New Roman"/>
          <w:sz w:val="24"/>
          <w:szCs w:val="24"/>
        </w:rPr>
        <w:t>Нижнегорского</w:t>
      </w:r>
      <w:r w:rsidRPr="00054104">
        <w:rPr>
          <w:rFonts w:eastAsia="Times New Roman"/>
          <w:sz w:val="24"/>
          <w:szCs w:val="24"/>
        </w:rPr>
        <w:t xml:space="preserve"> района от 22.12.2015 г. № 105 «Об утверждении Административного регламента муниципального контроля в </w:t>
      </w:r>
      <w:r w:rsidR="00424CDC" w:rsidRPr="00054104">
        <w:rPr>
          <w:rFonts w:eastAsia="Times New Roman"/>
          <w:sz w:val="24"/>
          <w:szCs w:val="24"/>
        </w:rPr>
        <w:t>сфере</w:t>
      </w:r>
      <w:r w:rsidRPr="00054104">
        <w:rPr>
          <w:rFonts w:eastAsia="Times New Roman"/>
          <w:sz w:val="24"/>
          <w:szCs w:val="24"/>
        </w:rPr>
        <w:t xml:space="preserve"> торговой деятельности </w:t>
      </w:r>
      <w:r w:rsidR="00424CDC" w:rsidRPr="00054104">
        <w:rPr>
          <w:rFonts w:eastAsia="Times New Roman"/>
          <w:sz w:val="24"/>
          <w:szCs w:val="24"/>
        </w:rPr>
        <w:t xml:space="preserve">и потребительского  рынка </w:t>
      </w:r>
      <w:r w:rsidRPr="00054104">
        <w:rPr>
          <w:rFonts w:eastAsia="Times New Roman"/>
          <w:sz w:val="24"/>
          <w:szCs w:val="24"/>
        </w:rPr>
        <w:t xml:space="preserve">на территории </w:t>
      </w:r>
      <w:r w:rsidR="00424CDC" w:rsidRPr="00054104">
        <w:rPr>
          <w:rFonts w:eastAsia="Times New Roman"/>
          <w:sz w:val="24"/>
          <w:szCs w:val="24"/>
        </w:rPr>
        <w:t xml:space="preserve">муниципального образования </w:t>
      </w:r>
      <w:proofErr w:type="spellStart"/>
      <w:r w:rsidRPr="00054104">
        <w:rPr>
          <w:rFonts w:eastAsia="Times New Roman"/>
          <w:sz w:val="24"/>
          <w:szCs w:val="24"/>
        </w:rPr>
        <w:t>Новогригорьевско</w:t>
      </w:r>
      <w:r w:rsidR="00424CDC" w:rsidRPr="00054104">
        <w:rPr>
          <w:rFonts w:eastAsia="Times New Roman"/>
          <w:sz w:val="24"/>
          <w:szCs w:val="24"/>
        </w:rPr>
        <w:t>е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</w:t>
      </w:r>
      <w:r w:rsidR="00424CDC" w:rsidRPr="00054104">
        <w:rPr>
          <w:rFonts w:eastAsia="Times New Roman"/>
          <w:sz w:val="24"/>
          <w:szCs w:val="24"/>
        </w:rPr>
        <w:t>е</w:t>
      </w:r>
      <w:r w:rsidRPr="00054104">
        <w:rPr>
          <w:rFonts w:eastAsia="Times New Roman"/>
          <w:sz w:val="24"/>
          <w:szCs w:val="24"/>
        </w:rPr>
        <w:t xml:space="preserve"> поселени</w:t>
      </w:r>
      <w:r w:rsidR="00424CDC" w:rsidRPr="00054104">
        <w:rPr>
          <w:rFonts w:eastAsia="Times New Roman"/>
          <w:sz w:val="24"/>
          <w:szCs w:val="24"/>
        </w:rPr>
        <w:t>е Нижнегорского района Республика Крым</w:t>
      </w:r>
      <w:r w:rsidRPr="00054104">
        <w:rPr>
          <w:rFonts w:eastAsia="Times New Roman"/>
          <w:sz w:val="24"/>
          <w:szCs w:val="24"/>
        </w:rPr>
        <w:t xml:space="preserve">»; </w:t>
      </w:r>
    </w:p>
    <w:p w:rsidR="000B4C09" w:rsidRPr="00424CDC" w:rsidRDefault="006A1FB0" w:rsidP="000B4C09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054104">
        <w:rPr>
          <w:rFonts w:eastAsia="Times New Roman"/>
          <w:sz w:val="24"/>
          <w:szCs w:val="24"/>
        </w:rPr>
        <w:t xml:space="preserve">- Постановление Администрации </w:t>
      </w:r>
      <w:proofErr w:type="spellStart"/>
      <w:r w:rsidR="000B4C09" w:rsidRPr="00054104">
        <w:rPr>
          <w:rFonts w:eastAsia="Times New Roman"/>
          <w:sz w:val="24"/>
          <w:szCs w:val="24"/>
        </w:rPr>
        <w:t>Новогригорьевского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сельского поселения </w:t>
      </w:r>
      <w:r w:rsidR="000B4C09" w:rsidRPr="00054104">
        <w:rPr>
          <w:rFonts w:eastAsia="Times New Roman"/>
          <w:sz w:val="24"/>
          <w:szCs w:val="24"/>
        </w:rPr>
        <w:t>Нижнегорского</w:t>
      </w:r>
      <w:r w:rsidRPr="00054104">
        <w:rPr>
          <w:rFonts w:eastAsia="Times New Roman"/>
          <w:sz w:val="24"/>
          <w:szCs w:val="24"/>
        </w:rPr>
        <w:t xml:space="preserve"> района от 01.04.2020 г. № 139 г. «Об утверждении административного регламента «Осуществление муниципального жилищного контроля на территории </w:t>
      </w:r>
      <w:proofErr w:type="spellStart"/>
      <w:r w:rsidR="000B4C09" w:rsidRPr="00054104">
        <w:rPr>
          <w:rFonts w:eastAsia="Times New Roman"/>
          <w:sz w:val="24"/>
          <w:szCs w:val="24"/>
        </w:rPr>
        <w:t>Новогригорьевского</w:t>
      </w:r>
      <w:proofErr w:type="spellEnd"/>
      <w:r w:rsidRPr="00054104">
        <w:rPr>
          <w:rFonts w:eastAsia="Times New Roman"/>
          <w:sz w:val="24"/>
          <w:szCs w:val="24"/>
        </w:rPr>
        <w:t xml:space="preserve"> сельского поселения». </w:t>
      </w:r>
      <w:r w:rsidR="000B4C09" w:rsidRPr="00054104">
        <w:rPr>
          <w:rFonts w:eastAsia="Times New Roman"/>
          <w:sz w:val="24"/>
          <w:szCs w:val="24"/>
        </w:rPr>
        <w:t xml:space="preserve">                 </w:t>
      </w:r>
      <w:r w:rsidRPr="00054104">
        <w:rPr>
          <w:rFonts w:eastAsia="Times New Roman"/>
          <w:sz w:val="24"/>
          <w:szCs w:val="24"/>
        </w:rPr>
        <w:t>Проверки</w:t>
      </w:r>
      <w:r w:rsidR="000B4C09" w:rsidRPr="00054104">
        <w:rPr>
          <w:rFonts w:eastAsia="Times New Roman"/>
          <w:sz w:val="24"/>
          <w:szCs w:val="24"/>
        </w:rPr>
        <w:t xml:space="preserve"> в </w:t>
      </w:r>
      <w:r w:rsidRPr="00054104">
        <w:rPr>
          <w:rFonts w:eastAsia="Times New Roman"/>
          <w:sz w:val="24"/>
          <w:szCs w:val="24"/>
        </w:rPr>
        <w:t>порядке муниципального контроля в 1 полугодии 2020 года не планировались и не проводились.</w:t>
      </w:r>
      <w:r w:rsidRPr="00424CDC">
        <w:rPr>
          <w:rFonts w:eastAsia="Times New Roman"/>
          <w:sz w:val="24"/>
          <w:szCs w:val="24"/>
        </w:rPr>
        <w:t xml:space="preserve"> </w:t>
      </w:r>
    </w:p>
    <w:p w:rsidR="000B4C09" w:rsidRPr="00424CDC" w:rsidRDefault="006A1FB0" w:rsidP="000B4C09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424CDC">
        <w:rPr>
          <w:rFonts w:eastAsia="Times New Roman"/>
          <w:sz w:val="24"/>
          <w:szCs w:val="24"/>
        </w:rPr>
        <w:t xml:space="preserve">Должности для организации муниципального контроля в штатном расписании Администрации не предусмотрено. </w:t>
      </w:r>
    </w:p>
    <w:p w:rsidR="00E87FE1" w:rsidRDefault="006A1FB0" w:rsidP="000B4C09">
      <w:pPr>
        <w:spacing w:line="239" w:lineRule="auto"/>
        <w:jc w:val="both"/>
        <w:rPr>
          <w:rFonts w:eastAsia="Times New Roman"/>
          <w:sz w:val="24"/>
          <w:szCs w:val="24"/>
        </w:rPr>
      </w:pPr>
      <w:proofErr w:type="gramStart"/>
      <w:r w:rsidRPr="00424CDC">
        <w:rPr>
          <w:rFonts w:eastAsia="Times New Roman"/>
          <w:sz w:val="24"/>
          <w:szCs w:val="24"/>
        </w:rPr>
        <w:t>Должностным лицом, имеющим право на осуществление муниципального контроля является</w:t>
      </w:r>
      <w:proofErr w:type="gramEnd"/>
      <w:r w:rsidRPr="00424CDC">
        <w:rPr>
          <w:rFonts w:eastAsia="Times New Roman"/>
          <w:sz w:val="24"/>
          <w:szCs w:val="24"/>
        </w:rPr>
        <w:t xml:space="preserve"> </w:t>
      </w:r>
      <w:r w:rsidR="00E87FE1">
        <w:rPr>
          <w:rFonts w:eastAsia="Times New Roman"/>
          <w:sz w:val="24"/>
          <w:szCs w:val="24"/>
        </w:rPr>
        <w:t xml:space="preserve">ведущий </w:t>
      </w:r>
      <w:r w:rsidRPr="00424CDC">
        <w:rPr>
          <w:rFonts w:eastAsia="Times New Roman"/>
          <w:sz w:val="24"/>
          <w:szCs w:val="24"/>
        </w:rPr>
        <w:t xml:space="preserve">специалист </w:t>
      </w:r>
      <w:r w:rsidR="00E87FE1">
        <w:rPr>
          <w:rFonts w:eastAsia="Times New Roman"/>
          <w:sz w:val="24"/>
          <w:szCs w:val="24"/>
        </w:rPr>
        <w:t>администрации</w:t>
      </w:r>
    </w:p>
    <w:p w:rsidR="00E87FE1" w:rsidRDefault="00E87FE1" w:rsidP="000B4C09">
      <w:pPr>
        <w:spacing w:line="239" w:lineRule="auto"/>
        <w:jc w:val="both"/>
        <w:rPr>
          <w:rFonts w:eastAsia="Times New Roman"/>
          <w:sz w:val="24"/>
          <w:szCs w:val="24"/>
        </w:rPr>
      </w:pPr>
    </w:p>
    <w:p w:rsidR="000B4C09" w:rsidRPr="00424CDC" w:rsidRDefault="00E87FE1" w:rsidP="000B4C09">
      <w:pPr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</w:t>
      </w:r>
      <w:r w:rsidR="006A1FB0" w:rsidRPr="00424CDC">
        <w:rPr>
          <w:rFonts w:eastAsia="Times New Roman"/>
          <w:sz w:val="24"/>
          <w:szCs w:val="24"/>
        </w:rPr>
        <w:t xml:space="preserve">едседатель </w:t>
      </w:r>
      <w:proofErr w:type="spellStart"/>
      <w:r w:rsidR="000B4C09" w:rsidRPr="00424CDC">
        <w:rPr>
          <w:rFonts w:eastAsia="Times New Roman"/>
          <w:sz w:val="24"/>
          <w:szCs w:val="24"/>
        </w:rPr>
        <w:t>Новогригорьевского</w:t>
      </w:r>
      <w:proofErr w:type="spellEnd"/>
      <w:r w:rsidR="006A1FB0" w:rsidRPr="00424CDC">
        <w:rPr>
          <w:rFonts w:eastAsia="Times New Roman"/>
          <w:sz w:val="24"/>
          <w:szCs w:val="24"/>
        </w:rPr>
        <w:t xml:space="preserve"> сельского совета – </w:t>
      </w:r>
    </w:p>
    <w:p w:rsidR="000C6782" w:rsidRDefault="006A1FB0" w:rsidP="000B4C09">
      <w:pPr>
        <w:spacing w:line="239" w:lineRule="auto"/>
        <w:jc w:val="both"/>
        <w:rPr>
          <w:rFonts w:eastAsia="Times New Roman"/>
          <w:sz w:val="24"/>
          <w:szCs w:val="24"/>
        </w:rPr>
      </w:pPr>
      <w:r w:rsidRPr="00424CDC">
        <w:rPr>
          <w:rFonts w:eastAsia="Times New Roman"/>
          <w:sz w:val="24"/>
          <w:szCs w:val="24"/>
        </w:rPr>
        <w:t xml:space="preserve">глава администрации </w:t>
      </w:r>
      <w:proofErr w:type="spellStart"/>
      <w:r w:rsidR="000B4C09" w:rsidRPr="00424CDC">
        <w:rPr>
          <w:rFonts w:eastAsia="Times New Roman"/>
          <w:sz w:val="24"/>
          <w:szCs w:val="24"/>
        </w:rPr>
        <w:t>Новогригорьевского</w:t>
      </w:r>
      <w:proofErr w:type="spellEnd"/>
      <w:r w:rsidRPr="00424CDC">
        <w:rPr>
          <w:rFonts w:eastAsia="Times New Roman"/>
          <w:sz w:val="24"/>
          <w:szCs w:val="24"/>
        </w:rPr>
        <w:t xml:space="preserve"> сельского поселения </w:t>
      </w:r>
      <w:r w:rsidR="000B4C09" w:rsidRPr="00424CDC">
        <w:rPr>
          <w:rFonts w:eastAsia="Times New Roman"/>
          <w:sz w:val="24"/>
          <w:szCs w:val="24"/>
        </w:rPr>
        <w:t xml:space="preserve">                                                                     </w:t>
      </w:r>
      <w:r w:rsidRPr="00424CDC">
        <w:rPr>
          <w:rFonts w:eastAsia="Times New Roman"/>
          <w:sz w:val="24"/>
          <w:szCs w:val="24"/>
        </w:rPr>
        <w:t>А.</w:t>
      </w:r>
      <w:r w:rsidR="000B4C09" w:rsidRPr="00424CDC">
        <w:rPr>
          <w:rFonts w:eastAsia="Times New Roman"/>
          <w:sz w:val="24"/>
          <w:szCs w:val="24"/>
        </w:rPr>
        <w:t>М.Данилин</w:t>
      </w:r>
      <w:r w:rsidR="000B4C09">
        <w:rPr>
          <w:rFonts w:eastAsia="Times New Roman"/>
          <w:sz w:val="24"/>
          <w:szCs w:val="24"/>
        </w:rPr>
        <w:t xml:space="preserve"> </w:t>
      </w:r>
    </w:p>
    <w:p w:rsidR="000C6782" w:rsidRDefault="000C6782">
      <w:pPr>
        <w:sectPr w:rsidR="000C6782">
          <w:pgSz w:w="16840" w:h="11906" w:orient="landscape"/>
          <w:pgMar w:top="1438" w:right="718" w:bottom="435" w:left="720" w:header="0" w:footer="0" w:gutter="0"/>
          <w:cols w:space="720" w:equalWidth="0">
            <w:col w:w="15400"/>
          </w:cols>
        </w:sect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p w:rsidR="000C6782" w:rsidRDefault="000C6782">
      <w:pPr>
        <w:spacing w:line="200" w:lineRule="exact"/>
        <w:rPr>
          <w:sz w:val="20"/>
          <w:szCs w:val="20"/>
        </w:rPr>
      </w:pPr>
    </w:p>
    <w:sectPr w:rsidR="000C6782" w:rsidSect="000C6782">
      <w:type w:val="continuous"/>
      <w:pgSz w:w="16840" w:h="11906" w:orient="landscape"/>
      <w:pgMar w:top="1438" w:right="718" w:bottom="435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CC"/>
    <w:family w:val="roman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710EAE5E"/>
    <w:lvl w:ilvl="0" w:tplc="F8602AA2">
      <w:start w:val="1"/>
      <w:numFmt w:val="bullet"/>
      <w:lvlText w:val="в"/>
      <w:lvlJc w:val="left"/>
    </w:lvl>
    <w:lvl w:ilvl="1" w:tplc="D8082BD2">
      <w:numFmt w:val="decimal"/>
      <w:lvlText w:val=""/>
      <w:lvlJc w:val="left"/>
    </w:lvl>
    <w:lvl w:ilvl="2" w:tplc="72967C0E">
      <w:numFmt w:val="decimal"/>
      <w:lvlText w:val=""/>
      <w:lvlJc w:val="left"/>
    </w:lvl>
    <w:lvl w:ilvl="3" w:tplc="CAEEB074">
      <w:numFmt w:val="decimal"/>
      <w:lvlText w:val=""/>
      <w:lvlJc w:val="left"/>
    </w:lvl>
    <w:lvl w:ilvl="4" w:tplc="F9C210BE">
      <w:numFmt w:val="decimal"/>
      <w:lvlText w:val=""/>
      <w:lvlJc w:val="left"/>
    </w:lvl>
    <w:lvl w:ilvl="5" w:tplc="CE24D05C">
      <w:numFmt w:val="decimal"/>
      <w:lvlText w:val=""/>
      <w:lvlJc w:val="left"/>
    </w:lvl>
    <w:lvl w:ilvl="6" w:tplc="EFCC2316">
      <w:numFmt w:val="decimal"/>
      <w:lvlText w:val=""/>
      <w:lvlJc w:val="left"/>
    </w:lvl>
    <w:lvl w:ilvl="7" w:tplc="552CC99A">
      <w:numFmt w:val="decimal"/>
      <w:lvlText w:val=""/>
      <w:lvlJc w:val="left"/>
    </w:lvl>
    <w:lvl w:ilvl="8" w:tplc="8B9670A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6782"/>
    <w:rsid w:val="00054104"/>
    <w:rsid w:val="000B4C09"/>
    <w:rsid w:val="000C6782"/>
    <w:rsid w:val="001D66D5"/>
    <w:rsid w:val="002F093C"/>
    <w:rsid w:val="00424CDC"/>
    <w:rsid w:val="00503EAF"/>
    <w:rsid w:val="005404AF"/>
    <w:rsid w:val="005F4B9A"/>
    <w:rsid w:val="006A1FB0"/>
    <w:rsid w:val="009365F9"/>
    <w:rsid w:val="009A3B39"/>
    <w:rsid w:val="00A3203F"/>
    <w:rsid w:val="00E8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11</cp:revision>
  <cp:lastPrinted>2020-07-10T05:00:00Z</cp:lastPrinted>
  <dcterms:created xsi:type="dcterms:W3CDTF">2020-07-10T06:42:00Z</dcterms:created>
  <dcterms:modified xsi:type="dcterms:W3CDTF">2021-03-16T05:37:00Z</dcterms:modified>
</cp:coreProperties>
</file>