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Протокол № 1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757266"/>
      <w:r>
        <w:rPr>
          <w:rFonts w:ascii="Times New Roman" w:hAnsi="Times New Roman" w:cs="Times New Roman"/>
          <w:b/>
          <w:bCs/>
          <w:sz w:val="28"/>
          <w:szCs w:val="28"/>
        </w:rPr>
        <w:t>общественных обсуждений проекта программы профилактики рисков причинения вреда (ущерба), охраняемых законом ценностями по муниципальному контролю в сфере благоустройства на 2023 год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5"/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ar-SA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Новогригорьевского сельского поселения на 2023 год.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с.Новогригорьевка                                                                          от 01 декабря 2022 г.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составления протокола общественных обсуждений: Республика Крым, Нижнегорский район, с.Новогригорьевка, ул. Мичурина, 59 (здание администрации Новогригорьевского сельского поселения), 14:00 ч.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муниципального образования Новогригорьевское сельское поселение Нижнегорского  муниципального района Республики Крым.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организовано и проведено Администрацией Новогригорьевского сельского поселения Нижнегорского муниципального района Республики Крым, постановление от 30.09.2022 г. №162 «О проведении общественного обсуждения программ профилактики рисков причинения вреда (ущерба) охраняемым законом ценностям»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общественных обсуждений доведена до сведения общественности через размещение на официальном сайте Администрации Новогригорьевского сельского поселения Нижнегорского муниципального района Республика Крым </w:t>
      </w:r>
      <w:r>
        <w:fldChar w:fldCharType="begin"/>
      </w:r>
      <w:r>
        <w:instrText xml:space="preserve"> HYPERLINK "http://novogrigor-adm91.ru/"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http://novogrigor-adm91.ru/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.(Объявление  30.09.2022г.)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 информационных стендах по адресу: Республика Крым, Нижнегорский район, с.Новогригорьевка, ул.Мичурина,59 на официальном сайте </w:t>
      </w:r>
      <w:r>
        <w:fldChar w:fldCharType="begin"/>
      </w:r>
      <w:r>
        <w:instrText xml:space="preserve"> HYPERLINK "http://novogrigor-adm91.ru/"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http://novogrigor-adm91.ru/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 сфере благоустройства на территории Новогригорьевского сельского поселения Нижнегорского района Республики Крым на 2023</w:t>
      </w:r>
      <w:r>
        <w:rPr>
          <w:rFonts w:ascii="Times New Roman" w:hAnsi="Times New Roman"/>
          <w:sz w:val="28"/>
          <w:szCs w:val="28"/>
          <w:lang w:bidi="ru-RU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Новогригорьевского сельского поселения на 2023 год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Новогригорьевского сельского поселения Нижнегорского муниципального района Республика Крым </w:t>
      </w:r>
      <w:r>
        <w:fldChar w:fldCharType="begin"/>
      </w:r>
      <w:r>
        <w:instrText xml:space="preserve"> HYPERLINK "http://novogrigor-adm91.ru/" </w:instrText>
      </w:r>
      <w:r>
        <w:fldChar w:fldCharType="separate"/>
      </w:r>
      <w:r>
        <w:rPr>
          <w:rStyle w:val="4"/>
          <w:rFonts w:ascii="Times New Roman" w:hAnsi="Times New Roman"/>
          <w:sz w:val="28"/>
          <w:szCs w:val="28"/>
        </w:rPr>
        <w:t>http://novogrigor-adm91.ru/</w:t>
      </w:r>
      <w:r>
        <w:rPr>
          <w:rStyle w:val="4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и на портале правительства Республики Крым (</w:t>
      </w:r>
      <w:r>
        <w:rPr>
          <w:rFonts w:ascii="Times New Roman" w:hAnsi="Times New Roman" w:cs="Times New Roman"/>
          <w:sz w:val="28"/>
          <w:szCs w:val="28"/>
          <w:lang w:eastAsia="zh-CN"/>
        </w:rPr>
        <w:t>https://novogrigorevskoe.rk.gov.ru/ru/structure/2022_09_12_10_21_programmy_profilaktiki)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проводилось путем направления замечаний и предложений в письменном виде в произвольной форме по электронной почте в виде прикрепленного файла на 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novog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sovet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проведения общественного обсуждения: с 01 октября 2022 года по 01 ноября 2022 года, замечаний и предложений от участников общественных обсуждений постоянно проживающих на территории, в пределах которой проводятся общественные обсуждения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 о</w:t>
      </w:r>
      <w:r>
        <w:rPr>
          <w:rFonts w:ascii="Times New Roman" w:hAnsi="Times New Roman" w:cs="Times New Roman"/>
          <w:sz w:val="28"/>
          <w:szCs w:val="28"/>
        </w:rPr>
        <w:t xml:space="preserve">т иных участников общественных обсуждений  -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Новогригорьевского сельского поселения                                         А.М.Данилин  </w:t>
      </w:r>
    </w:p>
    <w:p>
      <w:pPr>
        <w:pStyle w:val="7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pStyle w:val="7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pStyle w:val="6"/>
        <w:spacing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</w:pPr>
    </w:p>
    <w:p>
      <w:pPr>
        <w:pStyle w:val="6"/>
        <w:spacing w:before="0" w:beforeAutospacing="0" w:after="0" w:afterAutospacing="0" w:line="240" w:lineRule="auto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pStyle w:val="6"/>
        <w:spacing w:before="0" w:beforeAutospacing="0" w:after="0" w:afterAutospacing="0" w:line="240" w:lineRule="auto"/>
        <w:ind w:firstLine="567"/>
        <w:jc w:val="right"/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>
      <w:pgSz w:w="11906" w:h="16838"/>
      <w:pgMar w:top="1134" w:right="567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93D8A"/>
    <w:rsid w:val="0004293B"/>
    <w:rsid w:val="002368CC"/>
    <w:rsid w:val="002E1E83"/>
    <w:rsid w:val="002E2D2A"/>
    <w:rsid w:val="003325C8"/>
    <w:rsid w:val="00357739"/>
    <w:rsid w:val="0039243C"/>
    <w:rsid w:val="00402EF7"/>
    <w:rsid w:val="004A131C"/>
    <w:rsid w:val="00605B32"/>
    <w:rsid w:val="00673BA3"/>
    <w:rsid w:val="006C0B77"/>
    <w:rsid w:val="006C4C96"/>
    <w:rsid w:val="007051CC"/>
    <w:rsid w:val="00793858"/>
    <w:rsid w:val="008225F3"/>
    <w:rsid w:val="008242FF"/>
    <w:rsid w:val="00870751"/>
    <w:rsid w:val="008D7854"/>
    <w:rsid w:val="00922C48"/>
    <w:rsid w:val="00A074C7"/>
    <w:rsid w:val="00A674A3"/>
    <w:rsid w:val="00A93D8A"/>
    <w:rsid w:val="00B621A3"/>
    <w:rsid w:val="00B915B7"/>
    <w:rsid w:val="00C5142C"/>
    <w:rsid w:val="00CB6BA2"/>
    <w:rsid w:val="00CC1771"/>
    <w:rsid w:val="00D55B37"/>
    <w:rsid w:val="00D92FEB"/>
    <w:rsid w:val="00EA59DF"/>
    <w:rsid w:val="00EB533E"/>
    <w:rsid w:val="00EE4070"/>
    <w:rsid w:val="00F12C76"/>
    <w:rsid w:val="00F80E4C"/>
    <w:rsid w:val="00FB1D77"/>
    <w:rsid w:val="49A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</w:rPr>
  </w:style>
  <w:style w:type="character" w:styleId="5">
    <w:name w:val="Strong"/>
    <w:qFormat/>
    <w:uiPriority w:val="0"/>
    <w:rPr>
      <w:b/>
      <w:bCs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88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Standard"/>
    <w:uiPriority w:val="0"/>
    <w:pPr>
      <w:suppressAutoHyphens/>
      <w:autoSpaceDN w:val="0"/>
      <w:spacing w:after="160" w:line="247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ConsPlusTitle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Normal"/>
    <w:link w:val="11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character" w:customStyle="1" w:styleId="11">
    <w:name w:val="ConsPlusNormal1"/>
    <w:link w:val="10"/>
    <w:locked/>
    <w:uiPriority w:val="0"/>
    <w:rPr>
      <w:rFonts w:ascii="Calibri" w:hAnsi="Calibri" w:eastAsia="Times New Roman" w:cs="Calibri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1210</Words>
  <Characters>6899</Characters>
  <Lines>57</Lines>
  <Paragraphs>16</Paragraphs>
  <TotalTime>134</TotalTime>
  <ScaleCrop>false</ScaleCrop>
  <LinksUpToDate>false</LinksUpToDate>
  <CharactersWithSpaces>8093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2021-02-26T08:20:00Z</dcterms:created>
  <dc:creator>Администрация Ингалинская</dc:creator>
  <cp:lastModifiedBy>prokh</cp:lastModifiedBy>
  <cp:lastPrinted>2022-12-01T09:34:00Z</cp:lastPrinted>
  <dcterms:modified xsi:type="dcterms:W3CDTF">2022-12-02T18:46:29Z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1049-11.2.0.11388</vt:lpwstr>
  </property>
  <property fmtid="{D5CDD505-2E9C-101B-9397-08002B2CF9AE}" pid="3" name="ICV">
    <vt:lpwstr>125E0A1A66EA44C3BECBA7AEDF24A38B</vt:lpwstr>
  </property>
</Properties>
</file>