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6E" w:rsidRDefault="00F8746E" w:rsidP="00F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проект</w:t>
      </w:r>
    </w:p>
    <w:p w:rsidR="00234ABE" w:rsidRDefault="00F8746E" w:rsidP="00F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D35AE">
        <w:rPr>
          <w:rFonts w:ascii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59.5pt" o:ole="" fillcolor="window">
            <v:imagedata r:id="rId5" o:title=""/>
          </v:shape>
          <o:OLEObject Type="Embed" ProgID="Word.Picture.8" ShapeID="_x0000_i1025" DrawAspect="Content" ObjectID="_1573017954" r:id="rId6"/>
        </w:object>
      </w:r>
    </w:p>
    <w:p w:rsidR="00F8746E" w:rsidRDefault="00234AB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234ABE" w:rsidRDefault="00234AB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234ABE">
        <w:rPr>
          <w:rFonts w:ascii="Times New Roman" w:hAnsi="Times New Roman" w:cs="Times New Roman"/>
          <w:b/>
          <w:bCs/>
          <w:sz w:val="28"/>
          <w:szCs w:val="28"/>
        </w:rPr>
        <w:t>НОВОГРИГОРЬЕВСКОГО СЕЛЬСКОГО ПОСЕЛЕНИЯ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F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4AB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234A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4ABE">
        <w:rPr>
          <w:rFonts w:ascii="Times New Roman" w:hAnsi="Times New Roman" w:cs="Times New Roman"/>
          <w:sz w:val="28"/>
          <w:szCs w:val="28"/>
        </w:rPr>
        <w:t xml:space="preserve">. Новогригорьевка </w:t>
      </w:r>
    </w:p>
    <w:p w:rsidR="00F92359" w:rsidRPr="00F8746E" w:rsidRDefault="00F9235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F8746E">
        <w:rPr>
          <w:rFonts w:ascii="Times New Roman" w:hAnsi="Times New Roman" w:cs="Times New Roman"/>
          <w:sz w:val="28"/>
          <w:szCs w:val="28"/>
        </w:rPr>
        <w:t>Об утверждении Порядка выдачи</w:t>
      </w:r>
      <w:r>
        <w:rPr>
          <w:rFonts w:ascii="Times New Roman" w:hAnsi="Times New Roman" w:cs="Times New Roman"/>
          <w:sz w:val="28"/>
          <w:szCs w:val="28"/>
        </w:rPr>
        <w:t xml:space="preserve"> разрешений,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установки и эксплуатации сооружений (поклонных 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памятных) с религиозной символикой на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</w:t>
      </w:r>
      <w:r w:rsidR="00234A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F8746E" w:rsidRDefault="00234AB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F8746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Крым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46E" w:rsidRDefault="00F8746E" w:rsidP="006E5D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Республики Крым от 25.10.20107 № 1/01-32/6461, в соответствии с Федеральным </w:t>
      </w:r>
      <w:r w:rsidR="00234ABE">
        <w:rPr>
          <w:rFonts w:ascii="Times New Roman" w:hAnsi="Times New Roman" w:cs="Times New Roman"/>
          <w:sz w:val="28"/>
          <w:szCs w:val="28"/>
        </w:rPr>
        <w:t>законом от 06.10.2003 № 131 – 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Федеральны</w:t>
      </w:r>
      <w:r w:rsidR="00234ABE">
        <w:rPr>
          <w:rFonts w:ascii="Times New Roman" w:hAnsi="Times New Roman" w:cs="Times New Roman"/>
          <w:sz w:val="28"/>
          <w:szCs w:val="28"/>
        </w:rPr>
        <w:t>м законом от 26.09.1997 № 125-ФЗ (ред. о</w:t>
      </w:r>
      <w:r>
        <w:rPr>
          <w:rFonts w:ascii="Times New Roman" w:hAnsi="Times New Roman" w:cs="Times New Roman"/>
          <w:sz w:val="28"/>
          <w:szCs w:val="28"/>
        </w:rPr>
        <w:t xml:space="preserve">т 06.07.2016) «О свободе совести и о религиозных объединениях», в соответствии с Уставом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8746E" w:rsidRDefault="00F8746E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ПОСТАНОВЛЯЕТ: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прилагаемый Порядок 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6E5D39" w:rsidRP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2.Обнародовать данное постановление на информационном стенде в помещении сельского совета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34A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34ABE">
        <w:rPr>
          <w:rFonts w:ascii="Times New Roman" w:hAnsi="Times New Roman" w:cs="Times New Roman"/>
          <w:sz w:val="28"/>
          <w:szCs w:val="28"/>
        </w:rPr>
        <w:t>овогригорьевка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ABE">
        <w:rPr>
          <w:rFonts w:ascii="Times New Roman" w:hAnsi="Times New Roman" w:cs="Times New Roman"/>
          <w:sz w:val="28"/>
          <w:szCs w:val="28"/>
        </w:rPr>
        <w:t>ул.Мичурина,59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234ABE" w:rsidRPr="003752C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34ABE" w:rsidRPr="00E44C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234ABE" w:rsidRPr="003752CE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234ABE" w:rsidRPr="00E44C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4ABE" w:rsidRPr="003752C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34ABE" w:rsidRPr="00E44C6E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234ABE" w:rsidRPr="00375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4ABE" w:rsidRPr="00E44C6E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 w:rsidRPr="006E5D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234AB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34ABE">
        <w:rPr>
          <w:rFonts w:ascii="Times New Roman" w:hAnsi="Times New Roman" w:cs="Times New Roman"/>
          <w:sz w:val="28"/>
          <w:szCs w:val="28"/>
        </w:rPr>
        <w:t>А.М.Данилин</w:t>
      </w: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4ABE" w:rsidRDefault="00234ABE" w:rsidP="00F874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E5D39" w:rsidRDefault="00234ABE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6E5D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5D39" w:rsidRDefault="006E5D39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_________2017 г. №____</w:t>
      </w: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01765" w:rsidRPr="00402D94" w:rsidRDefault="00D01765" w:rsidP="00D017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D94">
        <w:rPr>
          <w:rFonts w:ascii="Times New Roman" w:hAnsi="Times New Roman" w:cs="Times New Roman"/>
          <w:b/>
          <w:sz w:val="28"/>
          <w:szCs w:val="28"/>
        </w:rPr>
        <w:t xml:space="preserve">выдачи разрешений, установки и эксплуатации сооружений (поклонных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proofErr w:type="spellEnd"/>
      <w:r w:rsidRPr="00402D9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bookmarkStart w:id="0" w:name="_GoBack"/>
      <w:bookmarkEnd w:id="0"/>
      <w:r w:rsidRPr="00402D94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D01765" w:rsidRDefault="00D01765" w:rsidP="006E5D39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D01765" w:rsidRDefault="00D01765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1.Настоящий порядок выдачи разрешений, установки и эксплуатации сооружений (поклонных или памятных) с религиозной символикой за границами полосы отвода автомобильных дорог, при въезде в населенный пункт и в самом населенном пункте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земельных участках муниципальной собственности)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(далее Порядок), разработан в целях реализации Поручения Главы Республики Крым от 25.10.2017 № 1/</w:t>
      </w:r>
      <w:proofErr w:type="gramStart"/>
      <w:r>
        <w:rPr>
          <w:rFonts w:ascii="Times New Roman" w:hAnsi="Times New Roman" w:cs="Times New Roman"/>
          <w:sz w:val="28"/>
          <w:szCs w:val="28"/>
        </w:rPr>
        <w:t>01-32/6461 и в соответс</w:t>
      </w:r>
      <w:r w:rsidR="00234A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Федеральным законом от</w:t>
      </w:r>
      <w:r w:rsidR="00234ABE">
        <w:rPr>
          <w:rFonts w:ascii="Times New Roman" w:hAnsi="Times New Roman" w:cs="Times New Roman"/>
          <w:sz w:val="28"/>
          <w:szCs w:val="28"/>
        </w:rPr>
        <w:t xml:space="preserve"> 06.10.2003 № 131 – ФЗ</w:t>
      </w:r>
      <w:r>
        <w:rPr>
          <w:rFonts w:ascii="Times New Roman" w:hAnsi="Times New Roman" w:cs="Times New Roman"/>
          <w:sz w:val="28"/>
          <w:szCs w:val="28"/>
        </w:rPr>
        <w:t xml:space="preserve"> « Об общих принципах организации местного самоуправления в Российской Федерации», Федеральным </w:t>
      </w:r>
      <w:r w:rsidR="00234ABE">
        <w:rPr>
          <w:rFonts w:ascii="Times New Roman" w:hAnsi="Times New Roman" w:cs="Times New Roman"/>
          <w:sz w:val="28"/>
          <w:szCs w:val="28"/>
        </w:rPr>
        <w:t>законом от 26.09.1997 № 125-ФЗ (</w:t>
      </w:r>
      <w:r>
        <w:rPr>
          <w:rFonts w:ascii="Times New Roman" w:hAnsi="Times New Roman" w:cs="Times New Roman"/>
          <w:sz w:val="28"/>
          <w:szCs w:val="28"/>
        </w:rPr>
        <w:t xml:space="preserve">ред. От 06.07.2016) «О свободе совести и о религиозных объединениях» в соответствии с Уставом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Правилами благоустройства территории муниципального образования</w:t>
      </w:r>
      <w:r w:rsidR="00234A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234ABE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="00234ABE">
        <w:rPr>
          <w:rFonts w:ascii="Times New Roman" w:hAnsi="Times New Roman" w:cs="Times New Roman"/>
          <w:sz w:val="28"/>
          <w:szCs w:val="28"/>
        </w:rPr>
        <w:t xml:space="preserve"> Крым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765" w:rsidRDefault="00C06DB8" w:rsidP="00D0176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Поклонное или памятное сооружение с религиозной символикой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6DB8">
        <w:rPr>
          <w:rFonts w:ascii="Times New Roman" w:hAnsi="Times New Roman" w:cs="Times New Roman"/>
          <w:sz w:val="28"/>
          <w:szCs w:val="28"/>
        </w:rPr>
        <w:t>Поклонное или памятное сооружение с религиозной символикой</w:t>
      </w:r>
      <w:r>
        <w:rPr>
          <w:rFonts w:ascii="Times New Roman" w:hAnsi="Times New Roman" w:cs="Times New Roman"/>
          <w:sz w:val="28"/>
          <w:szCs w:val="28"/>
        </w:rPr>
        <w:t xml:space="preserve"> – это монументальное сооружение с максимальной площадью одной стороны не более 10,0 кв.м., предназначенное для поклонения или указывающее памятное религиозное место. Устанавливаются вдоль дорог, при въезде в населенный пункт и в самом населенном пункте. Представляет собой монументальное сооружение (конструкцию) из камня или дерева, чаще из металла или бетона с информацией (наименованием) для повышения имиджа и значимости объекта (места), как правило, устанавливается высокая конструкция </w:t>
      </w:r>
      <w:r w:rsidR="00402D94">
        <w:rPr>
          <w:rFonts w:ascii="Times New Roman" w:hAnsi="Times New Roman" w:cs="Times New Roman"/>
          <w:sz w:val="28"/>
          <w:szCs w:val="28"/>
        </w:rPr>
        <w:t>(илина возвышенности</w:t>
      </w:r>
      <w:r>
        <w:rPr>
          <w:rFonts w:ascii="Times New Roman" w:hAnsi="Times New Roman" w:cs="Times New Roman"/>
          <w:sz w:val="28"/>
          <w:szCs w:val="28"/>
        </w:rPr>
        <w:t>), заметная уже со 100-150 м.</w:t>
      </w:r>
    </w:p>
    <w:p w:rsidR="00C06DB8" w:rsidRDefault="00C06DB8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допускается размещение на сооружениях (поклонных или памятных) с религиозной символикой сведения рекламного характера. </w:t>
      </w:r>
    </w:p>
    <w:p w:rsidR="00C06DB8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Настоящий П</w:t>
      </w:r>
      <w:r w:rsidR="00C06DB8">
        <w:rPr>
          <w:rFonts w:ascii="Times New Roman" w:hAnsi="Times New Roman" w:cs="Times New Roman"/>
          <w:sz w:val="28"/>
          <w:szCs w:val="28"/>
        </w:rPr>
        <w:t xml:space="preserve">орядок является обязательным для исполнения всеми физическими и юридическими лицами независимо от организационно-правовой формы, принимающих участие </w:t>
      </w:r>
      <w:r w:rsidR="00402D94">
        <w:rPr>
          <w:rFonts w:ascii="Times New Roman" w:hAnsi="Times New Roman" w:cs="Times New Roman"/>
          <w:sz w:val="28"/>
          <w:szCs w:val="28"/>
        </w:rPr>
        <w:t>(за</w:t>
      </w:r>
      <w:r w:rsidR="00C06DB8">
        <w:rPr>
          <w:rFonts w:ascii="Times New Roman" w:hAnsi="Times New Roman" w:cs="Times New Roman"/>
          <w:sz w:val="28"/>
          <w:szCs w:val="28"/>
        </w:rPr>
        <w:t xml:space="preserve"> собственные средства) в деятельности по установке и эксплуатации сооружений </w:t>
      </w:r>
      <w:r w:rsidR="00402D94">
        <w:rPr>
          <w:rFonts w:ascii="Times New Roman" w:hAnsi="Times New Roman" w:cs="Times New Roman"/>
          <w:sz w:val="28"/>
          <w:szCs w:val="28"/>
        </w:rPr>
        <w:t>(поклонных</w:t>
      </w:r>
      <w:r w:rsidR="00C06DB8"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(на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собственности)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Крым.</w:t>
      </w:r>
    </w:p>
    <w:p w:rsidR="008615AF" w:rsidRPr="00C06DB8" w:rsidRDefault="008615AF" w:rsidP="008615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3.Сооружени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устанавливаются на основании постановления администрации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4.Сооружения </w:t>
      </w:r>
      <w:r w:rsidR="00486845">
        <w:rPr>
          <w:rFonts w:ascii="Times New Roman" w:hAnsi="Times New Roman" w:cs="Times New Roman"/>
          <w:sz w:val="28"/>
          <w:szCs w:val="28"/>
        </w:rPr>
        <w:t>(поклонных</w:t>
      </w:r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устанавливаются за границами полосы отвода автомобильных дорог и «красных линий» улиц населенного пункта. Не допускается размещение сооружений на обочине.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</w:t>
      </w:r>
      <w:r w:rsidR="00486845">
        <w:rPr>
          <w:rFonts w:ascii="Times New Roman" w:hAnsi="Times New Roman" w:cs="Times New Roman"/>
          <w:sz w:val="28"/>
          <w:szCs w:val="28"/>
        </w:rPr>
        <w:t>символикой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могут содержать наименование (название, текст) на национальном языке религиозной общины, а </w:t>
      </w:r>
      <w:r w:rsidR="00402D9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присутствовать перевод на государственный язык.</w:t>
      </w:r>
    </w:p>
    <w:p w:rsidR="008615AF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Проект (макет, эскиз) 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должен быть согласован с республиканским и муниципальным руководством религиозной общины (зарегистрированной).</w:t>
      </w:r>
    </w:p>
    <w:p w:rsidR="00A96E24" w:rsidRDefault="008615AF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Сооружения </w:t>
      </w:r>
      <w:r w:rsidR="0048684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86845"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486845">
        <w:rPr>
          <w:rFonts w:ascii="Times New Roman" w:hAnsi="Times New Roman" w:cs="Times New Roman"/>
          <w:sz w:val="28"/>
          <w:szCs w:val="28"/>
        </w:rPr>
        <w:t xml:space="preserve"> изготавливаются по индивидуальному проекту, утвержденному управлением архитектуры при администрации Нижнегорского района.</w:t>
      </w:r>
    </w:p>
    <w:p w:rsidR="008615AF" w:rsidRDefault="00A96E24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Место дислокации сооружения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согласовывается с главой администрации сельского поселения и балансодержателем места размещения. </w:t>
      </w:r>
    </w:p>
    <w:p w:rsidR="00A96E24" w:rsidRDefault="00A96E24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Работы по установке сооружения (поклонных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производятся после получения ордера на производство земляных работ у балансодержателя места размещения, согласования со Службой охраны в Республике Крым и Управлением ГИБДД МВД по Республике Крым.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10. Собственник (получивший разрешение) после установки сооружения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обязан произвести благоустройство территории вокруг сооружения (восстановить газон) с предоставлением фотоотчета.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11. Собственник сооружения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поклонных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обязан обеспечить его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содержание в удовлетворительном эстетическом состоянии и не допускать его самовольного использования сторонними лицами.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Для получения разрешения (постановления администрации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поселения) на установку и эксплуатацию сооружени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поклонных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подается заявка (на бланке юридического) на имя главы администрации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12.1. К заявке прилагается: </w:t>
      </w:r>
    </w:p>
    <w:p w:rsidR="004051FE" w:rsidRDefault="004051FE" w:rsidP="00D017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ксерокопия свидетельства о </w:t>
      </w:r>
      <w:r w:rsidR="00402D94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6E24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цветное цифровое фото (формат А4) предполагаемого места размещения с наложенным эскизом сооружения (поклонных или памятных) с религиозной символикой;</w:t>
      </w:r>
    </w:p>
    <w:p w:rsidR="004051FE" w:rsidRDefault="004051FE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с республиканским и муниципальным руководством религиозной общины (зарегистрированной) и утвержденный</w:t>
      </w:r>
      <w:r w:rsidR="00402D94">
        <w:rPr>
          <w:rFonts w:ascii="Times New Roman" w:hAnsi="Times New Roman" w:cs="Times New Roman"/>
          <w:sz w:val="28"/>
          <w:szCs w:val="28"/>
        </w:rPr>
        <w:t xml:space="preserve"> начальником управления архитекторы администрации Нижнегорского района проект (эскиз) сооружения(поклонных или памятных) с религиозной символикой;</w:t>
      </w:r>
    </w:p>
    <w:p w:rsidR="00402D94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справка с обоснованием необходимости установки сооружения (поклонного или памятного) с религиозной символикой в данном конкретном месте.</w:t>
      </w:r>
    </w:p>
    <w:p w:rsidR="00402D94" w:rsidRPr="00C06DB8" w:rsidRDefault="00402D94" w:rsidP="004051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установки и эксплуатации сооружения (поклонных или памятных) с религиозной символикой на территории муниципального образования </w:t>
      </w:r>
      <w:proofErr w:type="spellStart"/>
      <w:r w:rsidR="00234AB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границах землеотвода религиозной организации разрешение не требуется.</w:t>
      </w:r>
      <w:proofErr w:type="gramEnd"/>
    </w:p>
    <w:sectPr w:rsidR="00402D94" w:rsidRPr="00C06DB8" w:rsidSect="00F87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815CF"/>
    <w:multiLevelType w:val="hybridMultilevel"/>
    <w:tmpl w:val="6EECE8D8"/>
    <w:lvl w:ilvl="0" w:tplc="EF2871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6E"/>
    <w:rsid w:val="00234ABE"/>
    <w:rsid w:val="00402D94"/>
    <w:rsid w:val="004051FE"/>
    <w:rsid w:val="00486845"/>
    <w:rsid w:val="006E5D39"/>
    <w:rsid w:val="008615AF"/>
    <w:rsid w:val="00A96E24"/>
    <w:rsid w:val="00BB6938"/>
    <w:rsid w:val="00C06DB8"/>
    <w:rsid w:val="00D01765"/>
    <w:rsid w:val="00D95622"/>
    <w:rsid w:val="00F8746E"/>
    <w:rsid w:val="00F92359"/>
    <w:rsid w:val="00FD3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4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novog_sovet@mail.ru</cp:lastModifiedBy>
  <cp:revision>4</cp:revision>
  <dcterms:created xsi:type="dcterms:W3CDTF">2017-11-20T11:24:00Z</dcterms:created>
  <dcterms:modified xsi:type="dcterms:W3CDTF">2017-11-24T05:39:00Z</dcterms:modified>
</cp:coreProperties>
</file>