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FD" w:rsidRDefault="00F954E1" w:rsidP="0076563F">
      <w:pPr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5143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FD" w:rsidRDefault="001025FD" w:rsidP="0076563F">
      <w:pPr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5FD" w:rsidRDefault="001025FD" w:rsidP="0076563F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1025FD" w:rsidRDefault="001025FD" w:rsidP="0076563F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1025FD" w:rsidRDefault="001025FD" w:rsidP="0076563F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НОВОГРИГОРЬЕВСКИЙ СЕЛЬСКИЙ СОВЕТ</w:t>
      </w:r>
    </w:p>
    <w:p w:rsidR="001025FD" w:rsidRDefault="001025FD" w:rsidP="0076563F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5FD" w:rsidRDefault="0076563F" w:rsidP="0076563F">
      <w:pPr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1025FD">
        <w:rPr>
          <w:rFonts w:ascii="Times New Roman" w:hAnsi="Times New Roman" w:cs="Times New Roman"/>
          <w:b/>
          <w:bCs/>
          <w:sz w:val="28"/>
          <w:szCs w:val="28"/>
        </w:rPr>
        <w:t xml:space="preserve"> сессия </w:t>
      </w:r>
      <w:r w:rsidR="00B45A8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1025FD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1025FD" w:rsidRPr="0076563F" w:rsidRDefault="0076563F" w:rsidP="0076563F">
      <w:pPr>
        <w:widowControl w:val="0"/>
        <w:spacing w:after="0" w:line="100" w:lineRule="atLeast"/>
        <w:ind w:firstLine="567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56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1025FD" w:rsidRDefault="001025FD" w:rsidP="0076563F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45A83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B45A83" w:rsidRPr="00B45A83">
        <w:rPr>
          <w:rFonts w:ascii="Times New Roman" w:hAnsi="Times New Roman" w:cs="Times New Roman"/>
          <w:color w:val="FF0000"/>
          <w:sz w:val="28"/>
          <w:szCs w:val="28"/>
        </w:rPr>
        <w:t>00</w:t>
      </w:r>
    </w:p>
    <w:p w:rsidR="001025FD" w:rsidRDefault="001025FD" w:rsidP="0076563F">
      <w:pPr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5FD" w:rsidRDefault="0076563F" w:rsidP="0076563F">
      <w:pPr>
        <w:widowControl w:val="0"/>
        <w:tabs>
          <w:tab w:val="left" w:pos="694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83">
        <w:rPr>
          <w:rFonts w:ascii="Times New Roman" w:hAnsi="Times New Roman" w:cs="Times New Roman"/>
          <w:color w:val="FF0000"/>
          <w:sz w:val="28"/>
          <w:szCs w:val="28"/>
        </w:rPr>
        <w:t>00 _______ 201</w:t>
      </w:r>
      <w:r w:rsidR="00B45A83" w:rsidRPr="00B45A8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B45A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25FD" w:rsidRPr="00B45A83">
        <w:rPr>
          <w:rFonts w:ascii="Times New Roman" w:hAnsi="Times New Roman" w:cs="Times New Roman"/>
          <w:color w:val="FF0000"/>
          <w:sz w:val="28"/>
          <w:szCs w:val="28"/>
        </w:rPr>
        <w:t xml:space="preserve">года   </w:t>
      </w:r>
      <w:r w:rsidR="001025FD">
        <w:rPr>
          <w:rFonts w:ascii="Times New Roman" w:hAnsi="Times New Roman" w:cs="Times New Roman"/>
          <w:sz w:val="28"/>
          <w:szCs w:val="28"/>
        </w:rPr>
        <w:t xml:space="preserve">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5FD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1025FD" w:rsidRDefault="001025FD" w:rsidP="0076563F">
      <w:pPr>
        <w:widowControl w:val="0"/>
        <w:tabs>
          <w:tab w:val="left" w:pos="3140"/>
          <w:tab w:val="center" w:pos="4819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5FD" w:rsidRDefault="001025FD" w:rsidP="0076563F">
      <w:pPr>
        <w:widowControl w:val="0"/>
        <w:tabs>
          <w:tab w:val="left" w:pos="3140"/>
          <w:tab w:val="center" w:pos="4819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63F" w:rsidRPr="00E524FF" w:rsidRDefault="001025FD" w:rsidP="0076563F">
      <w:pPr>
        <w:widowControl w:val="0"/>
        <w:shd w:val="clear" w:color="auto" w:fill="FFFFFF"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76563F" w:rsidRPr="00E524FF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и дополнений</w:t>
      </w:r>
    </w:p>
    <w:p w:rsidR="001025FD" w:rsidRPr="00E524FF" w:rsidRDefault="0076563F" w:rsidP="0076563F">
      <w:pPr>
        <w:widowControl w:val="0"/>
        <w:shd w:val="clear" w:color="auto" w:fill="FFFFFF"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4FF">
        <w:rPr>
          <w:rFonts w:ascii="Times New Roman" w:hAnsi="Times New Roman" w:cs="Times New Roman"/>
          <w:bCs/>
          <w:color w:val="000000"/>
          <w:sz w:val="28"/>
          <w:szCs w:val="28"/>
        </w:rPr>
        <w:t>в Устав</w:t>
      </w:r>
      <w:r w:rsidR="001025FD" w:rsidRPr="00E5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Новогригорьевского сельского поселения</w:t>
      </w:r>
    </w:p>
    <w:p w:rsidR="001025FD" w:rsidRDefault="001025FD" w:rsidP="0076563F">
      <w:pPr>
        <w:widowControl w:val="0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4FF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025FD" w:rsidRPr="0007308B" w:rsidRDefault="00C80B5F" w:rsidP="0007308B">
      <w:pPr>
        <w:widowControl w:val="0"/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</w:t>
      </w:r>
      <w:r w:rsidR="0007308B" w:rsidRPr="0007308B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3 апреля 2017 г. N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C21115" w:rsidRPr="00C21115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7308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025FD">
        <w:rPr>
          <w:rFonts w:ascii="Times New Roman" w:hAnsi="Times New Roman" w:cs="Times New Roman"/>
          <w:color w:val="000000"/>
          <w:sz w:val="28"/>
          <w:szCs w:val="28"/>
        </w:rPr>
        <w:t>Новогригорьевский сельский совет РЕШИЛ:</w:t>
      </w:r>
    </w:p>
    <w:p w:rsidR="001025FD" w:rsidRDefault="001025FD" w:rsidP="0076563F">
      <w:pPr>
        <w:widowControl w:val="0"/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79D" w:rsidRPr="00706E10" w:rsidRDefault="001025FD" w:rsidP="00706E1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10">
        <w:rPr>
          <w:rFonts w:ascii="Times New Roman" w:hAnsi="Times New Roman" w:cs="Times New Roman"/>
          <w:sz w:val="28"/>
          <w:szCs w:val="28"/>
        </w:rPr>
        <w:t>1.</w:t>
      </w:r>
      <w:r w:rsidR="00B5579D" w:rsidRPr="00706E10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</w:t>
      </w:r>
      <w:r w:rsidR="00D73DAB" w:rsidRPr="00706E10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 Нижнегорского</w:t>
      </w:r>
      <w:r w:rsidR="00B5579D" w:rsidRPr="00706E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6E10" w:rsidRPr="00706E10">
        <w:rPr>
          <w:rFonts w:ascii="Times New Roman" w:hAnsi="Times New Roman" w:cs="Times New Roman"/>
          <w:sz w:val="28"/>
          <w:szCs w:val="28"/>
        </w:rPr>
        <w:t>а</w:t>
      </w:r>
      <w:r w:rsidR="00B5579D" w:rsidRPr="00706E10">
        <w:rPr>
          <w:rFonts w:ascii="Times New Roman" w:hAnsi="Times New Roman" w:cs="Times New Roman"/>
          <w:sz w:val="28"/>
          <w:szCs w:val="28"/>
        </w:rPr>
        <w:t xml:space="preserve"> Республики Крым (далее – Устав)</w:t>
      </w:r>
      <w:r w:rsidR="00B5579D" w:rsidRPr="0007308B">
        <w:rPr>
          <w:rFonts w:ascii="Times New Roman" w:hAnsi="Times New Roman" w:cs="Times New Roman"/>
          <w:sz w:val="28"/>
          <w:szCs w:val="28"/>
        </w:rPr>
        <w:t xml:space="preserve"> </w:t>
      </w:r>
      <w:r w:rsidR="00B5579D" w:rsidRPr="00706E1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7308B" w:rsidRDefault="00B5579D" w:rsidP="000730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A1">
        <w:rPr>
          <w:rFonts w:ascii="Times New Roman" w:hAnsi="Times New Roman" w:cs="Times New Roman"/>
          <w:sz w:val="28"/>
          <w:szCs w:val="28"/>
        </w:rPr>
        <w:t xml:space="preserve">1.1. </w:t>
      </w:r>
      <w:r w:rsidR="00C80B5F">
        <w:rPr>
          <w:rFonts w:ascii="Times New Roman" w:hAnsi="Times New Roman" w:cs="Times New Roman"/>
          <w:sz w:val="28"/>
          <w:szCs w:val="28"/>
        </w:rPr>
        <w:t>Часть 5 статьи 43 Устава изложить в следующей редакции:</w:t>
      </w:r>
    </w:p>
    <w:p w:rsidR="00C80B5F" w:rsidRDefault="00C80B5F" w:rsidP="000730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08B">
        <w:rPr>
          <w:rFonts w:ascii="Times New Roman" w:hAnsi="Times New Roman" w:cs="Times New Roman"/>
          <w:sz w:val="28"/>
          <w:szCs w:val="28"/>
        </w:rPr>
        <w:t>5. Председатель Новогригорьевского сельского совета должен соблюдать ограничения, запреты,</w:t>
      </w:r>
      <w:r w:rsidR="0007308B">
        <w:rPr>
          <w:rFonts w:ascii="Times New Roman" w:hAnsi="Times New Roman" w:cs="Times New Roman"/>
          <w:sz w:val="28"/>
          <w:szCs w:val="28"/>
        </w:rPr>
        <w:t xml:space="preserve"> исполнять обязанности, которые </w:t>
      </w:r>
      <w:r w:rsidRPr="0007308B">
        <w:rPr>
          <w:rFonts w:ascii="Times New Roman" w:hAnsi="Times New Roman" w:cs="Times New Roman"/>
          <w:sz w:val="28"/>
          <w:szCs w:val="28"/>
        </w:rPr>
        <w:t>установлены Федеральным законом от 25 декабря 2008 года N 273-ФЗ "О противодействии коррупции", Федеральным законом от 3 декабря 2012 года N 230-ФЗ "О контроле за соответствием расходов лиц, замещающих государственные должности, и иных лиц их доходам", Федеральным законом 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5210F9" w:rsidRDefault="005210F9" w:rsidP="000730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30 Устава дополнить частями 8 – 10 следующего содержания:</w:t>
      </w:r>
    </w:p>
    <w:p w:rsidR="005210F9" w:rsidRPr="005210F9" w:rsidRDefault="005210F9" w:rsidP="005210F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10F9">
        <w:rPr>
          <w:rFonts w:ascii="Times New Roman" w:hAnsi="Times New Roman" w:cs="Times New Roman"/>
          <w:sz w:val="28"/>
          <w:szCs w:val="28"/>
        </w:rPr>
        <w:t>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Новогригорьевского сельского совета, проводится по решению высшего должностного лица Республики Крым (руководителя высшего исполнительного органа государственной власти Республики Крым) в порядке, установленном законом Республики Крым.";</w:t>
      </w:r>
    </w:p>
    <w:p w:rsidR="005210F9" w:rsidRPr="005210F9" w:rsidRDefault="005210F9" w:rsidP="005210F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0F9">
        <w:rPr>
          <w:rFonts w:ascii="Times New Roman" w:hAnsi="Times New Roman" w:cs="Times New Roman"/>
          <w:sz w:val="28"/>
          <w:szCs w:val="28"/>
        </w:rPr>
        <w:lastRenderedPageBreak/>
        <w:t>9. При выявлении в результате проверки, проведенной в соответствии с частью 8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Республики Крым (руководитель высшего исполнительного органа государственной власти Республики Крым) обращается с заявлением о досрочном прекращении полномочий депутата Новогригорьевского сельского совета в орган местного самоуправления Новогригорьевского сельского совета, уполномоченный принимать соответствующее решение, или в суд.";</w:t>
      </w:r>
    </w:p>
    <w:p w:rsidR="005210F9" w:rsidRDefault="005210F9" w:rsidP="005210F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0F9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10F9" w:rsidRDefault="00190BE7" w:rsidP="005210F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40 Устава дополнить частью 5 следующего содержания:</w:t>
      </w:r>
    </w:p>
    <w:p w:rsidR="00190BE7" w:rsidRDefault="00190BE7" w:rsidP="003D45D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5DF">
        <w:rPr>
          <w:rFonts w:ascii="Times New Roman" w:hAnsi="Times New Roman" w:cs="Times New Roman"/>
          <w:sz w:val="28"/>
          <w:szCs w:val="28"/>
        </w:rPr>
        <w:t>5. В случае обращения высшего должностного лица Республики Крым (руководителя высшего исполнительного органа государственной власти Республики Крым) с заявлением о досрочном прекращении полномочий депутата Новогригорьевского сельского совета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r w:rsidR="003D45DF">
        <w:rPr>
          <w:rFonts w:ascii="Times New Roman" w:hAnsi="Times New Roman" w:cs="Times New Roman"/>
          <w:sz w:val="28"/>
          <w:szCs w:val="28"/>
        </w:rPr>
        <w:t>».</w:t>
      </w:r>
    </w:p>
    <w:p w:rsidR="00C80B5F" w:rsidRDefault="00C80B5F" w:rsidP="006118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37" w:rsidRDefault="00706E10" w:rsidP="000C19B2">
      <w:pPr>
        <w:pStyle w:val="af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4">
        <w:rPr>
          <w:rFonts w:ascii="Times New Roman" w:hAnsi="Times New Roman" w:cs="Times New Roman"/>
          <w:sz w:val="28"/>
          <w:szCs w:val="28"/>
        </w:rPr>
        <w:t xml:space="preserve">2. </w:t>
      </w:r>
      <w:r w:rsidR="004D3937">
        <w:rPr>
          <w:rFonts w:ascii="Times New Roman" w:hAnsi="Times New Roman" w:cs="Times New Roman"/>
          <w:sz w:val="28"/>
          <w:szCs w:val="28"/>
        </w:rPr>
        <w:t xml:space="preserve">Главе Новогригорьевского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Решенияв Управление Министерства юстиции Российской Федерации по Республике Крым. </w:t>
      </w:r>
    </w:p>
    <w:p w:rsidR="004D3937" w:rsidRDefault="00C21115" w:rsidP="004D3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937">
        <w:rPr>
          <w:rFonts w:ascii="Times New Roman" w:hAnsi="Times New Roman" w:cs="Times New Roman"/>
          <w:sz w:val="28"/>
          <w:szCs w:val="28"/>
        </w:rPr>
        <w:t xml:space="preserve">. </w:t>
      </w:r>
      <w:r w:rsidR="004D3937">
        <w:rPr>
          <w:rFonts w:ascii="Times New Roman" w:hAnsi="Times New Roman" w:cs="Times New Roman"/>
          <w:color w:val="000000"/>
          <w:sz w:val="28"/>
          <w:szCs w:val="28"/>
        </w:rPr>
        <w:t xml:space="preserve">После государственной регистрации обнародовать настоящее решение на информационном стенде и в сети «Интернет» на официальном сайте администрации Новогригорьевского сельского поселения: </w:t>
      </w:r>
      <w:r w:rsidR="004D39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D3937">
        <w:rPr>
          <w:rFonts w:ascii="Times New Roman" w:hAnsi="Times New Roman" w:cs="Times New Roman"/>
          <w:sz w:val="28"/>
          <w:szCs w:val="28"/>
        </w:rPr>
        <w:t>://</w:t>
      </w:r>
      <w:r w:rsidR="004D3937">
        <w:rPr>
          <w:rFonts w:ascii="Times New Roman" w:hAnsi="Times New Roman" w:cs="Times New Roman"/>
          <w:sz w:val="28"/>
          <w:szCs w:val="28"/>
          <w:lang w:val="en-US"/>
        </w:rPr>
        <w:t>novogrigor</w:t>
      </w:r>
      <w:r w:rsidR="004D3937">
        <w:rPr>
          <w:rFonts w:ascii="Times New Roman" w:hAnsi="Times New Roman" w:cs="Times New Roman"/>
          <w:sz w:val="28"/>
          <w:szCs w:val="28"/>
        </w:rPr>
        <w:t>-</w:t>
      </w:r>
      <w:r w:rsidR="004D393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4D3937">
        <w:rPr>
          <w:rFonts w:ascii="Times New Roman" w:hAnsi="Times New Roman" w:cs="Times New Roman"/>
          <w:sz w:val="28"/>
          <w:szCs w:val="28"/>
        </w:rPr>
        <w:t>91.</w:t>
      </w:r>
      <w:r w:rsidR="004D39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3937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4D3937" w:rsidRDefault="00C21115" w:rsidP="004D39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3937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после его официального опубликования (обнародования). </w:t>
      </w:r>
    </w:p>
    <w:p w:rsidR="004D3937" w:rsidRDefault="004D3937" w:rsidP="004D393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2342A" w:rsidRPr="006D14EB" w:rsidRDefault="0052342A" w:rsidP="0052342A">
      <w:pPr>
        <w:pStyle w:val="a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6D14EB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52342A" w:rsidRPr="006D14EB" w:rsidRDefault="0052342A" w:rsidP="0052342A">
      <w:pPr>
        <w:pStyle w:val="a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6D14EB">
        <w:rPr>
          <w:rFonts w:ascii="Times New Roman" w:hAnsi="Times New Roman" w:cs="Times New Roman"/>
          <w:color w:val="000000"/>
          <w:sz w:val="28"/>
          <w:szCs w:val="28"/>
        </w:rPr>
        <w:t>Новогригорьевского сельского совета-</w:t>
      </w:r>
    </w:p>
    <w:p w:rsidR="0052342A" w:rsidRPr="006D14EB" w:rsidRDefault="0052342A" w:rsidP="0052342A">
      <w:pPr>
        <w:pStyle w:val="a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6D14E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Новогригорьевского</w:t>
      </w:r>
    </w:p>
    <w:p w:rsidR="001025FD" w:rsidRPr="006D14EB" w:rsidRDefault="0052342A" w:rsidP="004D3937">
      <w:pPr>
        <w:pStyle w:val="a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6D14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А.М. Данилин</w:t>
      </w:r>
    </w:p>
    <w:sectPr w:rsidR="001025FD" w:rsidRPr="006D14EB" w:rsidSect="0076563F">
      <w:pgSz w:w="11906" w:h="16838"/>
      <w:pgMar w:top="1134" w:right="849" w:bottom="567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3F"/>
    <w:rsid w:val="0007308B"/>
    <w:rsid w:val="000764EC"/>
    <w:rsid w:val="000C19B2"/>
    <w:rsid w:val="001025FD"/>
    <w:rsid w:val="00190BE7"/>
    <w:rsid w:val="001F7149"/>
    <w:rsid w:val="002101B5"/>
    <w:rsid w:val="0026782E"/>
    <w:rsid w:val="00277447"/>
    <w:rsid w:val="002A277E"/>
    <w:rsid w:val="00322E69"/>
    <w:rsid w:val="00330DBA"/>
    <w:rsid w:val="003773E8"/>
    <w:rsid w:val="00385680"/>
    <w:rsid w:val="003D2475"/>
    <w:rsid w:val="003D45DF"/>
    <w:rsid w:val="00412EAD"/>
    <w:rsid w:val="004261D2"/>
    <w:rsid w:val="00481376"/>
    <w:rsid w:val="004A72DF"/>
    <w:rsid w:val="004B3CE7"/>
    <w:rsid w:val="004D3937"/>
    <w:rsid w:val="004E55A1"/>
    <w:rsid w:val="004F1545"/>
    <w:rsid w:val="00510056"/>
    <w:rsid w:val="005210F9"/>
    <w:rsid w:val="0052342A"/>
    <w:rsid w:val="00530A89"/>
    <w:rsid w:val="005F12D4"/>
    <w:rsid w:val="005F6889"/>
    <w:rsid w:val="00611894"/>
    <w:rsid w:val="00620068"/>
    <w:rsid w:val="006644CF"/>
    <w:rsid w:val="00691F23"/>
    <w:rsid w:val="006D14EB"/>
    <w:rsid w:val="00706E10"/>
    <w:rsid w:val="007217AC"/>
    <w:rsid w:val="00723563"/>
    <w:rsid w:val="00730DF7"/>
    <w:rsid w:val="007369B1"/>
    <w:rsid w:val="0076563F"/>
    <w:rsid w:val="007865EB"/>
    <w:rsid w:val="007A36FE"/>
    <w:rsid w:val="007F35EA"/>
    <w:rsid w:val="0083030A"/>
    <w:rsid w:val="008779FA"/>
    <w:rsid w:val="00891174"/>
    <w:rsid w:val="00935B67"/>
    <w:rsid w:val="00A95434"/>
    <w:rsid w:val="00B45A83"/>
    <w:rsid w:val="00B5579D"/>
    <w:rsid w:val="00BD5160"/>
    <w:rsid w:val="00C21115"/>
    <w:rsid w:val="00C80B5F"/>
    <w:rsid w:val="00CA4FAA"/>
    <w:rsid w:val="00CB7EB7"/>
    <w:rsid w:val="00CB7FAA"/>
    <w:rsid w:val="00CD2CB4"/>
    <w:rsid w:val="00D5317E"/>
    <w:rsid w:val="00D73DAB"/>
    <w:rsid w:val="00D94858"/>
    <w:rsid w:val="00DB1F5C"/>
    <w:rsid w:val="00DC7961"/>
    <w:rsid w:val="00E16677"/>
    <w:rsid w:val="00E524FF"/>
    <w:rsid w:val="00E57AF9"/>
    <w:rsid w:val="00E66334"/>
    <w:rsid w:val="00EF2E17"/>
    <w:rsid w:val="00F440C3"/>
    <w:rsid w:val="00F56D33"/>
    <w:rsid w:val="00F94A47"/>
    <w:rsid w:val="00F954E1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EEDB06-82F2-4C84-BE7D-6842A5B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  <w:lang/>
    </w:rPr>
  </w:style>
  <w:style w:type="character" w:customStyle="1" w:styleId="29pt">
    <w:name w:val="Основной текст (2) + 9 pt"/>
    <w:uiPriority w:val="99"/>
    <w:rPr>
      <w:rFonts w:ascii="Palatino Linotype" w:hAnsi="Palatino Linotype"/>
      <w:sz w:val="18"/>
      <w:lang w:val="x-none" w:eastAsia="ar-SA" w:bidi="ar-SA"/>
    </w:rPr>
  </w:style>
  <w:style w:type="character" w:customStyle="1" w:styleId="a6">
    <w:name w:val="Верхний колонтитул Знак"/>
    <w:basedOn w:val="a0"/>
    <w:uiPriority w:val="99"/>
    <w:rPr>
      <w:rFonts w:cs="Times New Roman"/>
    </w:rPr>
  </w:style>
  <w:style w:type="character" w:customStyle="1" w:styleId="a7">
    <w:name w:val="Нижний колонтитул Знак"/>
    <w:basedOn w:val="a0"/>
    <w:uiPriority w:val="99"/>
    <w:rPr>
      <w:rFonts w:cs="Times New Roman"/>
    </w:rPr>
  </w:style>
  <w:style w:type="character" w:customStyle="1" w:styleId="a8">
    <w:name w:val="Основной текст Знак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uiPriority w:val="99"/>
    <w:rPr>
      <w:rFonts w:ascii="Calibri" w:hAnsi="Calibri"/>
    </w:rPr>
  </w:style>
  <w:style w:type="paragraph" w:styleId="aa">
    <w:name w:val="Title"/>
    <w:basedOn w:val="a"/>
    <w:next w:val="ab"/>
    <w:link w:val="ac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c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b">
    <w:name w:val="Body Text"/>
    <w:basedOn w:val="a"/>
    <w:link w:val="1"/>
    <w:uiPriority w:val="99"/>
    <w:pPr>
      <w:spacing w:after="0" w:line="100" w:lineRule="atLeast"/>
      <w:jc w:val="both"/>
    </w:pPr>
    <w:rPr>
      <w:rFonts w:eastAsia="Times New Roman"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locked/>
    <w:rPr>
      <w:rFonts w:ascii="Calibri" w:eastAsia="SimSun" w:hAnsi="Calibri" w:cs="Calibri"/>
      <w:kern w:val="1"/>
      <w:lang w:val="x-none" w:eastAsia="ar-SA" w:bidi="ar-SA"/>
    </w:rPr>
  </w:style>
  <w:style w:type="paragraph" w:styleId="ad">
    <w:name w:val="List"/>
    <w:basedOn w:val="ab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e">
    <w:name w:val="Balloon Text"/>
    <w:basedOn w:val="a"/>
    <w:link w:val="12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Pr>
      <w:rFonts w:ascii="Tahoma" w:eastAsia="SimSun" w:hAnsi="Tahoma" w:cs="Tahoma"/>
      <w:kern w:val="1"/>
      <w:sz w:val="16"/>
      <w:szCs w:val="16"/>
      <w:lang w:val="x-none" w:eastAsia="ar-SA" w:bidi="ar-SA"/>
    </w:rPr>
  </w:style>
  <w:style w:type="paragraph" w:styleId="af">
    <w:name w:val="Normal (Web)"/>
    <w:basedOn w:val="a"/>
    <w:uiPriority w:val="99"/>
    <w:rsid w:val="0052342A"/>
    <w:pPr>
      <w:suppressAutoHyphens w:val="0"/>
      <w:spacing w:before="100" w:beforeAutospacing="1" w:after="119" w:line="240" w:lineRule="auto"/>
    </w:pPr>
    <w:rPr>
      <w:rFonts w:eastAsia="Times New Roman"/>
      <w:kern w:val="0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="Times New Roman" w:hAnsi="Palatino Linotype" w:cs="Palatino Linotype"/>
      <w:color w:val="000000"/>
      <w:sz w:val="24"/>
      <w:szCs w:val="24"/>
      <w:lang w:val="uk-UA"/>
    </w:rPr>
  </w:style>
  <w:style w:type="paragraph" w:styleId="af0">
    <w:name w:val="header"/>
    <w:basedOn w:val="a"/>
    <w:link w:val="13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Верхний колонтитул Знак1"/>
    <w:basedOn w:val="a0"/>
    <w:link w:val="af0"/>
    <w:uiPriority w:val="99"/>
    <w:semiHidden/>
    <w:locked/>
    <w:rPr>
      <w:rFonts w:ascii="Calibri" w:eastAsia="SimSun" w:hAnsi="Calibri" w:cs="Calibri"/>
      <w:kern w:val="1"/>
      <w:lang w:val="x-none" w:eastAsia="ar-SA" w:bidi="ar-SA"/>
    </w:rPr>
  </w:style>
  <w:style w:type="paragraph" w:styleId="af1">
    <w:name w:val="footer"/>
    <w:basedOn w:val="a"/>
    <w:link w:val="14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4">
    <w:name w:val="Нижний колонтитул Знак1"/>
    <w:basedOn w:val="a0"/>
    <w:link w:val="af1"/>
    <w:uiPriority w:val="99"/>
    <w:semiHidden/>
    <w:locked/>
    <w:rPr>
      <w:rFonts w:ascii="Calibri" w:eastAsia="SimSun" w:hAnsi="Calibri" w:cs="Calibri"/>
      <w:kern w:val="1"/>
      <w:lang w:val="x-none" w:eastAsia="ar-SA" w:bidi="ar-SA"/>
    </w:rPr>
  </w:style>
  <w:style w:type="paragraph" w:styleId="af2">
    <w:name w:val="Body Text Indent"/>
    <w:basedOn w:val="a"/>
    <w:link w:val="15"/>
    <w:uiPriority w:val="99"/>
    <w:pPr>
      <w:spacing w:after="0" w:line="100" w:lineRule="atLeast"/>
      <w:ind w:left="283" w:firstLine="540"/>
      <w:jc w:val="both"/>
    </w:pPr>
    <w:rPr>
      <w:rFonts w:eastAsia="Times New Roman"/>
      <w:sz w:val="28"/>
      <w:szCs w:val="28"/>
    </w:rPr>
  </w:style>
  <w:style w:type="character" w:customStyle="1" w:styleId="15">
    <w:name w:val="Основной текст с отступом Знак1"/>
    <w:basedOn w:val="a0"/>
    <w:link w:val="af2"/>
    <w:uiPriority w:val="99"/>
    <w:semiHidden/>
    <w:locked/>
    <w:rPr>
      <w:rFonts w:ascii="Calibri" w:eastAsia="SimSun" w:hAnsi="Calibri" w:cs="Calibri"/>
      <w:kern w:val="1"/>
      <w:lang w:val="x-none" w:eastAsia="ar-SA" w:bidi="ar-SA"/>
    </w:rPr>
  </w:style>
  <w:style w:type="paragraph" w:customStyle="1" w:styleId="Default">
    <w:name w:val="Default"/>
    <w:uiPriority w:val="99"/>
    <w:pPr>
      <w:suppressAutoHyphens/>
      <w:spacing w:after="0" w:line="100" w:lineRule="atLeast"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16">
    <w:name w:val="Без интервала1"/>
    <w:uiPriority w:val="99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F2E17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CD2CB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rsid w:val="007217AC"/>
    <w:rPr>
      <w:rFonts w:cs="Times New Roman"/>
      <w:vertAlign w:val="superscript"/>
    </w:rPr>
  </w:style>
  <w:style w:type="character" w:styleId="af5">
    <w:name w:val="Emphasis"/>
    <w:basedOn w:val="a0"/>
    <w:uiPriority w:val="99"/>
    <w:qFormat/>
    <w:rsid w:val="00F94A47"/>
    <w:rPr>
      <w:rFonts w:cs="Times New Roman"/>
      <w:i/>
      <w:iCs/>
    </w:rPr>
  </w:style>
  <w:style w:type="paragraph" w:customStyle="1" w:styleId="ConsPlusNormal">
    <w:name w:val="ConsPlusNormal"/>
    <w:uiPriority w:val="99"/>
    <w:rsid w:val="00330D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CA4FAA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f6">
    <w:name w:val="No Spacing"/>
    <w:uiPriority w:val="99"/>
    <w:qFormat/>
    <w:rsid w:val="004D3937"/>
    <w:pPr>
      <w:suppressAutoHyphens/>
      <w:spacing w:after="0" w:line="100" w:lineRule="atLeast"/>
    </w:pPr>
    <w:rPr>
      <w:rFonts w:ascii="Calibri" w:hAnsi="Calibri" w:cs="Calibri"/>
      <w:lang w:eastAsia="ar-SA"/>
    </w:rPr>
  </w:style>
  <w:style w:type="paragraph" w:customStyle="1" w:styleId="a1">
    <w:name w:val="Знак Знак Знак Знак"/>
    <w:basedOn w:val="a"/>
    <w:link w:val="a0"/>
    <w:uiPriority w:val="99"/>
    <w:rsid w:val="00C21115"/>
    <w:pPr>
      <w:suppressAutoHyphens w:val="0"/>
      <w:spacing w:after="160" w:line="240" w:lineRule="exact"/>
      <w:ind w:firstLine="567"/>
      <w:jc w:val="both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2">
    <w:name w:val="Основной текст (2)_"/>
    <w:uiPriority w:val="99"/>
    <w:rsid w:val="0073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Георгий Хоружий</cp:lastModifiedBy>
  <cp:revision>2</cp:revision>
  <cp:lastPrinted>2017-01-09T07:32:00Z</cp:lastPrinted>
  <dcterms:created xsi:type="dcterms:W3CDTF">2018-08-14T13:39:00Z</dcterms:created>
  <dcterms:modified xsi:type="dcterms:W3CDTF">2018-08-14T13:39:00Z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