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2E" w:rsidRPr="00DB6E2E" w:rsidRDefault="00DB6E2E" w:rsidP="00DB6E2E">
      <w:pPr>
        <w:rPr>
          <w:b/>
          <w:bCs/>
          <w:sz w:val="28"/>
          <w:szCs w:val="28"/>
        </w:rPr>
      </w:pPr>
      <w:r>
        <w:rPr>
          <w:b/>
          <w:bCs/>
          <w:sz w:val="28"/>
          <w:szCs w:val="28"/>
        </w:rPr>
        <w:t xml:space="preserve">                                                                 </w:t>
      </w:r>
      <w:r w:rsidRPr="00DB6E2E">
        <w:rPr>
          <w:b/>
          <w:noProof/>
          <w:sz w:val="28"/>
          <w:szCs w:val="28"/>
          <w:lang w:eastAsia="ru-RU"/>
        </w:rPr>
        <w:drawing>
          <wp:inline distT="0" distB="0" distL="0" distR="0">
            <wp:extent cx="486410" cy="60325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410" cy="603250"/>
                    </a:xfrm>
                    <a:prstGeom prst="rect">
                      <a:avLst/>
                    </a:prstGeom>
                    <a:noFill/>
                    <a:ln>
                      <a:noFill/>
                    </a:ln>
                  </pic:spPr>
                </pic:pic>
              </a:graphicData>
            </a:graphic>
          </wp:inline>
        </w:drawing>
      </w:r>
      <w:r w:rsidRPr="00DB6E2E">
        <w:rPr>
          <w:b/>
          <w:bCs/>
          <w:sz w:val="28"/>
          <w:szCs w:val="28"/>
        </w:rPr>
        <w:t xml:space="preserve">            </w:t>
      </w:r>
      <w:r w:rsidR="00472A24">
        <w:rPr>
          <w:b/>
          <w:bCs/>
          <w:sz w:val="28"/>
          <w:szCs w:val="28"/>
        </w:rPr>
        <w:t xml:space="preserve">проект </w:t>
      </w:r>
    </w:p>
    <w:p w:rsidR="00DB6E2E" w:rsidRPr="00DB6E2E" w:rsidRDefault="00DB6E2E" w:rsidP="00DB6E2E">
      <w:pPr>
        <w:jc w:val="center"/>
        <w:rPr>
          <w:b/>
          <w:bCs/>
          <w:sz w:val="28"/>
          <w:szCs w:val="28"/>
          <w:lang w:eastAsia="ru-RU"/>
        </w:rPr>
      </w:pPr>
      <w:r w:rsidRPr="00DB6E2E">
        <w:rPr>
          <w:b/>
          <w:bCs/>
          <w:sz w:val="28"/>
          <w:szCs w:val="28"/>
          <w:lang w:eastAsia="ru-RU"/>
        </w:rPr>
        <w:t xml:space="preserve">РЕСПУБЛИКА КРЫМ </w:t>
      </w:r>
    </w:p>
    <w:p w:rsidR="00DB6E2E" w:rsidRPr="00DB6E2E" w:rsidRDefault="00DB6E2E" w:rsidP="00DB6E2E">
      <w:pPr>
        <w:jc w:val="center"/>
        <w:rPr>
          <w:b/>
          <w:bCs/>
          <w:sz w:val="28"/>
          <w:szCs w:val="28"/>
          <w:lang w:eastAsia="ru-RU"/>
        </w:rPr>
      </w:pPr>
      <w:r w:rsidRPr="00DB6E2E">
        <w:rPr>
          <w:b/>
          <w:bCs/>
          <w:sz w:val="28"/>
          <w:szCs w:val="28"/>
          <w:lang w:eastAsia="ru-RU"/>
        </w:rPr>
        <w:t>НИЖНЕГОРСКИЙ РАЙОН</w:t>
      </w:r>
    </w:p>
    <w:p w:rsidR="00DB6E2E" w:rsidRPr="00DB6E2E" w:rsidRDefault="00127166" w:rsidP="00DB6E2E">
      <w:pPr>
        <w:jc w:val="center"/>
        <w:rPr>
          <w:b/>
          <w:bCs/>
          <w:sz w:val="28"/>
          <w:szCs w:val="28"/>
          <w:lang w:eastAsia="ru-RU"/>
        </w:rPr>
      </w:pPr>
      <w:r>
        <w:rPr>
          <w:b/>
          <w:bCs/>
          <w:sz w:val="28"/>
          <w:szCs w:val="28"/>
          <w:lang w:eastAsia="ru-RU"/>
        </w:rPr>
        <w:t>НОВОГРИГОРЬЕВСКИЙ</w:t>
      </w:r>
      <w:r w:rsidR="00DB6E2E" w:rsidRPr="00DB6E2E">
        <w:rPr>
          <w:b/>
          <w:bCs/>
          <w:sz w:val="28"/>
          <w:szCs w:val="28"/>
          <w:lang w:eastAsia="ru-RU"/>
        </w:rPr>
        <w:t xml:space="preserve"> СЕЛЬСКИЙ СОВЕТ</w:t>
      </w:r>
    </w:p>
    <w:p w:rsidR="00DB6E2E" w:rsidRPr="00DB6E2E" w:rsidRDefault="00DB6E2E" w:rsidP="00DB6E2E">
      <w:pPr>
        <w:rPr>
          <w:b/>
          <w:bCs/>
          <w:sz w:val="28"/>
          <w:szCs w:val="28"/>
          <w:lang w:eastAsia="ru-RU"/>
        </w:rPr>
      </w:pPr>
      <w:r w:rsidRPr="00DB6E2E">
        <w:rPr>
          <w:b/>
          <w:bCs/>
          <w:sz w:val="28"/>
          <w:szCs w:val="28"/>
          <w:lang w:eastAsia="ru-RU"/>
        </w:rPr>
        <w:t xml:space="preserve">                                         </w:t>
      </w:r>
      <w:r w:rsidR="00127166">
        <w:rPr>
          <w:b/>
          <w:bCs/>
          <w:sz w:val="28"/>
          <w:szCs w:val="28"/>
          <w:lang w:eastAsia="ru-RU"/>
        </w:rPr>
        <w:t>__</w:t>
      </w:r>
      <w:r w:rsidR="00AD786E">
        <w:rPr>
          <w:b/>
          <w:bCs/>
          <w:sz w:val="28"/>
          <w:szCs w:val="28"/>
          <w:lang w:eastAsia="ru-RU"/>
        </w:rPr>
        <w:t xml:space="preserve"> - я</w:t>
      </w:r>
      <w:r w:rsidRPr="00DB6E2E">
        <w:rPr>
          <w:b/>
          <w:bCs/>
          <w:sz w:val="28"/>
          <w:szCs w:val="28"/>
          <w:lang w:eastAsia="ru-RU"/>
        </w:rPr>
        <w:t xml:space="preserve">    сессия </w:t>
      </w:r>
      <w:r w:rsidR="00127166">
        <w:rPr>
          <w:rFonts w:eastAsia="Calibri"/>
          <w:b/>
          <w:bCs/>
          <w:sz w:val="28"/>
          <w:szCs w:val="28"/>
          <w:lang w:eastAsia="ru-RU"/>
        </w:rPr>
        <w:t>2</w:t>
      </w:r>
      <w:r w:rsidRPr="00DB6E2E">
        <w:rPr>
          <w:rFonts w:eastAsia="Calibri"/>
          <w:b/>
          <w:bCs/>
          <w:sz w:val="28"/>
          <w:szCs w:val="28"/>
          <w:lang w:eastAsia="ru-RU"/>
        </w:rPr>
        <w:t>- го созыва</w:t>
      </w:r>
    </w:p>
    <w:p w:rsidR="00DB6E2E" w:rsidRPr="00127166" w:rsidRDefault="00DB6E2E" w:rsidP="00DB6E2E">
      <w:pPr>
        <w:widowControl w:val="0"/>
        <w:autoSpaceDE w:val="0"/>
        <w:autoSpaceDN w:val="0"/>
        <w:adjustRightInd w:val="0"/>
        <w:ind w:firstLine="709"/>
        <w:rPr>
          <w:rFonts w:eastAsia="Calibri"/>
          <w:bCs/>
          <w:sz w:val="28"/>
          <w:szCs w:val="28"/>
          <w:lang w:eastAsia="ru-RU"/>
        </w:rPr>
      </w:pPr>
      <w:r w:rsidRPr="00127166">
        <w:rPr>
          <w:rFonts w:eastAsia="Calibri"/>
          <w:bCs/>
          <w:sz w:val="28"/>
          <w:szCs w:val="28"/>
          <w:lang w:eastAsia="ru-RU"/>
        </w:rPr>
        <w:t xml:space="preserve">                                   </w:t>
      </w:r>
      <w:proofErr w:type="gramStart"/>
      <w:r w:rsidRPr="00127166">
        <w:rPr>
          <w:rFonts w:eastAsia="Calibri"/>
          <w:bCs/>
          <w:sz w:val="28"/>
          <w:szCs w:val="28"/>
          <w:lang w:eastAsia="ru-RU"/>
        </w:rPr>
        <w:t>Р</w:t>
      </w:r>
      <w:proofErr w:type="gramEnd"/>
      <w:r w:rsidRPr="00127166">
        <w:rPr>
          <w:rFonts w:eastAsia="Calibri"/>
          <w:bCs/>
          <w:sz w:val="28"/>
          <w:szCs w:val="28"/>
          <w:lang w:eastAsia="ru-RU"/>
        </w:rPr>
        <w:t xml:space="preserve"> Е Ш Е Н И Е  № </w:t>
      </w:r>
      <w:r w:rsidR="00127166" w:rsidRPr="00127166">
        <w:rPr>
          <w:rFonts w:eastAsia="Calibri"/>
          <w:bCs/>
          <w:sz w:val="28"/>
          <w:szCs w:val="28"/>
          <w:lang w:eastAsia="ru-RU"/>
        </w:rPr>
        <w:t>__</w:t>
      </w:r>
    </w:p>
    <w:p w:rsidR="00127166" w:rsidRPr="00127166" w:rsidRDefault="00DB6E2E" w:rsidP="00AD786E">
      <w:pPr>
        <w:tabs>
          <w:tab w:val="left" w:pos="6603"/>
        </w:tabs>
        <w:ind w:right="114" w:hanging="10"/>
        <w:rPr>
          <w:bCs/>
          <w:color w:val="000000"/>
          <w:sz w:val="28"/>
          <w:szCs w:val="28"/>
          <w:lang w:eastAsia="ru-RU"/>
        </w:rPr>
      </w:pPr>
      <w:r w:rsidRPr="00127166">
        <w:rPr>
          <w:bCs/>
          <w:color w:val="000000"/>
          <w:sz w:val="28"/>
          <w:szCs w:val="28"/>
          <w:lang w:eastAsia="ru-RU"/>
        </w:rPr>
        <w:t xml:space="preserve"> </w:t>
      </w:r>
      <w:r w:rsidR="00127166" w:rsidRPr="00127166">
        <w:rPr>
          <w:bCs/>
          <w:color w:val="000000"/>
          <w:sz w:val="28"/>
          <w:szCs w:val="28"/>
          <w:lang w:eastAsia="ru-RU"/>
        </w:rPr>
        <w:t>От ___________2020 г.</w:t>
      </w:r>
    </w:p>
    <w:p w:rsidR="00DB6E2E" w:rsidRDefault="00127166" w:rsidP="00AD786E">
      <w:pPr>
        <w:tabs>
          <w:tab w:val="left" w:pos="6603"/>
        </w:tabs>
        <w:ind w:right="114" w:hanging="10"/>
        <w:rPr>
          <w:bCs/>
          <w:color w:val="000000"/>
          <w:sz w:val="28"/>
          <w:szCs w:val="28"/>
          <w:lang w:eastAsia="ru-RU"/>
        </w:rPr>
      </w:pPr>
      <w:r>
        <w:rPr>
          <w:bCs/>
          <w:color w:val="000000"/>
          <w:sz w:val="28"/>
          <w:szCs w:val="28"/>
          <w:lang w:eastAsia="ru-RU"/>
        </w:rPr>
        <w:tab/>
        <w:t xml:space="preserve"> </w:t>
      </w:r>
      <w:proofErr w:type="gramStart"/>
      <w:r w:rsidR="00AD786E" w:rsidRPr="00127166">
        <w:rPr>
          <w:bCs/>
          <w:color w:val="000000"/>
          <w:sz w:val="28"/>
          <w:szCs w:val="28"/>
          <w:lang w:eastAsia="ru-RU"/>
        </w:rPr>
        <w:t>с</w:t>
      </w:r>
      <w:proofErr w:type="gramEnd"/>
      <w:r w:rsidR="00AD786E" w:rsidRPr="00127166">
        <w:rPr>
          <w:bCs/>
          <w:color w:val="000000"/>
          <w:sz w:val="28"/>
          <w:szCs w:val="28"/>
          <w:lang w:eastAsia="ru-RU"/>
        </w:rPr>
        <w:t xml:space="preserve">. </w:t>
      </w:r>
      <w:r w:rsidRPr="00127166">
        <w:rPr>
          <w:bCs/>
          <w:color w:val="000000"/>
          <w:sz w:val="28"/>
          <w:szCs w:val="28"/>
          <w:lang w:eastAsia="ru-RU"/>
        </w:rPr>
        <w:t>Новогригорьевка</w:t>
      </w:r>
    </w:p>
    <w:p w:rsidR="00127166" w:rsidRPr="00127166" w:rsidRDefault="00127166" w:rsidP="00AD786E">
      <w:pPr>
        <w:tabs>
          <w:tab w:val="left" w:pos="6603"/>
        </w:tabs>
        <w:ind w:right="114" w:hanging="10"/>
        <w:rPr>
          <w:bCs/>
          <w:color w:val="000000"/>
          <w:sz w:val="28"/>
          <w:szCs w:val="28"/>
          <w:lang w:eastAsia="ru-RU"/>
        </w:rPr>
      </w:pPr>
    </w:p>
    <w:p w:rsidR="00DB6E2E" w:rsidRPr="00127166" w:rsidRDefault="00DB6E2E" w:rsidP="00DB6E2E">
      <w:pPr>
        <w:ind w:right="114" w:hanging="10"/>
        <w:rPr>
          <w:bCs/>
          <w:color w:val="000000"/>
          <w:sz w:val="28"/>
          <w:szCs w:val="28"/>
          <w:lang w:eastAsia="ru-RU"/>
        </w:rPr>
      </w:pPr>
      <w:r w:rsidRPr="00127166">
        <w:rPr>
          <w:bCs/>
          <w:color w:val="000000"/>
          <w:sz w:val="28"/>
          <w:szCs w:val="28"/>
          <w:lang w:eastAsia="ru-RU"/>
        </w:rPr>
        <w:t>Об утверждении Правил благоустройства и</w:t>
      </w:r>
    </w:p>
    <w:p w:rsidR="00DB6E2E" w:rsidRPr="00127166" w:rsidRDefault="00DB6E2E" w:rsidP="00DB6E2E">
      <w:pPr>
        <w:ind w:right="114" w:hanging="10"/>
        <w:rPr>
          <w:bCs/>
          <w:color w:val="000000"/>
          <w:sz w:val="28"/>
          <w:szCs w:val="28"/>
          <w:lang w:eastAsia="ru-RU"/>
        </w:rPr>
      </w:pPr>
      <w:r w:rsidRPr="00127166">
        <w:rPr>
          <w:bCs/>
          <w:color w:val="000000"/>
          <w:sz w:val="28"/>
          <w:szCs w:val="28"/>
          <w:lang w:eastAsia="ru-RU"/>
        </w:rPr>
        <w:t xml:space="preserve">содержания территории  муниципального образования </w:t>
      </w:r>
    </w:p>
    <w:p w:rsidR="00DB6E2E" w:rsidRPr="00127166" w:rsidRDefault="00127166" w:rsidP="00DB6E2E">
      <w:pPr>
        <w:ind w:right="114" w:hanging="10"/>
        <w:rPr>
          <w:bCs/>
          <w:color w:val="000000"/>
          <w:sz w:val="28"/>
          <w:szCs w:val="28"/>
          <w:lang w:eastAsia="ru-RU"/>
        </w:rPr>
      </w:pPr>
      <w:proofErr w:type="spellStart"/>
      <w:r w:rsidRPr="00127166">
        <w:rPr>
          <w:bCs/>
          <w:color w:val="000000"/>
          <w:sz w:val="28"/>
          <w:szCs w:val="28"/>
          <w:lang w:eastAsia="ru-RU"/>
        </w:rPr>
        <w:t>Новогригорьевское</w:t>
      </w:r>
      <w:proofErr w:type="spellEnd"/>
      <w:r w:rsidR="00DB6E2E" w:rsidRPr="00127166">
        <w:rPr>
          <w:bCs/>
          <w:color w:val="000000"/>
          <w:sz w:val="28"/>
          <w:szCs w:val="28"/>
          <w:lang w:eastAsia="ru-RU"/>
        </w:rPr>
        <w:t xml:space="preserve"> сельское поселение Нижнегорского района</w:t>
      </w:r>
    </w:p>
    <w:p w:rsidR="00DB6E2E" w:rsidRPr="00127166" w:rsidRDefault="00DB6E2E" w:rsidP="00DB6E2E">
      <w:pPr>
        <w:ind w:right="114" w:hanging="10"/>
        <w:rPr>
          <w:bCs/>
          <w:color w:val="000000"/>
          <w:sz w:val="28"/>
          <w:szCs w:val="28"/>
          <w:lang w:eastAsia="ru-RU"/>
        </w:rPr>
      </w:pPr>
      <w:r w:rsidRPr="00127166">
        <w:rPr>
          <w:bCs/>
          <w:color w:val="000000"/>
          <w:sz w:val="28"/>
          <w:szCs w:val="28"/>
          <w:lang w:eastAsia="ru-RU"/>
        </w:rPr>
        <w:t>Республики Крым</w:t>
      </w:r>
      <w:r w:rsidR="00127166" w:rsidRPr="00127166">
        <w:rPr>
          <w:bCs/>
          <w:color w:val="000000"/>
          <w:sz w:val="28"/>
          <w:szCs w:val="28"/>
          <w:lang w:eastAsia="ru-RU"/>
        </w:rPr>
        <w:t>.</w:t>
      </w:r>
    </w:p>
    <w:p w:rsidR="00127166" w:rsidRPr="00DB6E2E" w:rsidRDefault="00127166" w:rsidP="00DB6E2E">
      <w:pPr>
        <w:ind w:right="114" w:hanging="10"/>
        <w:rPr>
          <w:b/>
          <w:bCs/>
          <w:color w:val="000000"/>
          <w:sz w:val="28"/>
          <w:szCs w:val="28"/>
          <w:lang w:eastAsia="ru-RU"/>
        </w:rPr>
      </w:pPr>
    </w:p>
    <w:p w:rsidR="001723FB" w:rsidRDefault="001723FB" w:rsidP="00794E8C">
      <w:pPr>
        <w:widowControl w:val="0"/>
        <w:autoSpaceDE w:val="0"/>
        <w:autoSpaceDN w:val="0"/>
        <w:adjustRightInd w:val="0"/>
        <w:ind w:left="6372"/>
        <w:jc w:val="left"/>
        <w:rPr>
          <w:b/>
          <w:bCs/>
          <w:szCs w:val="24"/>
          <w:lang w:eastAsia="ru-RU"/>
        </w:rPr>
      </w:pPr>
    </w:p>
    <w:p w:rsidR="001723FB" w:rsidRDefault="001723FB" w:rsidP="001723FB">
      <w:pPr>
        <w:ind w:firstLine="708"/>
        <w:rPr>
          <w:bCs/>
          <w:color w:val="000000"/>
          <w:sz w:val="28"/>
          <w:szCs w:val="28"/>
          <w:lang w:eastAsia="ru-RU"/>
        </w:rPr>
      </w:pPr>
      <w:r>
        <w:rPr>
          <w:color w:val="000000"/>
          <w:sz w:val="28"/>
          <w:szCs w:val="28"/>
          <w:lang w:eastAsia="ru-RU"/>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Pr>
          <w:color w:val="000000"/>
          <w:sz w:val="28"/>
          <w:szCs w:val="28"/>
          <w:lang w:eastAsia="ru-RU"/>
        </w:rPr>
        <w:t>пр</w:t>
      </w:r>
      <w:proofErr w:type="spellEnd"/>
      <w:proofErr w:type="gramEnd"/>
      <w:r>
        <w:rPr>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Pr>
          <w:color w:val="000000"/>
          <w:sz w:val="28"/>
          <w:szCs w:val="28"/>
          <w:lang w:eastAsia="ru-RU"/>
        </w:rPr>
        <w:t>Новогригорьевское</w:t>
      </w:r>
      <w:proofErr w:type="spellEnd"/>
      <w:r>
        <w:rPr>
          <w:color w:val="000000"/>
          <w:sz w:val="28"/>
          <w:szCs w:val="28"/>
          <w:lang w:eastAsia="ru-RU"/>
        </w:rPr>
        <w:t xml:space="preserve"> сельское поселение Нижнегорского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Pr>
          <w:color w:val="000000"/>
          <w:sz w:val="28"/>
          <w:szCs w:val="28"/>
          <w:lang w:eastAsia="ru-RU"/>
        </w:rPr>
        <w:t>Новогригорьевское</w:t>
      </w:r>
      <w:proofErr w:type="spellEnd"/>
      <w:r>
        <w:rPr>
          <w:color w:val="000000"/>
          <w:sz w:val="28"/>
          <w:szCs w:val="28"/>
          <w:lang w:eastAsia="ru-RU"/>
        </w:rPr>
        <w:t xml:space="preserve"> сельского поселения Нижнегорского района Республики Крым, принимая во внимание Протокол и заключение </w:t>
      </w:r>
      <w:r>
        <w:rPr>
          <w:sz w:val="28"/>
          <w:szCs w:val="28"/>
        </w:rPr>
        <w:t xml:space="preserve">публичных слушаний по проекту Правил благоустройства  </w:t>
      </w:r>
      <w:r>
        <w:rPr>
          <w:sz w:val="28"/>
          <w:szCs w:val="28"/>
          <w:lang w:eastAsia="ru-RU"/>
        </w:rPr>
        <w:t xml:space="preserve">муниципального образования </w:t>
      </w:r>
      <w:proofErr w:type="spellStart"/>
      <w:r>
        <w:rPr>
          <w:sz w:val="28"/>
          <w:szCs w:val="28"/>
          <w:lang w:eastAsia="ru-RU"/>
        </w:rPr>
        <w:t>Новогригорьевское</w:t>
      </w:r>
      <w:proofErr w:type="spellEnd"/>
      <w:r>
        <w:rPr>
          <w:sz w:val="28"/>
          <w:szCs w:val="28"/>
          <w:lang w:eastAsia="ru-RU"/>
        </w:rPr>
        <w:t xml:space="preserve"> сельское поселение  Нижнегорского района Республики Крым от </w:t>
      </w:r>
      <w:r w:rsidR="00472A24">
        <w:rPr>
          <w:sz w:val="28"/>
          <w:szCs w:val="28"/>
          <w:highlight w:val="yellow"/>
        </w:rPr>
        <w:t>__</w:t>
      </w:r>
      <w:r w:rsidRPr="001723FB">
        <w:rPr>
          <w:sz w:val="28"/>
          <w:szCs w:val="28"/>
          <w:highlight w:val="yellow"/>
        </w:rPr>
        <w:t xml:space="preserve"> </w:t>
      </w:r>
      <w:r w:rsidR="00472A24">
        <w:rPr>
          <w:sz w:val="28"/>
          <w:szCs w:val="28"/>
          <w:highlight w:val="yellow"/>
        </w:rPr>
        <w:t>_____ 2020</w:t>
      </w:r>
      <w:r w:rsidRPr="001723FB">
        <w:rPr>
          <w:sz w:val="28"/>
          <w:szCs w:val="28"/>
          <w:highlight w:val="yellow"/>
        </w:rPr>
        <w:t xml:space="preserve"> года</w:t>
      </w:r>
      <w:r w:rsidRPr="001723FB">
        <w:rPr>
          <w:bCs/>
          <w:color w:val="000000"/>
          <w:sz w:val="28"/>
          <w:szCs w:val="28"/>
          <w:highlight w:val="yellow"/>
          <w:lang w:eastAsia="ru-RU"/>
        </w:rPr>
        <w:t>,</w:t>
      </w:r>
      <w:r>
        <w:rPr>
          <w:bCs/>
          <w:color w:val="000000"/>
          <w:sz w:val="28"/>
          <w:szCs w:val="28"/>
          <w:lang w:eastAsia="ru-RU"/>
        </w:rPr>
        <w:t xml:space="preserve">  </w:t>
      </w:r>
    </w:p>
    <w:p w:rsidR="001723FB" w:rsidRDefault="001723FB" w:rsidP="001723FB">
      <w:pPr>
        <w:ind w:left="-426" w:firstLine="720"/>
        <w:rPr>
          <w:rFonts w:asciiTheme="majorBidi" w:hAnsiTheme="majorBidi" w:cstheme="majorBidi"/>
          <w:sz w:val="28"/>
          <w:szCs w:val="28"/>
        </w:rPr>
      </w:pPr>
      <w:proofErr w:type="spellStart"/>
      <w:r>
        <w:rPr>
          <w:rFonts w:asciiTheme="majorBidi" w:hAnsiTheme="majorBidi" w:cstheme="majorBidi"/>
          <w:b/>
          <w:sz w:val="28"/>
          <w:szCs w:val="28"/>
        </w:rPr>
        <w:t>Новогригорьевский</w:t>
      </w:r>
      <w:proofErr w:type="spellEnd"/>
      <w:r>
        <w:rPr>
          <w:rFonts w:asciiTheme="majorBidi" w:hAnsiTheme="majorBidi" w:cstheme="majorBidi"/>
          <w:b/>
          <w:sz w:val="28"/>
          <w:szCs w:val="28"/>
        </w:rPr>
        <w:t xml:space="preserve"> сельский совет </w:t>
      </w:r>
      <w:r>
        <w:rPr>
          <w:rFonts w:asciiTheme="majorBidi" w:hAnsiTheme="majorBidi" w:cstheme="majorBidi"/>
          <w:sz w:val="28"/>
          <w:szCs w:val="28"/>
        </w:rPr>
        <w:t xml:space="preserve"> </w:t>
      </w:r>
      <w:proofErr w:type="gramStart"/>
      <w:r>
        <w:rPr>
          <w:rFonts w:asciiTheme="majorBidi" w:hAnsiTheme="majorBidi" w:cstheme="majorBidi"/>
          <w:b/>
          <w:sz w:val="28"/>
          <w:szCs w:val="28"/>
        </w:rPr>
        <w:t>Р</w:t>
      </w:r>
      <w:proofErr w:type="gramEnd"/>
      <w:r>
        <w:rPr>
          <w:rFonts w:asciiTheme="majorBidi" w:hAnsiTheme="majorBidi" w:cstheme="majorBidi"/>
          <w:b/>
          <w:sz w:val="28"/>
          <w:szCs w:val="28"/>
        </w:rPr>
        <w:t xml:space="preserve"> Е Ш И Л</w:t>
      </w:r>
      <w:r>
        <w:rPr>
          <w:rFonts w:asciiTheme="majorBidi" w:hAnsiTheme="majorBidi" w:cstheme="majorBidi"/>
          <w:sz w:val="28"/>
          <w:szCs w:val="28"/>
        </w:rPr>
        <w:t xml:space="preserve">: </w:t>
      </w:r>
    </w:p>
    <w:p w:rsidR="001723FB" w:rsidRDefault="001723FB" w:rsidP="001723FB">
      <w:pPr>
        <w:ind w:left="-426" w:firstLine="720"/>
        <w:rPr>
          <w:rFonts w:asciiTheme="majorBidi" w:hAnsiTheme="majorBidi" w:cstheme="majorBidi"/>
          <w:sz w:val="28"/>
          <w:szCs w:val="28"/>
        </w:rPr>
      </w:pPr>
    </w:p>
    <w:p w:rsidR="001723FB" w:rsidRDefault="001723FB" w:rsidP="001723FB">
      <w:pPr>
        <w:ind w:left="-426" w:firstLine="708"/>
        <w:rPr>
          <w:rFonts w:asciiTheme="majorBidi" w:hAnsiTheme="majorBidi" w:cstheme="majorBidi"/>
          <w:bCs/>
          <w:sz w:val="28"/>
          <w:szCs w:val="28"/>
        </w:rPr>
      </w:pPr>
      <w:r>
        <w:rPr>
          <w:rFonts w:asciiTheme="majorBidi" w:hAnsiTheme="majorBidi" w:cstheme="majorBidi"/>
          <w:bCs/>
          <w:sz w:val="28"/>
          <w:szCs w:val="28"/>
        </w:rPr>
        <w:t xml:space="preserve">1. Утвердить Правила благоустройства и содержания территории муниципального образования </w:t>
      </w:r>
      <w:proofErr w:type="spellStart"/>
      <w:r>
        <w:rPr>
          <w:rFonts w:asciiTheme="majorBidi" w:hAnsiTheme="majorBidi" w:cstheme="majorBidi"/>
          <w:bCs/>
          <w:sz w:val="28"/>
          <w:szCs w:val="28"/>
        </w:rPr>
        <w:t>Новогригорьевское</w:t>
      </w:r>
      <w:proofErr w:type="spellEnd"/>
      <w:r>
        <w:rPr>
          <w:rFonts w:asciiTheme="majorBidi" w:hAnsiTheme="majorBidi" w:cstheme="majorBidi"/>
          <w:bCs/>
          <w:sz w:val="28"/>
          <w:szCs w:val="28"/>
        </w:rPr>
        <w:t xml:space="preserve"> сельское поселение  Нижнегорского района Республики Крым</w:t>
      </w:r>
    </w:p>
    <w:p w:rsidR="001723FB" w:rsidRDefault="001723FB" w:rsidP="001723FB">
      <w:pPr>
        <w:ind w:left="-426" w:firstLine="567"/>
        <w:rPr>
          <w:rFonts w:asciiTheme="majorBidi" w:hAnsiTheme="majorBidi" w:cstheme="majorBidi"/>
          <w:bCs/>
          <w:sz w:val="28"/>
          <w:szCs w:val="28"/>
        </w:rPr>
      </w:pPr>
      <w:r>
        <w:rPr>
          <w:rFonts w:asciiTheme="majorBidi" w:hAnsiTheme="majorBidi" w:cstheme="majorBidi"/>
          <w:bCs/>
          <w:sz w:val="28"/>
          <w:szCs w:val="28"/>
        </w:rPr>
        <w:t xml:space="preserve">2. Признать утратившим силу решения сессий </w:t>
      </w:r>
      <w:proofErr w:type="spellStart"/>
      <w:r>
        <w:rPr>
          <w:rFonts w:asciiTheme="majorBidi" w:hAnsiTheme="majorBidi" w:cstheme="majorBidi"/>
          <w:bCs/>
          <w:sz w:val="28"/>
          <w:szCs w:val="28"/>
        </w:rPr>
        <w:t>Новогригорьевского</w:t>
      </w:r>
      <w:proofErr w:type="spellEnd"/>
      <w:r>
        <w:rPr>
          <w:rFonts w:asciiTheme="majorBidi" w:hAnsiTheme="majorBidi" w:cstheme="majorBidi"/>
          <w:bCs/>
          <w:sz w:val="28"/>
          <w:szCs w:val="28"/>
        </w:rPr>
        <w:t xml:space="preserve"> сельского совета</w:t>
      </w:r>
      <w:r w:rsidR="00472A24">
        <w:rPr>
          <w:rFonts w:asciiTheme="majorBidi" w:hAnsiTheme="majorBidi" w:cstheme="majorBidi"/>
          <w:bCs/>
          <w:sz w:val="28"/>
          <w:szCs w:val="28"/>
        </w:rPr>
        <w:t>:</w:t>
      </w:r>
      <w:r>
        <w:rPr>
          <w:rFonts w:asciiTheme="majorBidi" w:hAnsiTheme="majorBidi" w:cstheme="majorBidi"/>
          <w:bCs/>
          <w:sz w:val="28"/>
          <w:szCs w:val="28"/>
        </w:rPr>
        <w:t xml:space="preserve"> </w:t>
      </w:r>
    </w:p>
    <w:p w:rsidR="001723FB" w:rsidRDefault="001723FB" w:rsidP="001723FB">
      <w:pPr>
        <w:ind w:left="-426" w:firstLine="567"/>
        <w:rPr>
          <w:rFonts w:asciiTheme="majorBidi" w:hAnsiTheme="majorBidi" w:cstheme="majorBidi"/>
          <w:bCs/>
          <w:sz w:val="28"/>
          <w:szCs w:val="28"/>
        </w:rPr>
      </w:pPr>
      <w:r>
        <w:rPr>
          <w:rFonts w:asciiTheme="majorBidi" w:hAnsiTheme="majorBidi" w:cstheme="majorBidi"/>
          <w:bCs/>
          <w:sz w:val="28"/>
          <w:szCs w:val="28"/>
        </w:rPr>
        <w:t xml:space="preserve">№ 2 от 10.10.2018 года «Об утверждении Правил благоустройства муниципального образования </w:t>
      </w:r>
      <w:proofErr w:type="spellStart"/>
      <w:r>
        <w:rPr>
          <w:rFonts w:asciiTheme="majorBidi" w:hAnsiTheme="majorBidi" w:cstheme="majorBidi"/>
          <w:bCs/>
          <w:sz w:val="28"/>
          <w:szCs w:val="28"/>
        </w:rPr>
        <w:t>Новогригорьевское</w:t>
      </w:r>
      <w:proofErr w:type="spellEnd"/>
      <w:r>
        <w:rPr>
          <w:rFonts w:asciiTheme="majorBidi" w:hAnsiTheme="majorBidi" w:cstheme="majorBidi"/>
          <w:bCs/>
          <w:sz w:val="28"/>
          <w:szCs w:val="28"/>
        </w:rPr>
        <w:t xml:space="preserve"> сельское поселение Нижнегорского района Республики Крым»;</w:t>
      </w:r>
    </w:p>
    <w:p w:rsidR="001723FB" w:rsidRDefault="001723FB" w:rsidP="001723FB">
      <w:pPr>
        <w:tabs>
          <w:tab w:val="left" w:pos="323"/>
        </w:tabs>
        <w:spacing w:line="232" w:lineRule="auto"/>
        <w:rPr>
          <w:bCs/>
          <w:sz w:val="28"/>
          <w:szCs w:val="28"/>
        </w:rPr>
      </w:pPr>
      <w:r>
        <w:rPr>
          <w:rFonts w:asciiTheme="majorBidi" w:hAnsiTheme="majorBidi" w:cstheme="majorBidi"/>
          <w:bCs/>
          <w:sz w:val="28"/>
          <w:szCs w:val="28"/>
        </w:rPr>
        <w:t>№ 2 от 31.07.2019 года «</w:t>
      </w:r>
      <w:r w:rsidRPr="00D9477A">
        <w:rPr>
          <w:bCs/>
          <w:sz w:val="28"/>
          <w:szCs w:val="28"/>
        </w:rPr>
        <w:t xml:space="preserve">О внесении изменений в Правила благоустройства муниципального образования </w:t>
      </w:r>
      <w:proofErr w:type="spellStart"/>
      <w:r>
        <w:rPr>
          <w:bCs/>
          <w:sz w:val="28"/>
          <w:szCs w:val="28"/>
        </w:rPr>
        <w:t>Новогригорьевское</w:t>
      </w:r>
      <w:proofErr w:type="spellEnd"/>
      <w:r w:rsidRPr="00D9477A">
        <w:rPr>
          <w:bCs/>
          <w:sz w:val="28"/>
          <w:szCs w:val="28"/>
        </w:rPr>
        <w:t xml:space="preserve"> сельское поселение, </w:t>
      </w:r>
    </w:p>
    <w:p w:rsidR="001723FB" w:rsidRPr="003B58D9" w:rsidRDefault="001723FB" w:rsidP="001723FB">
      <w:pPr>
        <w:tabs>
          <w:tab w:val="left" w:pos="323"/>
        </w:tabs>
        <w:spacing w:line="232" w:lineRule="auto"/>
        <w:rPr>
          <w:bCs/>
          <w:sz w:val="28"/>
          <w:szCs w:val="28"/>
        </w:rPr>
      </w:pPr>
      <w:r w:rsidRPr="00D9477A">
        <w:rPr>
          <w:bCs/>
          <w:sz w:val="28"/>
          <w:szCs w:val="28"/>
        </w:rPr>
        <w:t>утвержденные решением</w:t>
      </w:r>
      <w:r>
        <w:rPr>
          <w:bCs/>
          <w:sz w:val="28"/>
          <w:szCs w:val="28"/>
        </w:rPr>
        <w:t xml:space="preserve"> № 2 41-й сессии 1-го созыва </w:t>
      </w:r>
      <w:proofErr w:type="spellStart"/>
      <w:r>
        <w:rPr>
          <w:bCs/>
          <w:sz w:val="28"/>
          <w:szCs w:val="28"/>
        </w:rPr>
        <w:t>Новогригорьевского</w:t>
      </w:r>
      <w:proofErr w:type="spellEnd"/>
      <w:r>
        <w:rPr>
          <w:bCs/>
          <w:sz w:val="28"/>
          <w:szCs w:val="28"/>
        </w:rPr>
        <w:t xml:space="preserve"> сельского Совета от 10</w:t>
      </w:r>
      <w:r w:rsidRPr="00D9477A">
        <w:rPr>
          <w:bCs/>
          <w:sz w:val="28"/>
          <w:szCs w:val="28"/>
        </w:rPr>
        <w:t>.1</w:t>
      </w:r>
      <w:r>
        <w:rPr>
          <w:bCs/>
          <w:sz w:val="28"/>
          <w:szCs w:val="28"/>
        </w:rPr>
        <w:t>0</w:t>
      </w:r>
      <w:r w:rsidRPr="00D9477A">
        <w:rPr>
          <w:bCs/>
          <w:sz w:val="28"/>
          <w:szCs w:val="28"/>
        </w:rPr>
        <w:t>.2018</w:t>
      </w:r>
      <w:r>
        <w:rPr>
          <w:bCs/>
          <w:sz w:val="28"/>
          <w:szCs w:val="28"/>
        </w:rPr>
        <w:t xml:space="preserve"> г.</w:t>
      </w:r>
      <w:r>
        <w:rPr>
          <w:rFonts w:asciiTheme="majorBidi" w:hAnsiTheme="majorBidi" w:cstheme="majorBidi"/>
          <w:bCs/>
          <w:sz w:val="28"/>
          <w:szCs w:val="28"/>
        </w:rPr>
        <w:t>»;</w:t>
      </w:r>
    </w:p>
    <w:p w:rsidR="001723FB" w:rsidRDefault="001723FB" w:rsidP="001723FB">
      <w:pPr>
        <w:ind w:right="-108"/>
        <w:rPr>
          <w:sz w:val="28"/>
          <w:szCs w:val="28"/>
          <w:lang w:eastAsia="ru-RU"/>
        </w:rPr>
      </w:pPr>
      <w:r>
        <w:rPr>
          <w:rFonts w:asciiTheme="majorBidi" w:hAnsiTheme="majorBidi" w:cstheme="majorBidi"/>
          <w:bCs/>
          <w:sz w:val="28"/>
          <w:szCs w:val="28"/>
        </w:rPr>
        <w:lastRenderedPageBreak/>
        <w:t>№ 11 от 25.10.2019 года  «</w:t>
      </w:r>
      <w:r>
        <w:rPr>
          <w:bCs/>
          <w:sz w:val="28"/>
          <w:szCs w:val="28"/>
        </w:rPr>
        <w:t xml:space="preserve">О внесении изменений в </w:t>
      </w:r>
      <w:r w:rsidRPr="006473CB">
        <w:rPr>
          <w:bCs/>
          <w:sz w:val="28"/>
          <w:szCs w:val="28"/>
        </w:rPr>
        <w:t>Правил</w:t>
      </w:r>
      <w:r>
        <w:rPr>
          <w:bCs/>
          <w:sz w:val="28"/>
          <w:szCs w:val="28"/>
        </w:rPr>
        <w:t>а б</w:t>
      </w:r>
      <w:r w:rsidRPr="00B63EEB">
        <w:rPr>
          <w:sz w:val="28"/>
          <w:szCs w:val="28"/>
          <w:lang w:eastAsia="ru-RU"/>
        </w:rPr>
        <w:t>лагоустройства</w:t>
      </w:r>
      <w:r>
        <w:rPr>
          <w:sz w:val="28"/>
          <w:szCs w:val="28"/>
          <w:lang w:eastAsia="ru-RU"/>
        </w:rPr>
        <w:t xml:space="preserve"> </w:t>
      </w:r>
      <w:r w:rsidRPr="00B63EEB">
        <w:rPr>
          <w:sz w:val="28"/>
          <w:szCs w:val="28"/>
          <w:lang w:eastAsia="ru-RU"/>
        </w:rPr>
        <w:t xml:space="preserve">муниципального образования </w:t>
      </w:r>
      <w:proofErr w:type="spellStart"/>
      <w:r w:rsidRPr="00B63EEB">
        <w:rPr>
          <w:sz w:val="28"/>
          <w:szCs w:val="28"/>
          <w:lang w:eastAsia="ru-RU"/>
        </w:rPr>
        <w:t>Новогригорьевское</w:t>
      </w:r>
      <w:proofErr w:type="spellEnd"/>
      <w:r>
        <w:rPr>
          <w:sz w:val="28"/>
          <w:szCs w:val="28"/>
          <w:lang w:eastAsia="ru-RU"/>
        </w:rPr>
        <w:t xml:space="preserve"> </w:t>
      </w:r>
      <w:r w:rsidRPr="00B63EEB">
        <w:rPr>
          <w:sz w:val="28"/>
          <w:szCs w:val="28"/>
          <w:lang w:eastAsia="ru-RU"/>
        </w:rPr>
        <w:t>сельское поселение</w:t>
      </w:r>
    </w:p>
    <w:p w:rsidR="001723FB" w:rsidRPr="006473CB" w:rsidRDefault="001723FB" w:rsidP="001723FB">
      <w:pPr>
        <w:ind w:right="-108"/>
        <w:rPr>
          <w:bCs/>
          <w:sz w:val="28"/>
          <w:szCs w:val="28"/>
        </w:rPr>
      </w:pPr>
      <w:r>
        <w:rPr>
          <w:sz w:val="28"/>
          <w:szCs w:val="28"/>
          <w:lang w:eastAsia="ru-RU"/>
        </w:rPr>
        <w:t xml:space="preserve">Нижнегорского района Республики </w:t>
      </w:r>
      <w:r w:rsidRPr="00B63EEB">
        <w:rPr>
          <w:sz w:val="28"/>
          <w:szCs w:val="28"/>
          <w:lang w:eastAsia="ru-RU"/>
        </w:rPr>
        <w:t>Крым</w:t>
      </w:r>
      <w:r>
        <w:rPr>
          <w:sz w:val="28"/>
          <w:szCs w:val="28"/>
          <w:lang w:eastAsia="ru-RU"/>
        </w:rPr>
        <w:t xml:space="preserve">, </w:t>
      </w:r>
      <w:r>
        <w:rPr>
          <w:bCs/>
          <w:sz w:val="28"/>
          <w:szCs w:val="28"/>
        </w:rPr>
        <w:t xml:space="preserve">принятые решением </w:t>
      </w:r>
      <w:proofErr w:type="spellStart"/>
      <w:r>
        <w:rPr>
          <w:bCs/>
          <w:sz w:val="28"/>
          <w:szCs w:val="28"/>
        </w:rPr>
        <w:t>Новогригорьевского</w:t>
      </w:r>
      <w:proofErr w:type="spellEnd"/>
      <w:r>
        <w:rPr>
          <w:bCs/>
          <w:sz w:val="28"/>
          <w:szCs w:val="28"/>
        </w:rPr>
        <w:t xml:space="preserve"> сельского Совета от 10.10.2018 №2. </w:t>
      </w:r>
    </w:p>
    <w:p w:rsidR="001723FB" w:rsidRDefault="001723FB" w:rsidP="001723FB">
      <w:pPr>
        <w:ind w:left="-426" w:firstLine="567"/>
        <w:rPr>
          <w:rFonts w:asciiTheme="majorBidi" w:hAnsiTheme="majorBidi" w:cstheme="majorBidi"/>
          <w:sz w:val="28"/>
          <w:szCs w:val="28"/>
        </w:rPr>
      </w:pPr>
    </w:p>
    <w:p w:rsidR="001723FB" w:rsidRDefault="001723FB" w:rsidP="001723FB">
      <w:pPr>
        <w:ind w:left="-426" w:firstLine="567"/>
        <w:rPr>
          <w:rFonts w:asciiTheme="majorBidi" w:hAnsiTheme="majorBidi" w:cstheme="majorBidi"/>
          <w:sz w:val="28"/>
          <w:szCs w:val="28"/>
        </w:rPr>
      </w:pPr>
      <w:r>
        <w:rPr>
          <w:rFonts w:asciiTheme="majorBidi" w:hAnsiTheme="majorBidi" w:cstheme="majorBidi"/>
          <w:sz w:val="28"/>
          <w:szCs w:val="28"/>
        </w:rPr>
        <w:t xml:space="preserve">3. Настоящее решение обнародовать на официальном сайте муниципального образования </w:t>
      </w:r>
      <w:proofErr w:type="spellStart"/>
      <w:r>
        <w:rPr>
          <w:rFonts w:asciiTheme="majorBidi" w:hAnsiTheme="majorBidi" w:cstheme="majorBidi"/>
          <w:sz w:val="28"/>
          <w:szCs w:val="28"/>
        </w:rPr>
        <w:t>Новогригорьевское</w:t>
      </w:r>
      <w:proofErr w:type="spellEnd"/>
      <w:r>
        <w:rPr>
          <w:rFonts w:asciiTheme="majorBidi" w:hAnsiTheme="majorBidi" w:cstheme="majorBidi"/>
          <w:sz w:val="28"/>
          <w:szCs w:val="28"/>
        </w:rPr>
        <w:t xml:space="preserve"> сельское поселение </w:t>
      </w:r>
      <w:r w:rsidRPr="001A0FA3">
        <w:rPr>
          <w:sz w:val="28"/>
          <w:szCs w:val="28"/>
          <w:lang w:val="en-US"/>
        </w:rPr>
        <w:t>http</w:t>
      </w:r>
      <w:r w:rsidRPr="001A0FA3">
        <w:rPr>
          <w:sz w:val="28"/>
          <w:szCs w:val="28"/>
        </w:rPr>
        <w:t>://</w:t>
      </w:r>
      <w:proofErr w:type="spellStart"/>
      <w:r w:rsidRPr="001A0FA3">
        <w:rPr>
          <w:sz w:val="28"/>
          <w:szCs w:val="28"/>
          <w:lang w:val="en-US"/>
        </w:rPr>
        <w:t>novogrigor</w:t>
      </w:r>
      <w:proofErr w:type="spellEnd"/>
      <w:r w:rsidRPr="001A0FA3">
        <w:rPr>
          <w:sz w:val="28"/>
          <w:szCs w:val="28"/>
        </w:rPr>
        <w:t>-</w:t>
      </w:r>
      <w:proofErr w:type="spellStart"/>
      <w:r w:rsidRPr="001A0FA3">
        <w:rPr>
          <w:sz w:val="28"/>
          <w:szCs w:val="28"/>
          <w:lang w:val="en-US"/>
        </w:rPr>
        <w:t>adm</w:t>
      </w:r>
      <w:proofErr w:type="spellEnd"/>
      <w:r w:rsidRPr="001A0FA3">
        <w:rPr>
          <w:sz w:val="28"/>
          <w:szCs w:val="28"/>
        </w:rPr>
        <w:t>91.</w:t>
      </w:r>
      <w:proofErr w:type="spellStart"/>
      <w:r w:rsidRPr="001A0FA3">
        <w:rPr>
          <w:sz w:val="28"/>
          <w:szCs w:val="28"/>
          <w:lang w:val="en-US"/>
        </w:rPr>
        <w:t>ru</w:t>
      </w:r>
      <w:proofErr w:type="spellEnd"/>
      <w:r w:rsidRPr="001A0FA3">
        <w:rPr>
          <w:sz w:val="28"/>
          <w:szCs w:val="28"/>
        </w:rPr>
        <w:t xml:space="preserve"> /  </w:t>
      </w:r>
    </w:p>
    <w:p w:rsidR="001723FB" w:rsidRDefault="001723FB" w:rsidP="001723FB">
      <w:pPr>
        <w:ind w:left="-426"/>
        <w:rPr>
          <w:rFonts w:asciiTheme="majorBidi" w:hAnsiTheme="majorBidi" w:cstheme="majorBidi"/>
          <w:sz w:val="28"/>
          <w:szCs w:val="28"/>
        </w:rPr>
      </w:pPr>
      <w:r>
        <w:rPr>
          <w:rFonts w:asciiTheme="majorBidi" w:hAnsiTheme="majorBidi" w:cstheme="majorBidi"/>
          <w:sz w:val="28"/>
          <w:szCs w:val="28"/>
        </w:rPr>
        <w:t xml:space="preserve">и на информационном стенде в администрации </w:t>
      </w:r>
      <w:proofErr w:type="spellStart"/>
      <w:r>
        <w:rPr>
          <w:rFonts w:asciiTheme="majorBidi" w:hAnsiTheme="majorBidi" w:cstheme="majorBidi"/>
          <w:sz w:val="28"/>
          <w:szCs w:val="28"/>
        </w:rPr>
        <w:t>Новогригорьевского</w:t>
      </w:r>
      <w:proofErr w:type="spellEnd"/>
      <w:r>
        <w:rPr>
          <w:rFonts w:asciiTheme="majorBidi" w:hAnsiTheme="majorBidi" w:cstheme="majorBidi"/>
          <w:sz w:val="28"/>
          <w:szCs w:val="28"/>
        </w:rPr>
        <w:t xml:space="preserve"> сельского поселения Нижнегорского района Республики Крым по адресу: Республика Крым, Нижнегорский район, с</w:t>
      </w:r>
      <w:proofErr w:type="gramStart"/>
      <w:r>
        <w:rPr>
          <w:rFonts w:asciiTheme="majorBidi" w:hAnsiTheme="majorBidi" w:cstheme="majorBidi"/>
          <w:sz w:val="28"/>
          <w:szCs w:val="28"/>
        </w:rPr>
        <w:t>.Н</w:t>
      </w:r>
      <w:proofErr w:type="gramEnd"/>
      <w:r>
        <w:rPr>
          <w:rFonts w:asciiTheme="majorBidi" w:hAnsiTheme="majorBidi" w:cstheme="majorBidi"/>
          <w:sz w:val="28"/>
          <w:szCs w:val="28"/>
        </w:rPr>
        <w:t xml:space="preserve">овогригорьевка, ул.Мичурина ,59. </w:t>
      </w:r>
    </w:p>
    <w:p w:rsidR="001723FB" w:rsidRDefault="001723FB" w:rsidP="001723FB">
      <w:pPr>
        <w:ind w:left="-426" w:firstLine="567"/>
        <w:rPr>
          <w:rFonts w:asciiTheme="majorBidi" w:hAnsiTheme="majorBidi" w:cstheme="majorBidi"/>
          <w:bCs/>
          <w:color w:val="000000"/>
          <w:sz w:val="28"/>
          <w:szCs w:val="28"/>
        </w:rPr>
      </w:pPr>
      <w:r>
        <w:rPr>
          <w:rFonts w:asciiTheme="majorBidi" w:hAnsiTheme="majorBidi" w:cstheme="majorBidi"/>
          <w:bCs/>
          <w:color w:val="000000"/>
          <w:sz w:val="28"/>
          <w:szCs w:val="28"/>
        </w:rPr>
        <w:t>4. Решение вступает в силу после его подписания и официального обнародования.</w:t>
      </w:r>
    </w:p>
    <w:p w:rsidR="001723FB" w:rsidRDefault="001723FB" w:rsidP="001723FB">
      <w:pPr>
        <w:ind w:left="-426" w:firstLine="567"/>
        <w:rPr>
          <w:rFonts w:asciiTheme="majorBidi" w:hAnsiTheme="majorBidi" w:cstheme="majorBidi"/>
          <w:bCs/>
          <w:color w:val="000000"/>
          <w:sz w:val="28"/>
          <w:szCs w:val="28"/>
        </w:rPr>
      </w:pPr>
      <w:r>
        <w:rPr>
          <w:rFonts w:asciiTheme="majorBidi" w:hAnsiTheme="majorBidi" w:cstheme="majorBidi"/>
          <w:bCs/>
          <w:color w:val="000000"/>
          <w:sz w:val="28"/>
          <w:szCs w:val="28"/>
        </w:rPr>
        <w:t xml:space="preserve">5. </w:t>
      </w:r>
      <w:proofErr w:type="gramStart"/>
      <w:r>
        <w:rPr>
          <w:rFonts w:asciiTheme="majorBidi" w:hAnsiTheme="majorBidi" w:cstheme="majorBidi"/>
          <w:bCs/>
          <w:color w:val="000000"/>
          <w:sz w:val="28"/>
          <w:szCs w:val="28"/>
        </w:rPr>
        <w:t>Контроль за</w:t>
      </w:r>
      <w:proofErr w:type="gramEnd"/>
      <w:r>
        <w:rPr>
          <w:rFonts w:asciiTheme="majorBidi" w:hAnsiTheme="majorBidi" w:cstheme="majorBidi"/>
          <w:bCs/>
          <w:color w:val="000000"/>
          <w:sz w:val="28"/>
          <w:szCs w:val="28"/>
        </w:rPr>
        <w:t xml:space="preserve"> исполнением решения оставляю за собой.</w:t>
      </w:r>
    </w:p>
    <w:p w:rsidR="001723FB" w:rsidRDefault="001723FB" w:rsidP="00794E8C">
      <w:pPr>
        <w:widowControl w:val="0"/>
        <w:autoSpaceDE w:val="0"/>
        <w:autoSpaceDN w:val="0"/>
        <w:adjustRightInd w:val="0"/>
        <w:ind w:left="6372"/>
        <w:jc w:val="left"/>
        <w:rPr>
          <w:b/>
          <w:bCs/>
          <w:szCs w:val="24"/>
          <w:lang w:eastAsia="ru-RU"/>
        </w:rPr>
      </w:pPr>
    </w:p>
    <w:p w:rsidR="001723FB" w:rsidRPr="00472A24" w:rsidRDefault="001723FB" w:rsidP="00794E8C">
      <w:pPr>
        <w:widowControl w:val="0"/>
        <w:autoSpaceDE w:val="0"/>
        <w:autoSpaceDN w:val="0"/>
        <w:adjustRightInd w:val="0"/>
        <w:ind w:left="6372"/>
        <w:jc w:val="left"/>
        <w:rPr>
          <w:bCs/>
          <w:sz w:val="28"/>
          <w:szCs w:val="28"/>
          <w:lang w:eastAsia="ru-RU"/>
        </w:rPr>
      </w:pPr>
    </w:p>
    <w:p w:rsidR="00472A24" w:rsidRDefault="00472A24" w:rsidP="00472A24">
      <w:pPr>
        <w:widowControl w:val="0"/>
        <w:autoSpaceDE w:val="0"/>
        <w:autoSpaceDN w:val="0"/>
        <w:adjustRightInd w:val="0"/>
        <w:jc w:val="left"/>
        <w:rPr>
          <w:bCs/>
          <w:sz w:val="28"/>
          <w:szCs w:val="28"/>
          <w:lang w:eastAsia="ru-RU"/>
        </w:rPr>
      </w:pPr>
      <w:r w:rsidRPr="00472A24">
        <w:rPr>
          <w:bCs/>
          <w:sz w:val="28"/>
          <w:szCs w:val="28"/>
          <w:lang w:eastAsia="ru-RU"/>
        </w:rPr>
        <w:t xml:space="preserve">Председатель </w:t>
      </w:r>
      <w:proofErr w:type="spellStart"/>
      <w:r w:rsidRPr="00472A24">
        <w:rPr>
          <w:bCs/>
          <w:sz w:val="28"/>
          <w:szCs w:val="28"/>
          <w:lang w:eastAsia="ru-RU"/>
        </w:rPr>
        <w:t>Новогригорьевского</w:t>
      </w:r>
      <w:proofErr w:type="spellEnd"/>
      <w:r w:rsidRPr="00472A24">
        <w:rPr>
          <w:bCs/>
          <w:sz w:val="28"/>
          <w:szCs w:val="28"/>
          <w:lang w:eastAsia="ru-RU"/>
        </w:rPr>
        <w:t xml:space="preserve"> </w:t>
      </w:r>
    </w:p>
    <w:p w:rsidR="00472A24" w:rsidRDefault="00472A24" w:rsidP="00472A24">
      <w:pPr>
        <w:widowControl w:val="0"/>
        <w:autoSpaceDE w:val="0"/>
        <w:autoSpaceDN w:val="0"/>
        <w:adjustRightInd w:val="0"/>
        <w:jc w:val="left"/>
        <w:rPr>
          <w:bCs/>
          <w:sz w:val="28"/>
          <w:szCs w:val="28"/>
          <w:lang w:eastAsia="ru-RU"/>
        </w:rPr>
      </w:pPr>
      <w:r w:rsidRPr="00472A24">
        <w:rPr>
          <w:bCs/>
          <w:sz w:val="28"/>
          <w:szCs w:val="28"/>
          <w:lang w:eastAsia="ru-RU"/>
        </w:rPr>
        <w:t xml:space="preserve">сельского совета – глава администрации </w:t>
      </w:r>
    </w:p>
    <w:p w:rsidR="001723FB" w:rsidRPr="00472A24" w:rsidRDefault="00472A24" w:rsidP="00472A24">
      <w:pPr>
        <w:widowControl w:val="0"/>
        <w:autoSpaceDE w:val="0"/>
        <w:autoSpaceDN w:val="0"/>
        <w:adjustRightInd w:val="0"/>
        <w:jc w:val="left"/>
        <w:rPr>
          <w:bCs/>
          <w:sz w:val="28"/>
          <w:szCs w:val="28"/>
          <w:lang w:eastAsia="ru-RU"/>
        </w:rPr>
      </w:pPr>
      <w:proofErr w:type="spellStart"/>
      <w:r w:rsidRPr="00472A24">
        <w:rPr>
          <w:bCs/>
          <w:sz w:val="28"/>
          <w:szCs w:val="28"/>
          <w:lang w:eastAsia="ru-RU"/>
        </w:rPr>
        <w:t>Новогригорьевского</w:t>
      </w:r>
      <w:proofErr w:type="spellEnd"/>
      <w:r w:rsidRPr="00472A24">
        <w:rPr>
          <w:bCs/>
          <w:sz w:val="28"/>
          <w:szCs w:val="28"/>
          <w:lang w:eastAsia="ru-RU"/>
        </w:rPr>
        <w:t xml:space="preserve"> сельского поселения                                   Данилин А.М.</w:t>
      </w:r>
    </w:p>
    <w:p w:rsidR="001723FB" w:rsidRDefault="001723FB" w:rsidP="00794E8C">
      <w:pPr>
        <w:widowControl w:val="0"/>
        <w:autoSpaceDE w:val="0"/>
        <w:autoSpaceDN w:val="0"/>
        <w:adjustRightInd w:val="0"/>
        <w:ind w:left="6372"/>
        <w:jc w:val="left"/>
        <w:rPr>
          <w:b/>
          <w:bCs/>
          <w:szCs w:val="24"/>
          <w:lang w:eastAsia="ru-RU"/>
        </w:rPr>
      </w:pPr>
    </w:p>
    <w:p w:rsidR="001723FB" w:rsidRDefault="001723FB" w:rsidP="00794E8C">
      <w:pPr>
        <w:widowControl w:val="0"/>
        <w:autoSpaceDE w:val="0"/>
        <w:autoSpaceDN w:val="0"/>
        <w:adjustRightInd w:val="0"/>
        <w:ind w:left="6372"/>
        <w:jc w:val="left"/>
        <w:rPr>
          <w:b/>
          <w:bCs/>
          <w:szCs w:val="24"/>
          <w:lang w:eastAsia="ru-RU"/>
        </w:rPr>
      </w:pPr>
    </w:p>
    <w:p w:rsidR="001723FB" w:rsidRDefault="001723FB" w:rsidP="00794E8C">
      <w:pPr>
        <w:widowControl w:val="0"/>
        <w:autoSpaceDE w:val="0"/>
        <w:autoSpaceDN w:val="0"/>
        <w:adjustRightInd w:val="0"/>
        <w:ind w:left="6372"/>
        <w:jc w:val="left"/>
        <w:rPr>
          <w:b/>
          <w:bCs/>
          <w:szCs w:val="24"/>
          <w:lang w:eastAsia="ru-RU"/>
        </w:rPr>
      </w:pPr>
    </w:p>
    <w:p w:rsidR="001723FB" w:rsidRDefault="001723FB" w:rsidP="00794E8C">
      <w:pPr>
        <w:widowControl w:val="0"/>
        <w:autoSpaceDE w:val="0"/>
        <w:autoSpaceDN w:val="0"/>
        <w:adjustRightInd w:val="0"/>
        <w:ind w:left="6372"/>
        <w:jc w:val="left"/>
        <w:rPr>
          <w:b/>
          <w:bCs/>
          <w:szCs w:val="24"/>
          <w:lang w:eastAsia="ru-RU"/>
        </w:rPr>
      </w:pPr>
    </w:p>
    <w:p w:rsidR="001723FB" w:rsidRDefault="001723FB" w:rsidP="00794E8C">
      <w:pPr>
        <w:widowControl w:val="0"/>
        <w:autoSpaceDE w:val="0"/>
        <w:autoSpaceDN w:val="0"/>
        <w:adjustRightInd w:val="0"/>
        <w:ind w:left="6372"/>
        <w:jc w:val="left"/>
        <w:rPr>
          <w:b/>
          <w:bCs/>
          <w:szCs w:val="24"/>
          <w:lang w:eastAsia="ru-RU"/>
        </w:rPr>
      </w:pPr>
    </w:p>
    <w:p w:rsidR="001723FB" w:rsidRDefault="001723FB" w:rsidP="00794E8C">
      <w:pPr>
        <w:widowControl w:val="0"/>
        <w:autoSpaceDE w:val="0"/>
        <w:autoSpaceDN w:val="0"/>
        <w:adjustRightInd w:val="0"/>
        <w:ind w:left="6372"/>
        <w:jc w:val="left"/>
        <w:rPr>
          <w:b/>
          <w:bCs/>
          <w:szCs w:val="24"/>
          <w:lang w:eastAsia="ru-RU"/>
        </w:rPr>
      </w:pPr>
    </w:p>
    <w:p w:rsidR="001723FB" w:rsidRDefault="001723FB"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472A24" w:rsidRDefault="00472A24" w:rsidP="00794E8C">
      <w:pPr>
        <w:widowControl w:val="0"/>
        <w:autoSpaceDE w:val="0"/>
        <w:autoSpaceDN w:val="0"/>
        <w:adjustRightInd w:val="0"/>
        <w:ind w:left="6372"/>
        <w:jc w:val="left"/>
        <w:rPr>
          <w:b/>
          <w:bCs/>
          <w:szCs w:val="24"/>
          <w:lang w:eastAsia="ru-RU"/>
        </w:rPr>
      </w:pPr>
    </w:p>
    <w:p w:rsidR="00DB6E2E" w:rsidRPr="00794E8C" w:rsidRDefault="00794E8C" w:rsidP="00794E8C">
      <w:pPr>
        <w:widowControl w:val="0"/>
        <w:autoSpaceDE w:val="0"/>
        <w:autoSpaceDN w:val="0"/>
        <w:adjustRightInd w:val="0"/>
        <w:ind w:left="6372"/>
        <w:jc w:val="left"/>
        <w:rPr>
          <w:b/>
          <w:bCs/>
          <w:szCs w:val="24"/>
          <w:lang w:eastAsia="ru-RU"/>
        </w:rPr>
      </w:pPr>
      <w:r w:rsidRPr="00794E8C">
        <w:rPr>
          <w:b/>
          <w:bCs/>
          <w:szCs w:val="24"/>
          <w:lang w:eastAsia="ru-RU"/>
        </w:rPr>
        <w:lastRenderedPageBreak/>
        <w:t>Приложение</w:t>
      </w:r>
    </w:p>
    <w:p w:rsidR="00794E8C" w:rsidRPr="00794E8C" w:rsidRDefault="00794E8C" w:rsidP="00794E8C">
      <w:pPr>
        <w:widowControl w:val="0"/>
        <w:autoSpaceDE w:val="0"/>
        <w:autoSpaceDN w:val="0"/>
        <w:adjustRightInd w:val="0"/>
        <w:ind w:left="6372"/>
        <w:jc w:val="left"/>
        <w:rPr>
          <w:bCs/>
          <w:szCs w:val="24"/>
          <w:lang w:eastAsia="ru-RU"/>
        </w:rPr>
      </w:pPr>
      <w:r>
        <w:rPr>
          <w:bCs/>
          <w:szCs w:val="24"/>
          <w:lang w:eastAsia="ru-RU"/>
        </w:rPr>
        <w:t>к</w:t>
      </w:r>
      <w:r w:rsidRPr="00794E8C">
        <w:rPr>
          <w:bCs/>
          <w:szCs w:val="24"/>
          <w:lang w:eastAsia="ru-RU"/>
        </w:rPr>
        <w:t xml:space="preserve"> решению  </w:t>
      </w:r>
      <w:proofErr w:type="spellStart"/>
      <w:r w:rsidR="00472A24">
        <w:rPr>
          <w:bCs/>
          <w:szCs w:val="24"/>
          <w:lang w:eastAsia="ru-RU"/>
        </w:rPr>
        <w:t>Новогригорьевского</w:t>
      </w:r>
      <w:proofErr w:type="spellEnd"/>
      <w:r w:rsidRPr="00794E8C">
        <w:rPr>
          <w:bCs/>
          <w:szCs w:val="24"/>
          <w:lang w:eastAsia="ru-RU"/>
        </w:rPr>
        <w:t xml:space="preserve">  сельского  совета</w:t>
      </w:r>
    </w:p>
    <w:p w:rsidR="00794E8C" w:rsidRPr="00794E8C" w:rsidRDefault="00794E8C" w:rsidP="00794E8C">
      <w:pPr>
        <w:widowControl w:val="0"/>
        <w:autoSpaceDE w:val="0"/>
        <w:autoSpaceDN w:val="0"/>
        <w:adjustRightInd w:val="0"/>
        <w:ind w:left="6372"/>
        <w:jc w:val="left"/>
        <w:rPr>
          <w:bCs/>
          <w:szCs w:val="24"/>
          <w:lang w:eastAsia="ru-RU"/>
        </w:rPr>
      </w:pPr>
      <w:r w:rsidRPr="00794E8C">
        <w:rPr>
          <w:bCs/>
          <w:szCs w:val="24"/>
          <w:lang w:eastAsia="ru-RU"/>
        </w:rPr>
        <w:t>Нижнегорского  района</w:t>
      </w:r>
    </w:p>
    <w:p w:rsidR="00794E8C" w:rsidRPr="00794E8C" w:rsidRDefault="00794E8C" w:rsidP="00794E8C">
      <w:pPr>
        <w:widowControl w:val="0"/>
        <w:autoSpaceDE w:val="0"/>
        <w:autoSpaceDN w:val="0"/>
        <w:adjustRightInd w:val="0"/>
        <w:ind w:left="6372"/>
        <w:jc w:val="left"/>
        <w:rPr>
          <w:bCs/>
          <w:szCs w:val="24"/>
          <w:lang w:eastAsia="ru-RU"/>
        </w:rPr>
      </w:pPr>
      <w:r w:rsidRPr="00794E8C">
        <w:rPr>
          <w:bCs/>
          <w:szCs w:val="24"/>
          <w:lang w:eastAsia="ru-RU"/>
        </w:rPr>
        <w:t>Республики Крым</w:t>
      </w:r>
    </w:p>
    <w:p w:rsidR="00794E8C" w:rsidRPr="00794E8C" w:rsidRDefault="00794E8C" w:rsidP="00794E8C">
      <w:pPr>
        <w:widowControl w:val="0"/>
        <w:autoSpaceDE w:val="0"/>
        <w:autoSpaceDN w:val="0"/>
        <w:adjustRightInd w:val="0"/>
        <w:ind w:left="6372"/>
        <w:jc w:val="left"/>
        <w:rPr>
          <w:bCs/>
          <w:szCs w:val="24"/>
          <w:lang w:eastAsia="ru-RU"/>
        </w:rPr>
      </w:pPr>
      <w:r w:rsidRPr="00794E8C">
        <w:rPr>
          <w:bCs/>
          <w:szCs w:val="24"/>
          <w:lang w:eastAsia="ru-RU"/>
        </w:rPr>
        <w:t xml:space="preserve">от </w:t>
      </w:r>
      <w:r w:rsidR="00472A24">
        <w:rPr>
          <w:bCs/>
          <w:szCs w:val="24"/>
          <w:lang w:eastAsia="ru-RU"/>
        </w:rPr>
        <w:t>_____</w:t>
      </w:r>
      <w:r w:rsidRPr="00794E8C">
        <w:rPr>
          <w:bCs/>
          <w:szCs w:val="24"/>
          <w:lang w:eastAsia="ru-RU"/>
        </w:rPr>
        <w:t>2020г. №</w:t>
      </w:r>
      <w:r w:rsidR="00472A24">
        <w:rPr>
          <w:bCs/>
          <w:szCs w:val="24"/>
          <w:lang w:eastAsia="ru-RU"/>
        </w:rPr>
        <w:t>____</w:t>
      </w:r>
    </w:p>
    <w:p w:rsidR="00DB6E2E" w:rsidRPr="00794E8C" w:rsidRDefault="00DB6E2E" w:rsidP="00DB6E2E">
      <w:pPr>
        <w:widowControl w:val="0"/>
        <w:autoSpaceDE w:val="0"/>
        <w:autoSpaceDN w:val="0"/>
        <w:adjustRightInd w:val="0"/>
        <w:jc w:val="center"/>
        <w:rPr>
          <w:bCs/>
          <w:sz w:val="28"/>
          <w:szCs w:val="28"/>
          <w:lang w:eastAsia="ru-RU"/>
        </w:rPr>
      </w:pPr>
    </w:p>
    <w:p w:rsidR="00EA0E1C" w:rsidRDefault="0070459E" w:rsidP="00DB6E2E">
      <w:pPr>
        <w:widowControl w:val="0"/>
        <w:autoSpaceDE w:val="0"/>
        <w:autoSpaceDN w:val="0"/>
        <w:adjustRightInd w:val="0"/>
        <w:jc w:val="center"/>
        <w:rPr>
          <w:b/>
          <w:bCs/>
          <w:sz w:val="28"/>
          <w:szCs w:val="28"/>
          <w:lang w:eastAsia="ru-RU"/>
        </w:rPr>
      </w:pPr>
      <w:r>
        <w:rPr>
          <w:b/>
          <w:bCs/>
          <w:sz w:val="28"/>
          <w:szCs w:val="28"/>
          <w:lang w:eastAsia="ru-RU"/>
        </w:rPr>
        <w:t xml:space="preserve">                                                                                     </w:t>
      </w:r>
    </w:p>
    <w:p w:rsidR="00EA0E1C" w:rsidRDefault="00EA0E1C" w:rsidP="00DB6E2E">
      <w:pPr>
        <w:widowControl w:val="0"/>
        <w:autoSpaceDE w:val="0"/>
        <w:autoSpaceDN w:val="0"/>
        <w:adjustRightInd w:val="0"/>
        <w:jc w:val="center"/>
        <w:rPr>
          <w:b/>
          <w:bCs/>
          <w:sz w:val="28"/>
          <w:szCs w:val="28"/>
          <w:lang w:eastAsia="ru-RU"/>
        </w:rPr>
      </w:pPr>
      <w:r>
        <w:rPr>
          <w:b/>
          <w:bCs/>
          <w:sz w:val="28"/>
          <w:szCs w:val="28"/>
          <w:lang w:eastAsia="ru-RU"/>
        </w:rPr>
        <w:t>ПРАВИЛА</w:t>
      </w:r>
      <w:r>
        <w:rPr>
          <w:b/>
          <w:bCs/>
          <w:color w:val="FF0000"/>
          <w:sz w:val="28"/>
          <w:szCs w:val="28"/>
          <w:lang w:eastAsia="ru-RU"/>
        </w:rPr>
        <w:t xml:space="preserve"> </w:t>
      </w:r>
      <w:r>
        <w:rPr>
          <w:b/>
          <w:bCs/>
          <w:sz w:val="28"/>
          <w:szCs w:val="28"/>
          <w:lang w:eastAsia="ru-RU"/>
        </w:rPr>
        <w:t>БЛАГОУСТРОЙСТВА И СОДЕРЖАНИЯ ТЕРРИТОРИИ</w:t>
      </w:r>
    </w:p>
    <w:p w:rsidR="008A1921" w:rsidRDefault="00EA0E1C" w:rsidP="00DB6E2E">
      <w:pPr>
        <w:ind w:right="114" w:hanging="10"/>
        <w:rPr>
          <w:rFonts w:asciiTheme="majorBidi" w:hAnsiTheme="majorBidi" w:cstheme="majorBidi"/>
          <w:b/>
          <w:bCs/>
          <w:color w:val="00000A"/>
          <w:sz w:val="28"/>
          <w:szCs w:val="28"/>
          <w:lang w:eastAsia="ru-RU"/>
        </w:rPr>
      </w:pPr>
      <w:r>
        <w:rPr>
          <w:b/>
          <w:bCs/>
          <w:sz w:val="28"/>
          <w:szCs w:val="28"/>
          <w:lang w:eastAsia="ru-RU"/>
        </w:rPr>
        <w:t>МУНИЦИПАЛЬНОГО ОБРАЗОВАНИЯ</w:t>
      </w:r>
      <w:r w:rsidR="0042282E">
        <w:rPr>
          <w:b/>
          <w:bCs/>
          <w:sz w:val="28"/>
          <w:szCs w:val="28"/>
          <w:lang w:eastAsia="ru-RU"/>
        </w:rPr>
        <w:t xml:space="preserve"> </w:t>
      </w:r>
      <w:r w:rsidR="008B3901">
        <w:rPr>
          <w:b/>
          <w:bCs/>
          <w:sz w:val="28"/>
          <w:szCs w:val="28"/>
          <w:lang w:eastAsia="ru-RU"/>
        </w:rPr>
        <w:t>ЕМЕЛЬЯНОВСКОЕ</w:t>
      </w:r>
      <w:r w:rsidR="0042282E">
        <w:rPr>
          <w:b/>
          <w:bCs/>
          <w:sz w:val="28"/>
          <w:szCs w:val="28"/>
          <w:lang w:eastAsia="ru-RU"/>
        </w:rPr>
        <w:t xml:space="preserve"> СЕЛЬСКОЕ ПОСЕЛЕНИЕ НИЖНЕГОРСКОГО РАЙОНА РЕСПУБЛИКИ КРЫМ</w:t>
      </w:r>
    </w:p>
    <w:p w:rsidR="008A1921" w:rsidRDefault="008A1921" w:rsidP="00DB6E2E">
      <w:pPr>
        <w:spacing w:before="120" w:after="120"/>
        <w:ind w:firstLine="709"/>
        <w:rPr>
          <w:rFonts w:asciiTheme="majorBidi" w:hAnsiTheme="majorBidi" w:cstheme="majorBidi"/>
          <w:b/>
          <w:sz w:val="28"/>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1. ОБЩИЕ ПОЛОЖЕНИЯ</w:t>
      </w:r>
    </w:p>
    <w:p w:rsidR="008A1921" w:rsidRDefault="008A1921" w:rsidP="00DB6E2E">
      <w:pPr>
        <w:spacing w:before="120" w:after="120"/>
        <w:ind w:firstLine="709"/>
        <w:outlineLvl w:val="0"/>
        <w:rPr>
          <w:rFonts w:asciiTheme="majorBidi" w:eastAsia="Calibri" w:hAnsiTheme="majorBidi" w:cstheme="majorBidi"/>
          <w:b/>
          <w:i/>
          <w:sz w:val="28"/>
          <w:szCs w:val="28"/>
        </w:rPr>
      </w:pPr>
      <w:bookmarkStart w:id="0" w:name="_Toc343193320"/>
      <w:bookmarkStart w:id="1" w:name="_Toc343193319"/>
      <w:r>
        <w:rPr>
          <w:rFonts w:asciiTheme="majorBidi" w:eastAsia="Calibri" w:hAnsiTheme="majorBidi" w:cstheme="majorBidi"/>
          <w:b/>
          <w:i/>
          <w:sz w:val="28"/>
          <w:szCs w:val="28"/>
        </w:rPr>
        <w:t xml:space="preserve">Статья 1. </w:t>
      </w:r>
      <w:bookmarkEnd w:id="0"/>
      <w:r>
        <w:rPr>
          <w:rFonts w:asciiTheme="majorBidi" w:eastAsia="Calibri" w:hAnsiTheme="majorBidi" w:cstheme="majorBidi"/>
          <w:b/>
          <w:i/>
          <w:sz w:val="28"/>
          <w:szCs w:val="28"/>
        </w:rPr>
        <w:t>Предмет правового регулирования настоящих Правил</w:t>
      </w:r>
    </w:p>
    <w:p w:rsidR="008A1921" w:rsidRDefault="008A1921" w:rsidP="00DB6E2E">
      <w:pPr>
        <w:pStyle w:val="af0"/>
        <w:numPr>
          <w:ilvl w:val="0"/>
          <w:numId w:val="1"/>
        </w:numPr>
        <w:tabs>
          <w:tab w:val="left" w:pos="993"/>
        </w:tabs>
        <w:suppressAutoHyphens w:val="0"/>
        <w:overflowPunct w:val="0"/>
        <w:autoSpaceDE w:val="0"/>
        <w:autoSpaceDN w:val="0"/>
        <w:adjustRightInd w:val="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Настоящие Правила благоустройства и содержания территории муниципального образования</w:t>
      </w:r>
      <w:r w:rsidR="0042282E">
        <w:rPr>
          <w:rFonts w:asciiTheme="majorBidi" w:hAnsiTheme="majorBidi" w:cstheme="majorBidi"/>
          <w:sz w:val="28"/>
          <w:szCs w:val="28"/>
          <w:lang w:eastAsia="ru-RU"/>
        </w:rPr>
        <w:t xml:space="preserve"> </w:t>
      </w:r>
      <w:proofErr w:type="spellStart"/>
      <w:r w:rsidR="00472A24">
        <w:rPr>
          <w:rFonts w:asciiTheme="majorBidi" w:hAnsiTheme="majorBidi" w:cstheme="majorBidi"/>
          <w:sz w:val="28"/>
          <w:szCs w:val="28"/>
          <w:lang w:eastAsia="ru-RU"/>
        </w:rPr>
        <w:t>Новогригорьевского</w:t>
      </w:r>
      <w:proofErr w:type="spellEnd"/>
      <w:r w:rsidR="0042282E">
        <w:rPr>
          <w:rFonts w:asciiTheme="majorBidi" w:hAnsiTheme="majorBidi" w:cstheme="majorBidi"/>
          <w:sz w:val="28"/>
          <w:szCs w:val="28"/>
          <w:lang w:eastAsia="ru-RU"/>
        </w:rPr>
        <w:t xml:space="preserve"> сельского поселения Нижнегорского </w:t>
      </w:r>
      <w:r>
        <w:rPr>
          <w:rFonts w:asciiTheme="majorBidi" w:hAnsiTheme="majorBidi" w:cstheme="majorBidi"/>
          <w:sz w:val="28"/>
          <w:szCs w:val="28"/>
          <w:lang w:eastAsia="ru-RU"/>
        </w:rPr>
        <w:t>района Республики Крым (далее – Правила) регулируют вопросы:</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подготовки и согласования проектной документации по благоустройству;</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размещения объектов и элементов благоустройства;</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контроля над содержанием объектов и элементов благоустройства;</w:t>
      </w:r>
    </w:p>
    <w:p w:rsidR="008A1921" w:rsidRDefault="008A1921" w:rsidP="00DB6E2E">
      <w:pPr>
        <w:pStyle w:val="af0"/>
        <w:numPr>
          <w:ilvl w:val="2"/>
          <w:numId w:val="2"/>
        </w:numPr>
        <w:tabs>
          <w:tab w:val="left" w:pos="993"/>
        </w:tabs>
        <w:suppressAutoHyphens w:val="0"/>
        <w:overflowPunct w:val="0"/>
        <w:autoSpaceDE w:val="0"/>
        <w:autoSpaceDN w:val="0"/>
        <w:adjustRightInd w:val="0"/>
        <w:ind w:left="0" w:firstLine="720"/>
        <w:jc w:val="both"/>
        <w:rPr>
          <w:rFonts w:asciiTheme="majorBidi" w:hAnsiTheme="majorBidi" w:cstheme="majorBidi"/>
          <w:sz w:val="28"/>
          <w:szCs w:val="28"/>
          <w:lang w:eastAsia="ru-RU"/>
        </w:rPr>
      </w:pPr>
      <w:r>
        <w:rPr>
          <w:rFonts w:asciiTheme="majorBidi" w:hAnsiTheme="majorBidi" w:cstheme="majorBidi"/>
          <w:sz w:val="28"/>
          <w:szCs w:val="28"/>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A1921"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Настоящие Правила действуют на всей территории </w:t>
      </w:r>
      <w:r w:rsidR="001F3D67">
        <w:rPr>
          <w:rFonts w:asciiTheme="majorBidi" w:hAnsiTheme="majorBidi" w:cstheme="majorBidi"/>
          <w:sz w:val="28"/>
          <w:szCs w:val="28"/>
        </w:rPr>
        <w:t xml:space="preserve"> </w:t>
      </w:r>
      <w:r>
        <w:rPr>
          <w:rFonts w:asciiTheme="majorBidi" w:hAnsiTheme="majorBidi" w:cstheme="majorBidi"/>
          <w:sz w:val="28"/>
          <w:szCs w:val="28"/>
        </w:rPr>
        <w:t>муниципального образования</w:t>
      </w:r>
      <w:r w:rsidR="0042282E">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Новогригорьевское</w:t>
      </w:r>
      <w:proofErr w:type="spellEnd"/>
      <w:r w:rsidR="0042282E">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w:t>
      </w:r>
    </w:p>
    <w:p w:rsidR="008A1921"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w:t>
      </w:r>
      <w:r w:rsidR="00472A24">
        <w:rPr>
          <w:rFonts w:asciiTheme="majorBidi" w:hAnsiTheme="majorBidi" w:cstheme="majorBidi"/>
          <w:sz w:val="28"/>
          <w:szCs w:val="28"/>
        </w:rPr>
        <w:t xml:space="preserve"> </w:t>
      </w:r>
      <w:r>
        <w:rPr>
          <w:rFonts w:asciiTheme="majorBidi" w:hAnsiTheme="majorBidi" w:cstheme="majorBidi"/>
          <w:sz w:val="28"/>
          <w:szCs w:val="28"/>
        </w:rPr>
        <w:t>самоуправления, а также граждан, постоянно или временно проживающих в сельском поселении.</w:t>
      </w:r>
    </w:p>
    <w:p w:rsidR="008A1921" w:rsidRPr="0042282E"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00472A24">
        <w:rPr>
          <w:rFonts w:asciiTheme="majorBidi" w:hAnsiTheme="majorBidi" w:cstheme="majorBidi"/>
          <w:sz w:val="28"/>
          <w:szCs w:val="28"/>
        </w:rPr>
        <w:t>Новогригорьевского</w:t>
      </w:r>
      <w:proofErr w:type="spellEnd"/>
      <w:r w:rsidR="0042282E" w:rsidRPr="0042282E">
        <w:rPr>
          <w:rFonts w:asciiTheme="majorBidi" w:hAnsiTheme="majorBidi" w:cstheme="majorBidi"/>
          <w:sz w:val="28"/>
          <w:szCs w:val="28"/>
        </w:rPr>
        <w:t xml:space="preserve"> сельского поселения</w:t>
      </w:r>
      <w:r w:rsidRPr="0042282E">
        <w:rPr>
          <w:rFonts w:asciiTheme="majorBidi" w:hAnsiTheme="majorBidi" w:cstheme="majorBidi"/>
          <w:sz w:val="28"/>
          <w:szCs w:val="28"/>
        </w:rPr>
        <w:t xml:space="preserve">  с соблюдением Правил.</w:t>
      </w:r>
    </w:p>
    <w:p w:rsidR="008A1921" w:rsidRDefault="008A1921" w:rsidP="00DB6E2E">
      <w:pPr>
        <w:pStyle w:val="af0"/>
        <w:numPr>
          <w:ilvl w:val="0"/>
          <w:numId w:val="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Правила обязательны при проектировании, экспертизе документации </w:t>
      </w:r>
      <w:r>
        <w:rPr>
          <w:rFonts w:asciiTheme="majorBidi" w:hAnsiTheme="majorBidi" w:cstheme="majorBidi"/>
          <w:sz w:val="28"/>
          <w:szCs w:val="28"/>
        </w:rPr>
        <w:br/>
        <w:t xml:space="preserve">по благоустройству территории, проведении работ по благоустройству,  </w:t>
      </w:r>
      <w:proofErr w:type="gramStart"/>
      <w:r>
        <w:rPr>
          <w:rFonts w:asciiTheme="majorBidi" w:hAnsiTheme="majorBidi" w:cstheme="majorBidi"/>
          <w:sz w:val="28"/>
          <w:szCs w:val="28"/>
        </w:rPr>
        <w:t>контроле за</w:t>
      </w:r>
      <w:proofErr w:type="gramEnd"/>
      <w:r>
        <w:rPr>
          <w:rFonts w:asciiTheme="majorBidi" w:hAnsiTheme="majorBidi" w:cstheme="majorBidi"/>
          <w:sz w:val="28"/>
          <w:szCs w:val="28"/>
        </w:rPr>
        <w:t xml:space="preserve"> осуществлением благоустройства на территории поселения и содержании объектов благоустройства.</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 xml:space="preserve">Статья 2. Правовые основы организации благоустройства территории </w:t>
      </w:r>
    </w:p>
    <w:p w:rsidR="008A1921" w:rsidRDefault="008A1921" w:rsidP="00801D55">
      <w:pPr>
        <w:pStyle w:val="af0"/>
        <w:numPr>
          <w:ilvl w:val="0"/>
          <w:numId w:val="3"/>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lastRenderedPageBreak/>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w:t>
      </w:r>
      <w:r w:rsidR="0042282E">
        <w:rPr>
          <w:rFonts w:asciiTheme="majorBidi" w:hAnsiTheme="majorBidi" w:cstheme="majorBidi"/>
          <w:sz w:val="28"/>
          <w:szCs w:val="28"/>
        </w:rPr>
        <w:t xml:space="preserve"> </w:t>
      </w:r>
      <w:r>
        <w:rPr>
          <w:rFonts w:asciiTheme="majorBidi" w:hAnsiTheme="majorBidi" w:cstheme="majorBidi"/>
          <w:sz w:val="28"/>
          <w:szCs w:val="28"/>
        </w:rPr>
        <w:t>года</w:t>
      </w:r>
      <w:r w:rsidR="0042282E">
        <w:rPr>
          <w:rFonts w:asciiTheme="majorBidi" w:hAnsiTheme="majorBidi" w:cstheme="majorBidi"/>
          <w:sz w:val="28"/>
          <w:szCs w:val="28"/>
        </w:rPr>
        <w:t xml:space="preserve"> </w:t>
      </w:r>
      <w:r>
        <w:rPr>
          <w:rFonts w:asciiTheme="majorBidi" w:hAnsiTheme="majorBidi" w:cstheme="majorBidi"/>
          <w:sz w:val="28"/>
          <w:szCs w:val="28"/>
        </w:rPr>
        <w:t xml:space="preserve">№89-ФЗ «Об отходах производства и потребления», Федеральным </w:t>
      </w:r>
      <w:r w:rsidR="0042282E">
        <w:rPr>
          <w:rFonts w:asciiTheme="majorBidi" w:hAnsiTheme="majorBidi" w:cstheme="majorBidi"/>
          <w:sz w:val="28"/>
          <w:szCs w:val="28"/>
        </w:rPr>
        <w:t xml:space="preserve">законом от 30 марта 1999 года </w:t>
      </w:r>
      <w:r>
        <w:rPr>
          <w:rFonts w:asciiTheme="majorBidi" w:hAnsiTheme="majorBidi" w:cstheme="majorBidi"/>
          <w:sz w:val="28"/>
          <w:szCs w:val="28"/>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w:t>
      </w:r>
      <w:proofErr w:type="gramEnd"/>
      <w:r>
        <w:rPr>
          <w:rFonts w:asciiTheme="majorBidi" w:hAnsiTheme="majorBidi" w:cstheme="majorBidi"/>
          <w:sz w:val="28"/>
          <w:szCs w:val="28"/>
        </w:rPr>
        <w:t xml:space="preserve"> от 13 апреля 2017 года № </w:t>
      </w:r>
      <w:r w:rsidRPr="00472A24">
        <w:rPr>
          <w:rFonts w:asciiTheme="majorBidi" w:hAnsiTheme="majorBidi" w:cstheme="majorBidi"/>
          <w:sz w:val="28"/>
          <w:szCs w:val="28"/>
          <w:highlight w:val="yellow"/>
        </w:rPr>
        <w:t>711/</w:t>
      </w:r>
      <w:proofErr w:type="spellStart"/>
      <w:proofErr w:type="gramStart"/>
      <w:r w:rsidRPr="00472A24">
        <w:rPr>
          <w:rFonts w:asciiTheme="majorBidi" w:hAnsiTheme="majorBidi" w:cstheme="majorBidi"/>
          <w:sz w:val="28"/>
          <w:szCs w:val="28"/>
          <w:highlight w:val="yellow"/>
        </w:rPr>
        <w:t>пр</w:t>
      </w:r>
      <w:proofErr w:type="spellEnd"/>
      <w:proofErr w:type="gramEnd"/>
      <w:r w:rsidRPr="00472A24">
        <w:rPr>
          <w:rFonts w:asciiTheme="majorBidi" w:hAnsiTheme="majorBidi" w:cstheme="majorBidi"/>
          <w:sz w:val="28"/>
          <w:szCs w:val="28"/>
          <w:highlight w:val="yellow"/>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w:t>
      </w:r>
      <w:r>
        <w:rPr>
          <w:rFonts w:asciiTheme="majorBidi" w:hAnsiTheme="majorBidi" w:cstheme="majorBidi"/>
          <w:sz w:val="28"/>
          <w:szCs w:val="28"/>
        </w:rPr>
        <w:t xml:space="preserve">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w:t>
      </w:r>
      <w:proofErr w:type="spellStart"/>
      <w:r w:rsidR="00472A24">
        <w:rPr>
          <w:rFonts w:asciiTheme="majorBidi" w:hAnsiTheme="majorBidi" w:cstheme="majorBidi"/>
          <w:sz w:val="28"/>
          <w:szCs w:val="28"/>
        </w:rPr>
        <w:t>Новогригорьевское</w:t>
      </w:r>
      <w:proofErr w:type="spellEnd"/>
      <w:r>
        <w:rPr>
          <w:rFonts w:asciiTheme="majorBidi" w:hAnsiTheme="majorBidi" w:cstheme="majorBidi"/>
          <w:sz w:val="28"/>
          <w:szCs w:val="28"/>
        </w:rPr>
        <w:t xml:space="preserve"> сельское поселение </w:t>
      </w:r>
      <w:r w:rsidR="0042282E">
        <w:rPr>
          <w:rFonts w:asciiTheme="majorBidi" w:hAnsiTheme="majorBidi" w:cstheme="majorBidi"/>
          <w:sz w:val="28"/>
          <w:szCs w:val="28"/>
        </w:rPr>
        <w:t>Нижнегорского</w:t>
      </w:r>
      <w:r>
        <w:rPr>
          <w:rFonts w:asciiTheme="majorBidi" w:hAnsiTheme="majorBidi" w:cstheme="majorBidi"/>
          <w:sz w:val="28"/>
          <w:szCs w:val="28"/>
        </w:rPr>
        <w:t xml:space="preserve"> района Республики Крым, иными муниципальными правовыми актами.</w:t>
      </w:r>
    </w:p>
    <w:p w:rsidR="008A1921" w:rsidRDefault="008A1921" w:rsidP="00801D55">
      <w:pPr>
        <w:tabs>
          <w:tab w:val="left" w:pos="993"/>
        </w:tabs>
        <w:rPr>
          <w:rFonts w:asciiTheme="majorBidi" w:hAnsiTheme="majorBidi" w:cstheme="majorBidi"/>
          <w:sz w:val="28"/>
          <w:szCs w:val="28"/>
        </w:rPr>
      </w:pPr>
    </w:p>
    <w:bookmarkEnd w:id="1"/>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 Основные понятия и термины</w:t>
      </w:r>
    </w:p>
    <w:p w:rsidR="008A1921" w:rsidRDefault="008A1921" w:rsidP="00DB6E2E">
      <w:pPr>
        <w:pStyle w:val="af0"/>
        <w:numPr>
          <w:ilvl w:val="0"/>
          <w:numId w:val="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целей настоящих Правил используются следующие основные понятия:</w:t>
      </w:r>
    </w:p>
    <w:p w:rsidR="008A1921" w:rsidRDefault="008A1921" w:rsidP="00DB6E2E">
      <w:pPr>
        <w:ind w:firstLine="709"/>
        <w:rPr>
          <w:rFonts w:asciiTheme="majorBidi" w:hAnsiTheme="majorBidi" w:cstheme="majorBidi"/>
          <w:sz w:val="28"/>
          <w:szCs w:val="28"/>
          <w:lang w:eastAsia="ru-RU"/>
        </w:rPr>
      </w:pPr>
      <w:r>
        <w:rPr>
          <w:rFonts w:asciiTheme="majorBidi" w:hAnsiTheme="majorBidi" w:cstheme="majorBidi"/>
          <w:b/>
          <w:sz w:val="28"/>
          <w:szCs w:val="28"/>
          <w:lang w:eastAsia="ru-RU"/>
        </w:rPr>
        <w:t>Благоустройство территории</w:t>
      </w:r>
      <w:r w:rsidR="001F3D67" w:rsidRPr="001F3D67">
        <w:rPr>
          <w:rFonts w:asciiTheme="majorBidi" w:hAnsiTheme="majorBidi" w:cstheme="majorBidi"/>
          <w:color w:val="FFFFFF" w:themeColor="background1"/>
          <w:sz w:val="28"/>
          <w:szCs w:val="28"/>
          <w:lang w:eastAsia="ru-RU"/>
        </w:rPr>
        <w:t xml:space="preserve"> </w:t>
      </w:r>
      <w:r w:rsidR="001F3D67">
        <w:rPr>
          <w:rFonts w:asciiTheme="majorBidi" w:hAnsiTheme="majorBidi" w:cstheme="majorBidi"/>
          <w:sz w:val="28"/>
          <w:szCs w:val="28"/>
          <w:lang w:eastAsia="ru-RU"/>
        </w:rPr>
        <w:t xml:space="preserve"> </w:t>
      </w:r>
      <w:r>
        <w:rPr>
          <w:rFonts w:asciiTheme="majorBidi" w:hAnsiTheme="majorBidi" w:cstheme="majorBidi"/>
          <w:sz w:val="28"/>
          <w:szCs w:val="28"/>
          <w:lang w:eastAsia="ru-RU"/>
        </w:rPr>
        <w:t xml:space="preserve">муниципального образования </w:t>
      </w:r>
      <w:r>
        <w:rPr>
          <w:rFonts w:asciiTheme="majorBidi" w:hAnsiTheme="majorBidi" w:cstheme="majorBidi"/>
          <w:i/>
          <w:sz w:val="28"/>
          <w:szCs w:val="28"/>
          <w:lang w:eastAsia="ru-RU"/>
        </w:rPr>
        <w:t xml:space="preserve"> </w:t>
      </w:r>
      <w:r>
        <w:rPr>
          <w:rFonts w:asciiTheme="majorBidi" w:hAnsiTheme="majorBidi" w:cstheme="majorBidi"/>
          <w:sz w:val="28"/>
          <w:szCs w:val="28"/>
          <w:lang w:eastAsia="ru-RU"/>
        </w:rPr>
        <w:t>- комплекс предусмотренных правилами благоустройства территории</w:t>
      </w:r>
      <w:r w:rsidR="0042282E">
        <w:rPr>
          <w:rFonts w:asciiTheme="majorBidi" w:hAnsiTheme="majorBidi" w:cstheme="majorBidi"/>
          <w:sz w:val="28"/>
          <w:szCs w:val="28"/>
          <w:lang w:eastAsia="ru-RU"/>
        </w:rPr>
        <w:t xml:space="preserve"> м</w:t>
      </w:r>
      <w:r>
        <w:rPr>
          <w:rFonts w:asciiTheme="majorBidi" w:hAnsiTheme="majorBidi" w:cstheme="majorBidi"/>
          <w:sz w:val="28"/>
          <w:szCs w:val="28"/>
          <w:lang w:eastAsia="ru-RU"/>
        </w:rPr>
        <w:t>униципального образования</w:t>
      </w:r>
      <w:r w:rsidR="0042282E">
        <w:rPr>
          <w:rFonts w:asciiTheme="majorBidi" w:hAnsiTheme="majorBidi" w:cstheme="majorBidi"/>
          <w:sz w:val="28"/>
          <w:szCs w:val="28"/>
          <w:lang w:eastAsia="ru-RU"/>
        </w:rPr>
        <w:t xml:space="preserve"> </w:t>
      </w:r>
      <w:proofErr w:type="spellStart"/>
      <w:r w:rsidR="00472A24">
        <w:rPr>
          <w:rFonts w:asciiTheme="majorBidi" w:hAnsiTheme="majorBidi" w:cstheme="majorBidi"/>
          <w:sz w:val="28"/>
          <w:szCs w:val="28"/>
          <w:lang w:eastAsia="ru-RU"/>
        </w:rPr>
        <w:t>Новогригорьевское</w:t>
      </w:r>
      <w:proofErr w:type="spellEnd"/>
      <w:r w:rsidR="0042282E">
        <w:rPr>
          <w:rFonts w:asciiTheme="majorBidi" w:hAnsiTheme="majorBidi" w:cstheme="majorBidi"/>
          <w:sz w:val="28"/>
          <w:szCs w:val="28"/>
          <w:lang w:eastAsia="ru-RU"/>
        </w:rPr>
        <w:t xml:space="preserve"> сельское поселение</w:t>
      </w:r>
      <w:r>
        <w:rPr>
          <w:rFonts w:asciiTheme="majorBidi" w:hAnsiTheme="majorBidi" w:cstheme="majorBidi"/>
          <w:sz w:val="28"/>
          <w:szCs w:val="28"/>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A1921" w:rsidRDefault="008A1921" w:rsidP="00DB6E2E">
      <w:pPr>
        <w:ind w:firstLine="709"/>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Брошенный автотранспорт </w:t>
      </w:r>
      <w:r>
        <w:rPr>
          <w:rFonts w:asciiTheme="majorBidi" w:hAnsiTheme="majorBidi" w:cstheme="majorBidi"/>
          <w:color w:val="0070C0"/>
          <w:sz w:val="28"/>
          <w:szCs w:val="28"/>
          <w:lang w:eastAsia="ru-RU" w:bidi="ru-RU"/>
        </w:rPr>
        <w:t xml:space="preserve">- </w:t>
      </w:r>
      <w:r>
        <w:rPr>
          <w:rFonts w:asciiTheme="majorBidi" w:hAnsiTheme="majorBidi" w:cstheme="majorBidi"/>
          <w:sz w:val="28"/>
          <w:szCs w:val="28"/>
          <w:lang w:eastAsia="ru-RU" w:bidi="ru-RU"/>
        </w:rPr>
        <w:t>транспортное средство, которое размещено и хранится вне специально отведённых мест и (или) не эксплуатируется в период более</w:t>
      </w:r>
      <w:r w:rsidR="0042282E">
        <w:rPr>
          <w:rFonts w:asciiTheme="majorBidi" w:hAnsiTheme="majorBidi" w:cstheme="majorBidi"/>
          <w:sz w:val="28"/>
          <w:szCs w:val="28"/>
          <w:lang w:eastAsia="ru-RU" w:bidi="ru-RU"/>
        </w:rPr>
        <w:t xml:space="preserve"> </w:t>
      </w:r>
      <w:r>
        <w:rPr>
          <w:rFonts w:asciiTheme="majorBidi" w:hAnsiTheme="majorBidi" w:cstheme="majorBidi"/>
          <w:sz w:val="28"/>
          <w:szCs w:val="28"/>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8A1921" w:rsidRDefault="008A1921" w:rsidP="00DB6E2E">
      <w:pPr>
        <w:ind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Внутриквартальная территория - </w:t>
      </w:r>
      <w:r>
        <w:rPr>
          <w:rFonts w:asciiTheme="majorBidi" w:hAnsiTheme="majorBidi" w:cstheme="majorBidi"/>
          <w:bCs/>
          <w:sz w:val="28"/>
          <w:szCs w:val="28"/>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A1921" w:rsidRDefault="008A1921" w:rsidP="00DB6E2E">
      <w:pPr>
        <w:ind w:firstLine="709"/>
        <w:rPr>
          <w:rFonts w:asciiTheme="majorBidi" w:hAnsiTheme="majorBidi" w:cstheme="majorBidi"/>
          <w:bCs/>
          <w:sz w:val="28"/>
          <w:szCs w:val="28"/>
          <w:lang w:eastAsia="ru-RU"/>
        </w:rPr>
      </w:pPr>
      <w:r>
        <w:rPr>
          <w:rFonts w:asciiTheme="majorBidi" w:hAnsiTheme="majorBidi" w:cstheme="majorBidi"/>
          <w:b/>
          <w:bCs/>
          <w:sz w:val="28"/>
          <w:szCs w:val="28"/>
          <w:lang w:eastAsia="ru-RU"/>
        </w:rPr>
        <w:t xml:space="preserve">Внутриквартальный проезд – </w:t>
      </w:r>
      <w:r>
        <w:rPr>
          <w:rFonts w:asciiTheme="majorBidi" w:hAnsiTheme="majorBidi" w:cstheme="majorBidi"/>
          <w:bCs/>
          <w:sz w:val="28"/>
          <w:szCs w:val="28"/>
          <w:lang w:eastAsia="ru-RU"/>
        </w:rPr>
        <w:t>проезд, включая тротуары, расположенный на территории за границами красных линий внутри квартала;</w:t>
      </w:r>
    </w:p>
    <w:p w:rsidR="008A1921" w:rsidRDefault="008A1921" w:rsidP="00DB6E2E">
      <w:pPr>
        <w:ind w:firstLine="709"/>
        <w:rPr>
          <w:rFonts w:asciiTheme="majorBidi" w:hAnsiTheme="majorBidi" w:cstheme="majorBidi"/>
          <w:bCs/>
          <w:sz w:val="28"/>
          <w:szCs w:val="28"/>
          <w:lang w:eastAsia="ru-RU"/>
        </w:rPr>
      </w:pPr>
      <w:r>
        <w:rPr>
          <w:rFonts w:asciiTheme="majorBidi" w:hAnsiTheme="majorBidi" w:cstheme="majorBidi"/>
          <w:b/>
          <w:bCs/>
          <w:sz w:val="28"/>
          <w:szCs w:val="28"/>
          <w:lang w:eastAsia="ru-RU" w:bidi="ru-RU"/>
        </w:rPr>
        <w:t xml:space="preserve">Временная постройка (объект, сооружение) </w:t>
      </w:r>
      <w:r>
        <w:rPr>
          <w:rFonts w:asciiTheme="majorBidi" w:hAnsiTheme="majorBidi" w:cstheme="majorBidi"/>
          <w:bCs/>
          <w:sz w:val="28"/>
          <w:szCs w:val="28"/>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8A1921" w:rsidRDefault="008A1921" w:rsidP="00DB6E2E">
      <w:pPr>
        <w:ind w:right="-2" w:firstLine="709"/>
        <w:rPr>
          <w:rFonts w:asciiTheme="majorBidi" w:hAnsiTheme="majorBidi" w:cstheme="majorBidi"/>
          <w:bCs/>
          <w:sz w:val="28"/>
          <w:szCs w:val="28"/>
          <w:lang w:eastAsia="ru-RU"/>
        </w:rPr>
      </w:pPr>
      <w:r>
        <w:rPr>
          <w:rFonts w:asciiTheme="majorBidi" w:hAnsiTheme="majorBidi" w:cstheme="majorBidi"/>
          <w:b/>
          <w:bCs/>
          <w:sz w:val="28"/>
          <w:szCs w:val="28"/>
          <w:lang w:eastAsia="ru-RU"/>
        </w:rPr>
        <w:lastRenderedPageBreak/>
        <w:t xml:space="preserve">Газон - </w:t>
      </w:r>
      <w:r>
        <w:rPr>
          <w:rFonts w:asciiTheme="majorBidi" w:hAnsiTheme="majorBidi" w:cstheme="majorBidi"/>
          <w:bCs/>
          <w:sz w:val="28"/>
          <w:szCs w:val="28"/>
          <w:lang w:eastAsia="ru-RU"/>
        </w:rPr>
        <w:t>участок, занятый преимущественно естественно произрастающей или засеянной травянистой растительностью (дерновый покров);</w:t>
      </w:r>
    </w:p>
    <w:p w:rsidR="008A1921" w:rsidRDefault="008A1921" w:rsidP="00DB6E2E">
      <w:pPr>
        <w:ind w:right="-2" w:firstLine="709"/>
        <w:rPr>
          <w:rFonts w:asciiTheme="majorBidi" w:hAnsiTheme="majorBidi" w:cstheme="majorBidi"/>
          <w:bCs/>
          <w:sz w:val="28"/>
          <w:szCs w:val="28"/>
          <w:lang w:eastAsia="ru-RU" w:bidi="ru-RU"/>
        </w:rPr>
      </w:pPr>
      <w:r>
        <w:rPr>
          <w:rFonts w:asciiTheme="majorBidi" w:hAnsiTheme="majorBidi" w:cstheme="majorBidi"/>
          <w:b/>
          <w:bCs/>
          <w:sz w:val="28"/>
          <w:szCs w:val="28"/>
          <w:lang w:eastAsia="ru-RU" w:bidi="ru-RU"/>
        </w:rPr>
        <w:t>Дворовая территория</w:t>
      </w:r>
      <w:r>
        <w:rPr>
          <w:rFonts w:asciiTheme="majorBidi" w:hAnsiTheme="majorBidi" w:cstheme="majorBidi"/>
          <w:bCs/>
          <w:sz w:val="28"/>
          <w:szCs w:val="28"/>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8A1921" w:rsidRDefault="008A1921" w:rsidP="00DB6E2E">
      <w:pPr>
        <w:ind w:right="-2" w:firstLine="709"/>
        <w:rPr>
          <w:rFonts w:asciiTheme="majorBidi" w:hAnsiTheme="majorBidi" w:cstheme="majorBidi"/>
          <w:b/>
          <w:bCs/>
          <w:sz w:val="28"/>
          <w:szCs w:val="28"/>
          <w:lang w:eastAsia="ru-RU"/>
        </w:rPr>
      </w:pPr>
      <w:proofErr w:type="gramStart"/>
      <w:r>
        <w:rPr>
          <w:rFonts w:asciiTheme="majorBidi" w:hAnsiTheme="majorBidi" w:cstheme="majorBidi"/>
          <w:b/>
          <w:bCs/>
          <w:sz w:val="28"/>
          <w:szCs w:val="28"/>
          <w:lang w:eastAsia="ru-RU"/>
        </w:rPr>
        <w:t xml:space="preserve">Детская площадка – </w:t>
      </w:r>
      <w:r>
        <w:rPr>
          <w:rFonts w:asciiTheme="majorBidi" w:hAnsiTheme="majorBidi" w:cstheme="majorBidi"/>
          <w:bCs/>
          <w:sz w:val="28"/>
          <w:szCs w:val="28"/>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bCs/>
          <w:sz w:val="28"/>
          <w:szCs w:val="28"/>
          <w:lang w:eastAsia="ru-RU"/>
        </w:rPr>
        <w:t xml:space="preserve">Зеленая зона населенного пункта - </w:t>
      </w:r>
      <w:r>
        <w:rPr>
          <w:rFonts w:asciiTheme="majorBidi" w:hAnsiTheme="majorBidi" w:cstheme="majorBidi"/>
          <w:sz w:val="28"/>
          <w:szCs w:val="28"/>
          <w:lang w:eastAsia="ru-RU"/>
        </w:rPr>
        <w:t>территория за пределами границы населенного пункта, расположенная на территории муниципального образования</w:t>
      </w:r>
      <w:r w:rsidR="0042282E">
        <w:rPr>
          <w:rFonts w:asciiTheme="majorBidi" w:hAnsiTheme="majorBidi" w:cstheme="majorBidi"/>
          <w:sz w:val="28"/>
          <w:szCs w:val="28"/>
          <w:lang w:eastAsia="ru-RU"/>
        </w:rPr>
        <w:t xml:space="preserve"> </w:t>
      </w:r>
      <w:proofErr w:type="spellStart"/>
      <w:r w:rsidR="00472A24">
        <w:rPr>
          <w:rFonts w:asciiTheme="majorBidi" w:hAnsiTheme="majorBidi" w:cstheme="majorBidi"/>
          <w:sz w:val="28"/>
          <w:szCs w:val="28"/>
          <w:lang w:eastAsia="ru-RU"/>
        </w:rPr>
        <w:t>Новогригорьевское</w:t>
      </w:r>
      <w:proofErr w:type="spellEnd"/>
      <w:r w:rsidR="0042282E">
        <w:rPr>
          <w:rFonts w:asciiTheme="majorBidi" w:hAnsiTheme="majorBidi" w:cstheme="majorBidi"/>
          <w:sz w:val="28"/>
          <w:szCs w:val="28"/>
          <w:lang w:eastAsia="ru-RU"/>
        </w:rPr>
        <w:t xml:space="preserve"> сельское поселение</w:t>
      </w:r>
      <w:r>
        <w:rPr>
          <w:rFonts w:asciiTheme="majorBidi" w:hAnsiTheme="majorBidi" w:cstheme="majorBidi"/>
          <w:sz w:val="28"/>
          <w:szCs w:val="28"/>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Контейнер для мусора - </w:t>
      </w:r>
      <w:r>
        <w:rPr>
          <w:rFonts w:asciiTheme="majorBidi" w:hAnsiTheme="majorBidi" w:cstheme="majorBidi"/>
          <w:sz w:val="28"/>
          <w:szCs w:val="28"/>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Крупногабаритные отходы (далее - КГО) – </w:t>
      </w:r>
      <w:r>
        <w:rPr>
          <w:rFonts w:asciiTheme="majorBidi" w:hAnsiTheme="majorBidi" w:cstheme="majorBidi"/>
          <w:sz w:val="28"/>
          <w:szCs w:val="28"/>
          <w:lang w:eastAsia="ru-RU"/>
        </w:rPr>
        <w:t>отходы, габариты которых требуют специальных подходов и оборудования при обращении с ними;</w:t>
      </w:r>
    </w:p>
    <w:p w:rsidR="008A1921" w:rsidRDefault="008A1921" w:rsidP="00DB6E2E">
      <w:pPr>
        <w:ind w:right="-2" w:firstLine="709"/>
        <w:rPr>
          <w:rFonts w:asciiTheme="majorBidi" w:hAnsiTheme="majorBidi" w:cstheme="majorBidi"/>
          <w:b/>
          <w:sz w:val="28"/>
          <w:szCs w:val="28"/>
          <w:lang w:eastAsia="ru-RU"/>
        </w:rPr>
      </w:pPr>
      <w:proofErr w:type="gramStart"/>
      <w:r>
        <w:rPr>
          <w:rFonts w:asciiTheme="majorBidi" w:hAnsiTheme="majorBidi" w:cstheme="majorBidi"/>
          <w:b/>
          <w:sz w:val="28"/>
          <w:szCs w:val="28"/>
          <w:lang w:eastAsia="ru-RU"/>
        </w:rPr>
        <w:t xml:space="preserve">Малые архитектурные формы - </w:t>
      </w:r>
      <w:r>
        <w:rPr>
          <w:rFonts w:asciiTheme="majorBidi" w:hAnsiTheme="majorBidi" w:cstheme="majorBidi"/>
          <w:sz w:val="28"/>
          <w:szCs w:val="28"/>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Маломобильные группы населения - </w:t>
      </w:r>
      <w:r>
        <w:rPr>
          <w:rFonts w:asciiTheme="majorBidi" w:hAnsiTheme="majorBidi" w:cstheme="majorBidi"/>
          <w:sz w:val="28"/>
          <w:szCs w:val="28"/>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Механизированная уборка - </w:t>
      </w:r>
      <w:r>
        <w:rPr>
          <w:rFonts w:asciiTheme="majorBidi" w:hAnsiTheme="majorBidi" w:cstheme="majorBidi"/>
          <w:sz w:val="28"/>
          <w:szCs w:val="28"/>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Pr>
          <w:rFonts w:asciiTheme="majorBidi" w:hAnsiTheme="majorBidi" w:cstheme="majorBidi"/>
          <w:sz w:val="28"/>
          <w:szCs w:val="28"/>
          <w:lang w:eastAsia="ru-RU"/>
        </w:rPr>
        <w:t>пескоразбрасывателей</w:t>
      </w:r>
      <w:proofErr w:type="spellEnd"/>
      <w:r>
        <w:rPr>
          <w:rFonts w:asciiTheme="majorBidi" w:hAnsiTheme="majorBidi" w:cstheme="majorBidi"/>
          <w:sz w:val="28"/>
          <w:szCs w:val="2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A1921" w:rsidRDefault="008A1921" w:rsidP="00DB6E2E">
      <w:pPr>
        <w:ind w:firstLine="709"/>
        <w:rPr>
          <w:rFonts w:asciiTheme="majorBidi" w:eastAsia="Arial" w:hAnsiTheme="majorBidi" w:cstheme="majorBidi"/>
          <w:sz w:val="28"/>
          <w:szCs w:val="28"/>
        </w:rPr>
      </w:pPr>
      <w:r>
        <w:rPr>
          <w:rFonts w:asciiTheme="majorBidi" w:eastAsia="Arial" w:hAnsiTheme="majorBidi" w:cstheme="majorBidi"/>
          <w:b/>
          <w:sz w:val="28"/>
          <w:szCs w:val="28"/>
        </w:rPr>
        <w:t>Наружное освещение</w:t>
      </w:r>
      <w:r>
        <w:rPr>
          <w:rFonts w:asciiTheme="majorBidi" w:eastAsia="Arial" w:hAnsiTheme="majorBidi" w:cstheme="majorBidi"/>
          <w:sz w:val="28"/>
          <w:szCs w:val="28"/>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Несанкционированная свалка мусора - </w:t>
      </w:r>
      <w:r>
        <w:rPr>
          <w:rFonts w:asciiTheme="majorBidi" w:hAnsiTheme="majorBidi" w:cstheme="majorBidi"/>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bidi="ru-RU"/>
        </w:rPr>
        <w:lastRenderedPageBreak/>
        <w:t xml:space="preserve">Нестационарный торговый объект </w:t>
      </w:r>
      <w:r>
        <w:rPr>
          <w:rFonts w:asciiTheme="majorBidi" w:hAnsiTheme="majorBidi" w:cstheme="majorBidi"/>
          <w:sz w:val="28"/>
          <w:szCs w:val="28"/>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Отходы производства и потребления (далее - отходы) - </w:t>
      </w:r>
      <w:r>
        <w:rPr>
          <w:rFonts w:asciiTheme="majorBidi" w:hAnsiTheme="majorBidi" w:cstheme="majorBidi"/>
          <w:sz w:val="28"/>
          <w:szCs w:val="28"/>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Объекты благоустройства</w:t>
      </w:r>
      <w:r>
        <w:rPr>
          <w:rFonts w:asciiTheme="majorBidi" w:hAnsiTheme="majorBidi" w:cstheme="majorBidi"/>
          <w:sz w:val="28"/>
          <w:szCs w:val="28"/>
          <w:lang w:eastAsia="ru-RU"/>
        </w:rPr>
        <w:t xml:space="preserve"> – территории различного функционального назначения, на которых осуществляется деятельность по благоустройству;</w:t>
      </w:r>
    </w:p>
    <w:p w:rsidR="008A1921" w:rsidRDefault="008A1921" w:rsidP="00DB6E2E">
      <w:pPr>
        <w:ind w:right="-2"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Очаговый навал мусора - </w:t>
      </w:r>
      <w:r>
        <w:rPr>
          <w:rFonts w:asciiTheme="majorBidi" w:hAnsiTheme="majorBidi" w:cstheme="majorBidi"/>
          <w:bCs/>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A1921" w:rsidRDefault="008A1921" w:rsidP="00DB6E2E">
      <w:pPr>
        <w:ind w:right="-2"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Ремонт элемента благоустройства - </w:t>
      </w:r>
      <w:r>
        <w:rPr>
          <w:rFonts w:asciiTheme="majorBidi" w:hAnsiTheme="majorBidi" w:cstheme="majorBidi"/>
          <w:bCs/>
          <w:sz w:val="28"/>
          <w:szCs w:val="28"/>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A1921" w:rsidRDefault="008A1921" w:rsidP="00DB6E2E">
      <w:pPr>
        <w:ind w:right="-2" w:firstLine="709"/>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Ручная уборка - </w:t>
      </w:r>
      <w:r>
        <w:rPr>
          <w:rFonts w:asciiTheme="majorBidi" w:hAnsiTheme="majorBidi" w:cstheme="majorBidi"/>
          <w:bCs/>
          <w:sz w:val="28"/>
          <w:szCs w:val="28"/>
          <w:lang w:eastAsia="ru-RU"/>
        </w:rPr>
        <w:t>уборка территорий ручным способом с применением средств малой механизации;</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bCs/>
          <w:sz w:val="28"/>
          <w:szCs w:val="28"/>
          <w:lang w:eastAsia="ru-RU"/>
        </w:rPr>
        <w:t xml:space="preserve">Система озелененных территорий населенного пункта - </w:t>
      </w:r>
      <w:r>
        <w:rPr>
          <w:rFonts w:asciiTheme="majorBidi" w:hAnsiTheme="majorBidi" w:cstheme="majorBidi"/>
          <w:sz w:val="28"/>
          <w:szCs w:val="28"/>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A1921" w:rsidRDefault="008A1921" w:rsidP="00DB6E2E">
      <w:pPr>
        <w:ind w:right="-2" w:firstLine="709"/>
        <w:rPr>
          <w:rFonts w:asciiTheme="majorBidi" w:hAnsiTheme="majorBidi" w:cstheme="majorBidi"/>
          <w:b/>
          <w:sz w:val="28"/>
          <w:szCs w:val="28"/>
          <w:lang w:eastAsia="ru-RU"/>
        </w:rPr>
      </w:pPr>
      <w:proofErr w:type="gramStart"/>
      <w:r>
        <w:rPr>
          <w:rFonts w:asciiTheme="majorBidi" w:hAnsiTheme="majorBidi" w:cstheme="majorBidi"/>
          <w:b/>
          <w:sz w:val="28"/>
          <w:szCs w:val="28"/>
          <w:lang w:eastAsia="ru-RU"/>
        </w:rPr>
        <w:t xml:space="preserve">Смет - </w:t>
      </w:r>
      <w:r>
        <w:rPr>
          <w:rFonts w:asciiTheme="majorBidi" w:hAnsiTheme="majorBidi" w:cstheme="majorBidi"/>
          <w:sz w:val="28"/>
          <w:szCs w:val="28"/>
          <w:lang w:eastAsia="ru-RU"/>
        </w:rPr>
        <w:t>отходы (мусор, состоящий, как правило, из песка, пыли, листвы) от уборки территорий общего пользования;</w:t>
      </w:r>
      <w:proofErr w:type="gramEnd"/>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Снежный вал - </w:t>
      </w:r>
      <w:r>
        <w:rPr>
          <w:rFonts w:asciiTheme="majorBidi" w:hAnsiTheme="majorBidi" w:cstheme="majorBidi"/>
          <w:sz w:val="28"/>
          <w:szCs w:val="28"/>
          <w:lang w:eastAsia="ru-RU"/>
        </w:rPr>
        <w:t>временное образование из снега, наледи, формируемое в результате их сгребания вдоль проезжей части улиц или на обочинах дорог;</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Содержание объекта благоустройства, элемента благоустройства - </w:t>
      </w:r>
      <w:r>
        <w:rPr>
          <w:rFonts w:asciiTheme="majorBidi" w:hAnsiTheme="majorBidi" w:cstheme="majorBidi"/>
          <w:sz w:val="28"/>
          <w:szCs w:val="28"/>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Озелененная территория общего пользования</w:t>
      </w:r>
      <w:r>
        <w:rPr>
          <w:rFonts w:asciiTheme="majorBidi" w:hAnsiTheme="majorBidi" w:cstheme="majorBidi"/>
          <w:sz w:val="28"/>
          <w:szCs w:val="28"/>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A1921" w:rsidRDefault="008A1921" w:rsidP="00DB6E2E">
      <w:pPr>
        <w:ind w:right="-2"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Озелененная территория ограниченного пользования - </w:t>
      </w:r>
      <w:r>
        <w:rPr>
          <w:rFonts w:asciiTheme="majorBidi" w:hAnsiTheme="majorBidi" w:cstheme="majorBidi"/>
          <w:sz w:val="28"/>
          <w:szCs w:val="28"/>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8A1921" w:rsidRDefault="008A1921" w:rsidP="00DB6E2E">
      <w:pPr>
        <w:ind w:right="-2" w:firstLine="709"/>
        <w:rPr>
          <w:rFonts w:asciiTheme="majorBidi" w:hAnsiTheme="majorBidi" w:cstheme="majorBidi"/>
          <w:b/>
          <w:sz w:val="28"/>
          <w:szCs w:val="28"/>
          <w:lang w:eastAsia="ru-RU"/>
        </w:rPr>
      </w:pPr>
      <w:r>
        <w:rPr>
          <w:rFonts w:asciiTheme="majorBidi" w:hAnsiTheme="majorBidi" w:cstheme="majorBidi"/>
          <w:b/>
          <w:sz w:val="28"/>
          <w:szCs w:val="28"/>
          <w:lang w:eastAsia="ru-RU"/>
        </w:rPr>
        <w:lastRenderedPageBreak/>
        <w:t xml:space="preserve">Озелененная территория специального назначения - </w:t>
      </w:r>
      <w:r>
        <w:rPr>
          <w:rFonts w:asciiTheme="majorBidi" w:hAnsiTheme="majorBidi" w:cstheme="majorBidi"/>
          <w:sz w:val="28"/>
          <w:szCs w:val="28"/>
          <w:lang w:eastAsia="ru-RU"/>
        </w:rPr>
        <w:t xml:space="preserve">озелененная территория санитарно-защитных, </w:t>
      </w:r>
      <w:proofErr w:type="spellStart"/>
      <w:r>
        <w:rPr>
          <w:rFonts w:asciiTheme="majorBidi" w:hAnsiTheme="majorBidi" w:cstheme="majorBidi"/>
          <w:sz w:val="28"/>
          <w:szCs w:val="28"/>
          <w:lang w:eastAsia="ru-RU"/>
        </w:rPr>
        <w:t>водоохранных</w:t>
      </w:r>
      <w:proofErr w:type="spellEnd"/>
      <w:r>
        <w:rPr>
          <w:rFonts w:asciiTheme="majorBidi" w:hAnsiTheme="majorBidi" w:cstheme="majorBidi"/>
          <w:sz w:val="28"/>
          <w:szCs w:val="28"/>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A1921" w:rsidRDefault="008A1921" w:rsidP="00DB6E2E">
      <w:pPr>
        <w:ind w:firstLine="709"/>
        <w:rPr>
          <w:rFonts w:asciiTheme="majorBidi" w:hAnsiTheme="majorBidi" w:cstheme="majorBidi"/>
          <w:b/>
          <w:sz w:val="28"/>
          <w:szCs w:val="28"/>
          <w:lang w:eastAsia="ru-RU"/>
        </w:rPr>
      </w:pPr>
      <w:proofErr w:type="gramStart"/>
      <w:r>
        <w:rPr>
          <w:rFonts w:asciiTheme="majorBidi" w:hAnsiTheme="majorBidi" w:cstheme="majorBidi"/>
          <w:b/>
          <w:sz w:val="28"/>
          <w:szCs w:val="28"/>
          <w:lang w:eastAsia="ru-RU"/>
        </w:rPr>
        <w:t xml:space="preserve">Переоборудование фасада здания, строения, сооружения - </w:t>
      </w:r>
      <w:r>
        <w:rPr>
          <w:rFonts w:asciiTheme="majorBidi" w:hAnsiTheme="majorBidi" w:cstheme="majorBidi"/>
          <w:sz w:val="28"/>
          <w:szCs w:val="28"/>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A1921" w:rsidRDefault="008A1921" w:rsidP="00DB6E2E">
      <w:pPr>
        <w:ind w:firstLine="709"/>
        <w:rPr>
          <w:rFonts w:asciiTheme="majorBidi" w:hAnsiTheme="majorBidi" w:cstheme="majorBidi"/>
          <w:sz w:val="28"/>
          <w:szCs w:val="28"/>
          <w:lang w:eastAsia="ru-RU" w:bidi="ru-RU"/>
        </w:rPr>
      </w:pPr>
      <w:r>
        <w:rPr>
          <w:rFonts w:asciiTheme="majorBidi" w:hAnsiTheme="majorBidi" w:cstheme="majorBidi"/>
          <w:b/>
          <w:sz w:val="28"/>
          <w:szCs w:val="28"/>
          <w:lang w:eastAsia="ru-RU" w:bidi="ru-RU"/>
        </w:rPr>
        <w:t>Прилегающая территория</w:t>
      </w:r>
      <w:r>
        <w:rPr>
          <w:rFonts w:asciiTheme="majorBidi" w:hAnsiTheme="majorBidi" w:cstheme="majorBidi"/>
          <w:sz w:val="28"/>
          <w:szCs w:val="28"/>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heme="majorBidi" w:hAnsiTheme="majorBidi" w:cstheme="majorBidi"/>
          <w:sz w:val="28"/>
          <w:szCs w:val="28"/>
          <w:lang w:eastAsia="ru-RU" w:bidi="ru-RU"/>
        </w:rPr>
        <w:t>границы</w:t>
      </w:r>
      <w:proofErr w:type="gramEnd"/>
      <w:r>
        <w:rPr>
          <w:rFonts w:asciiTheme="majorBidi" w:hAnsiTheme="majorBidi" w:cstheme="majorBidi"/>
          <w:sz w:val="28"/>
          <w:szCs w:val="28"/>
          <w:lang w:eastAsia="ru-RU"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8A1921" w:rsidRDefault="008A1921" w:rsidP="00DB6E2E">
      <w:pPr>
        <w:ind w:firstLine="709"/>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Указатели </w:t>
      </w:r>
      <w:r>
        <w:rPr>
          <w:rFonts w:asciiTheme="majorBidi" w:hAnsiTheme="majorBidi" w:cstheme="majorBidi"/>
          <w:sz w:val="28"/>
          <w:szCs w:val="28"/>
          <w:lang w:eastAsia="ru-RU" w:bidi="ru-RU"/>
        </w:rPr>
        <w:t>- дополнительные элементы и устройства с максимальной площадью одной стороны указателя не более 1 м</w:t>
      </w:r>
      <w:proofErr w:type="gramStart"/>
      <w:r>
        <w:rPr>
          <w:rFonts w:asciiTheme="majorBidi" w:hAnsiTheme="majorBidi" w:cstheme="majorBidi"/>
          <w:sz w:val="28"/>
          <w:szCs w:val="28"/>
          <w:lang w:eastAsia="ru-RU" w:bidi="ru-RU"/>
        </w:rPr>
        <w:t>2</w:t>
      </w:r>
      <w:proofErr w:type="gramEnd"/>
      <w:r>
        <w:rPr>
          <w:rFonts w:asciiTheme="majorBidi" w:hAnsiTheme="majorBidi" w:cstheme="majorBidi"/>
          <w:sz w:val="28"/>
          <w:szCs w:val="28"/>
          <w:lang w:eastAsia="ru-RU" w:bidi="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8A1921" w:rsidRDefault="008A1921" w:rsidP="00DB6E2E">
      <w:pPr>
        <w:ind w:firstLine="709"/>
        <w:rPr>
          <w:rFonts w:asciiTheme="majorBidi" w:hAnsiTheme="majorBidi" w:cstheme="majorBidi"/>
          <w:b/>
          <w:sz w:val="28"/>
          <w:szCs w:val="28"/>
          <w:lang w:eastAsia="ru-RU"/>
        </w:rPr>
      </w:pPr>
      <w:r>
        <w:rPr>
          <w:rFonts w:asciiTheme="majorBidi" w:hAnsiTheme="majorBidi" w:cstheme="majorBidi"/>
          <w:b/>
          <w:sz w:val="28"/>
          <w:szCs w:val="28"/>
          <w:lang w:eastAsia="ru-RU"/>
        </w:rPr>
        <w:t xml:space="preserve">Фасад - </w:t>
      </w:r>
      <w:r>
        <w:rPr>
          <w:rFonts w:asciiTheme="majorBidi" w:hAnsiTheme="majorBidi" w:cstheme="majorBidi"/>
          <w:sz w:val="28"/>
          <w:szCs w:val="28"/>
          <w:lang w:eastAsia="ru-RU"/>
        </w:rPr>
        <w:t>наружная стена здания, строения либо сооружения;</w:t>
      </w:r>
    </w:p>
    <w:p w:rsidR="008A1921" w:rsidRDefault="008A1921" w:rsidP="00DB6E2E">
      <w:pPr>
        <w:ind w:firstLine="709"/>
        <w:rPr>
          <w:rFonts w:asciiTheme="majorBidi" w:hAnsiTheme="majorBidi" w:cstheme="majorBidi"/>
          <w:sz w:val="28"/>
          <w:szCs w:val="28"/>
          <w:lang w:eastAsia="ru-RU"/>
        </w:rPr>
      </w:pPr>
      <w:r>
        <w:rPr>
          <w:rFonts w:asciiTheme="majorBidi" w:hAnsiTheme="majorBidi" w:cstheme="majorBidi"/>
          <w:b/>
          <w:sz w:val="28"/>
          <w:szCs w:val="28"/>
          <w:lang w:eastAsia="ru-RU"/>
        </w:rPr>
        <w:t xml:space="preserve">Элементы благоустройства - </w:t>
      </w:r>
      <w:r>
        <w:rPr>
          <w:rFonts w:asciiTheme="majorBidi" w:hAnsiTheme="majorBidi" w:cstheme="majorBidi"/>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A1921" w:rsidRDefault="008A1921" w:rsidP="00DB6E2E">
      <w:pPr>
        <w:spacing w:before="120" w:after="120"/>
        <w:ind w:firstLine="709"/>
        <w:rPr>
          <w:rFonts w:asciiTheme="majorBidi" w:hAnsiTheme="majorBidi" w:cstheme="majorBidi"/>
          <w:b/>
          <w:i/>
          <w:sz w:val="28"/>
          <w:szCs w:val="28"/>
        </w:rPr>
      </w:pPr>
    </w:p>
    <w:p w:rsidR="008A1921" w:rsidRDefault="008A1921" w:rsidP="00DB6E2E">
      <w:pPr>
        <w:ind w:firstLine="708"/>
        <w:jc w:val="center"/>
        <w:rPr>
          <w:rFonts w:asciiTheme="majorBidi" w:hAnsiTheme="majorBidi" w:cstheme="majorBidi"/>
          <w:b/>
          <w:sz w:val="28"/>
          <w:szCs w:val="28"/>
        </w:rPr>
      </w:pPr>
    </w:p>
    <w:p w:rsidR="008A1921" w:rsidRDefault="008A1921" w:rsidP="00DB6E2E">
      <w:pPr>
        <w:ind w:firstLine="708"/>
        <w:jc w:val="center"/>
        <w:rPr>
          <w:rFonts w:asciiTheme="majorBidi" w:hAnsiTheme="majorBidi" w:cstheme="majorBidi"/>
          <w:b/>
          <w:sz w:val="28"/>
          <w:szCs w:val="28"/>
        </w:rPr>
      </w:pPr>
      <w:r>
        <w:rPr>
          <w:rFonts w:asciiTheme="majorBidi" w:hAnsiTheme="majorBidi" w:cstheme="majorBidi"/>
          <w:b/>
          <w:sz w:val="28"/>
          <w:szCs w:val="28"/>
        </w:rPr>
        <w:t>ГЛАВА 2. ПОЛОЖЕНИЕ О РЕГУЛИРОВАНИИ БЛАГОУСТРОЙСТВА ТЕРРИТОРИИ</w:t>
      </w:r>
    </w:p>
    <w:p w:rsidR="008A1921" w:rsidRDefault="008A1921" w:rsidP="00DB6E2E">
      <w:pPr>
        <w:overflowPunct w:val="0"/>
        <w:autoSpaceDE w:val="0"/>
        <w:autoSpaceDN w:val="0"/>
        <w:adjustRightInd w:val="0"/>
        <w:spacing w:before="120" w:after="120"/>
        <w:ind w:firstLine="709"/>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4. Права и обязанности лиц, осуществляющих благоустройство территории</w:t>
      </w:r>
    </w:p>
    <w:p w:rsidR="008A1921" w:rsidRDefault="008A1921" w:rsidP="00DB6E2E">
      <w:pPr>
        <w:pStyle w:val="af"/>
        <w:numPr>
          <w:ilvl w:val="0"/>
          <w:numId w:val="5"/>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A1921" w:rsidRDefault="008A1921" w:rsidP="00DB6E2E">
      <w:pPr>
        <w:pStyle w:val="af"/>
        <w:ind w:firstLine="709"/>
        <w:jc w:val="both"/>
        <w:rPr>
          <w:rFonts w:asciiTheme="majorBidi" w:hAnsiTheme="majorBidi" w:cstheme="majorBidi"/>
          <w:szCs w:val="28"/>
        </w:rPr>
      </w:pPr>
      <w:r>
        <w:rPr>
          <w:rFonts w:asciiTheme="majorBidi" w:hAnsiTheme="majorBidi" w:cstheme="majorBidi"/>
          <w:szCs w:val="28"/>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A1921" w:rsidRDefault="008A1921" w:rsidP="00DB6E2E">
      <w:pPr>
        <w:pStyle w:val="af"/>
        <w:ind w:firstLine="709"/>
        <w:jc w:val="both"/>
        <w:rPr>
          <w:rFonts w:asciiTheme="majorBidi" w:hAnsiTheme="majorBidi" w:cstheme="majorBidi"/>
          <w:szCs w:val="28"/>
        </w:rPr>
      </w:pPr>
      <w:r>
        <w:rPr>
          <w:rFonts w:asciiTheme="majorBidi" w:hAnsiTheme="majorBidi" w:cstheme="majorBidi"/>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где ведется строительство, - лица, получившие разрешение на строительство;</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A1921"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Pr>
          <w:rFonts w:asciiTheme="majorBidi" w:hAnsiTheme="majorBidi" w:cstheme="majorBidi"/>
          <w:szCs w:val="28"/>
        </w:rPr>
        <w:t>на территориях автомобильных дорог – организации, осуществляющие эксплуатацию дорог;</w:t>
      </w:r>
    </w:p>
    <w:p w:rsidR="008A1921" w:rsidRPr="0042282E" w:rsidRDefault="008A1921" w:rsidP="00DB6E2E">
      <w:pPr>
        <w:pStyle w:val="af"/>
        <w:numPr>
          <w:ilvl w:val="0"/>
          <w:numId w:val="6"/>
        </w:numPr>
        <w:tabs>
          <w:tab w:val="left" w:pos="993"/>
        </w:tabs>
        <w:suppressAutoHyphens w:val="0"/>
        <w:ind w:left="0" w:firstLine="709"/>
        <w:jc w:val="both"/>
        <w:rPr>
          <w:rFonts w:asciiTheme="majorBidi" w:hAnsiTheme="majorBidi" w:cstheme="majorBidi"/>
          <w:szCs w:val="28"/>
        </w:rPr>
      </w:pPr>
      <w:r w:rsidRPr="0042282E">
        <w:rPr>
          <w:rFonts w:asciiTheme="majorBidi" w:hAnsiTheme="majorBidi" w:cstheme="majorBidi"/>
          <w:szCs w:val="28"/>
        </w:rPr>
        <w:t>на территориях, прилегающих к землям сельскохозяйственного назначения – лица, использующие земельный участок для производства сельскохозяйственной продукции.</w:t>
      </w:r>
    </w:p>
    <w:p w:rsidR="008A1921" w:rsidRDefault="008A1921" w:rsidP="00DB6E2E">
      <w:pPr>
        <w:pStyle w:val="af"/>
        <w:ind w:firstLine="709"/>
        <w:jc w:val="both"/>
        <w:rPr>
          <w:rFonts w:asciiTheme="majorBidi" w:hAnsiTheme="majorBidi" w:cstheme="majorBidi"/>
          <w:szCs w:val="28"/>
        </w:rPr>
      </w:pPr>
      <w:r>
        <w:rPr>
          <w:rFonts w:asciiTheme="majorBidi" w:hAnsiTheme="majorBidi" w:cstheme="majorBidi"/>
          <w:szCs w:val="28"/>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A1921" w:rsidRPr="00356C85" w:rsidRDefault="008A1921" w:rsidP="00DB6E2E">
      <w:pPr>
        <w:pStyle w:val="af"/>
        <w:numPr>
          <w:ilvl w:val="0"/>
          <w:numId w:val="3"/>
        </w:numPr>
        <w:tabs>
          <w:tab w:val="left" w:pos="993"/>
        </w:tabs>
        <w:suppressAutoHyphens w:val="0"/>
        <w:ind w:left="0" w:firstLine="709"/>
        <w:jc w:val="both"/>
        <w:rPr>
          <w:rFonts w:asciiTheme="majorBidi" w:hAnsiTheme="majorBidi" w:cstheme="majorBidi"/>
          <w:szCs w:val="28"/>
        </w:rPr>
      </w:pPr>
      <w:proofErr w:type="gramStart"/>
      <w:r>
        <w:rPr>
          <w:rFonts w:asciiTheme="majorBidi" w:hAnsiTheme="majorBidi" w:cstheme="majorBidi"/>
          <w:szCs w:val="28"/>
        </w:rPr>
        <w:lastRenderedPageBreak/>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Pr>
          <w:rFonts w:asciiTheme="majorBidi" w:hAnsiTheme="majorBidi" w:cstheme="majorBidi"/>
          <w:szCs w:val="28"/>
        </w:rPr>
        <w:t>. Финансирование указанных мероприятий</w:t>
      </w:r>
      <w:r w:rsidRPr="00356C85">
        <w:rPr>
          <w:rFonts w:asciiTheme="majorBidi" w:hAnsiTheme="majorBidi" w:cstheme="majorBidi"/>
          <w:szCs w:val="28"/>
        </w:rPr>
        <w:t>, возможно за счет средств бюджета, в случаях и порядке, предусмотренных нормативными правовыми актами.</w:t>
      </w:r>
    </w:p>
    <w:p w:rsidR="008A1921" w:rsidRDefault="008A1921" w:rsidP="00DB6E2E">
      <w:pPr>
        <w:pStyle w:val="af"/>
        <w:ind w:firstLine="709"/>
        <w:jc w:val="both"/>
        <w:rPr>
          <w:rFonts w:asciiTheme="majorBidi" w:hAnsiTheme="majorBidi" w:cstheme="majorBidi"/>
          <w:szCs w:val="28"/>
        </w:rPr>
      </w:pPr>
      <w:bookmarkStart w:id="2" w:name="P50"/>
      <w:bookmarkEnd w:id="2"/>
      <w:r w:rsidRPr="00356C85">
        <w:rPr>
          <w:rFonts w:asciiTheme="majorBidi" w:hAnsiTheme="majorBidi" w:cstheme="majorBidi"/>
          <w:szCs w:val="28"/>
        </w:rPr>
        <w:t xml:space="preserve">3. </w:t>
      </w:r>
      <w:bookmarkStart w:id="3" w:name="P54"/>
      <w:bookmarkEnd w:id="3"/>
      <w:r w:rsidRPr="00356C85">
        <w:rPr>
          <w:rFonts w:asciiTheme="majorBidi" w:hAnsiTheme="majorBidi" w:cstheme="majorBidi"/>
          <w:szCs w:val="28"/>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proofErr w:type="spellStart"/>
      <w:r w:rsidR="00472A24">
        <w:rPr>
          <w:rFonts w:asciiTheme="majorBidi" w:hAnsiTheme="majorBidi" w:cstheme="majorBidi"/>
          <w:szCs w:val="28"/>
        </w:rPr>
        <w:t>Новогригорьевского</w:t>
      </w:r>
      <w:proofErr w:type="spellEnd"/>
      <w:r w:rsidRPr="00356C85">
        <w:rPr>
          <w:rFonts w:asciiTheme="majorBidi" w:hAnsiTheme="majorBidi" w:cstheme="majorBidi"/>
          <w:szCs w:val="28"/>
        </w:rPr>
        <w:t xml:space="preserve"> </w:t>
      </w:r>
      <w:r w:rsidR="00BA500D" w:rsidRPr="00356C85">
        <w:rPr>
          <w:rFonts w:asciiTheme="majorBidi" w:hAnsiTheme="majorBidi" w:cstheme="majorBidi"/>
          <w:szCs w:val="28"/>
        </w:rPr>
        <w:t>сельского поселения</w:t>
      </w:r>
      <w:r w:rsidR="008B3901">
        <w:rPr>
          <w:rFonts w:asciiTheme="majorBidi" w:hAnsiTheme="majorBidi" w:cstheme="majorBidi"/>
          <w:szCs w:val="28"/>
        </w:rPr>
        <w:t xml:space="preserve"> </w:t>
      </w:r>
      <w:r w:rsidRPr="00356C85">
        <w:rPr>
          <w:rFonts w:asciiTheme="majorBidi" w:hAnsiTheme="majorBidi" w:cstheme="majorBidi"/>
          <w:szCs w:val="28"/>
        </w:rPr>
        <w:t>в пределах своих полномочий, за счет средств, предусмотренных на эти цели в бюджете муниципального образования.</w:t>
      </w:r>
    </w:p>
    <w:p w:rsidR="008A1921" w:rsidRDefault="008A1921" w:rsidP="00DB6E2E">
      <w:pPr>
        <w:pStyle w:val="af"/>
        <w:ind w:firstLine="709"/>
        <w:jc w:val="both"/>
        <w:rPr>
          <w:rFonts w:asciiTheme="majorBidi" w:hAnsiTheme="majorBidi" w:cstheme="majorBidi"/>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3. ПОРЯДОК УЧАСТИЯ ГРАЖДАН В БЛАГОУСТРОЙСТВЕ ПРИЛЕГАЮЩИХ ТЕРРИТОРИЙ</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5. Формы участия граждан в благоустройстве территорий</w:t>
      </w:r>
    </w:p>
    <w:p w:rsidR="008A1921" w:rsidRDefault="008A1921" w:rsidP="00DB6E2E">
      <w:pPr>
        <w:pStyle w:val="af0"/>
        <w:numPr>
          <w:ilvl w:val="0"/>
          <w:numId w:val="7"/>
        </w:numPr>
        <w:tabs>
          <w:tab w:val="left" w:pos="993"/>
        </w:tabs>
        <w:suppressAutoHyphens w:val="0"/>
        <w:ind w:left="0" w:firstLine="709"/>
        <w:jc w:val="both"/>
        <w:rPr>
          <w:rFonts w:asciiTheme="majorBidi" w:hAnsiTheme="majorBidi" w:cstheme="majorBidi"/>
          <w:color w:val="0070C0"/>
          <w:sz w:val="28"/>
          <w:szCs w:val="28"/>
          <w:lang w:bidi="ru-RU"/>
        </w:rPr>
      </w:pPr>
      <w:r>
        <w:rPr>
          <w:rFonts w:asciiTheme="majorBidi" w:hAnsiTheme="majorBidi" w:cstheme="majorBidi"/>
          <w:sz w:val="28"/>
          <w:szCs w:val="28"/>
        </w:rPr>
        <w:t xml:space="preserve">Граждане принимают участие в благоустройстве территории </w:t>
      </w:r>
      <w:proofErr w:type="gramStart"/>
      <w:r w:rsidR="00242BD5">
        <w:rPr>
          <w:rFonts w:asciiTheme="majorBidi" w:hAnsiTheme="majorBidi" w:cstheme="majorBidi"/>
          <w:color w:val="FFFFFF" w:themeColor="background1"/>
          <w:sz w:val="28"/>
          <w:szCs w:val="28"/>
          <w:lang w:eastAsia="ru-RU"/>
        </w:rPr>
        <w:t>о</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муниципального</w:t>
      </w:r>
      <w:proofErr w:type="gramEnd"/>
      <w:r>
        <w:rPr>
          <w:rFonts w:asciiTheme="majorBidi" w:hAnsiTheme="majorBidi" w:cstheme="majorBidi"/>
          <w:sz w:val="28"/>
          <w:szCs w:val="28"/>
        </w:rPr>
        <w:t xml:space="preserve"> образования </w:t>
      </w:r>
      <w:proofErr w:type="spellStart"/>
      <w:r w:rsidR="00472A24">
        <w:rPr>
          <w:rFonts w:asciiTheme="majorBidi" w:hAnsiTheme="majorBidi" w:cstheme="majorBidi"/>
          <w:sz w:val="28"/>
          <w:szCs w:val="28"/>
        </w:rPr>
        <w:t>Новогригорьевское</w:t>
      </w:r>
      <w:proofErr w:type="spellEnd"/>
      <w:r w:rsidR="00BA500D">
        <w:rPr>
          <w:rFonts w:asciiTheme="majorBidi" w:hAnsiTheme="majorBidi" w:cstheme="majorBidi"/>
          <w:sz w:val="28"/>
          <w:szCs w:val="28"/>
        </w:rPr>
        <w:t xml:space="preserve"> сельское поселение </w:t>
      </w:r>
      <w:r>
        <w:rPr>
          <w:rFonts w:asciiTheme="majorBidi" w:hAnsiTheme="majorBidi" w:cstheme="majorBidi"/>
          <w:sz w:val="28"/>
          <w:szCs w:val="28"/>
        </w:rPr>
        <w:t>на этапе проектирования, размещения и содержания</w:t>
      </w:r>
      <w:r>
        <w:rPr>
          <w:rFonts w:asciiTheme="majorBidi" w:hAnsiTheme="majorBidi" w:cstheme="majorBidi"/>
          <w:color w:val="0070C0"/>
          <w:sz w:val="28"/>
          <w:szCs w:val="28"/>
          <w:lang w:bidi="ru-RU"/>
        </w:rPr>
        <w:t xml:space="preserve">. </w:t>
      </w:r>
    </w:p>
    <w:p w:rsidR="008A1921" w:rsidRDefault="008A1921" w:rsidP="00DB6E2E">
      <w:pPr>
        <w:pStyle w:val="af0"/>
        <w:numPr>
          <w:ilvl w:val="0"/>
          <w:numId w:val="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BA500D">
        <w:rPr>
          <w:rFonts w:asciiTheme="majorBidi" w:hAnsiTheme="majorBidi" w:cstheme="majorBidi"/>
          <w:sz w:val="28"/>
          <w:szCs w:val="28"/>
        </w:rPr>
        <w:t>м</w:t>
      </w:r>
      <w:r>
        <w:rPr>
          <w:rFonts w:asciiTheme="majorBidi" w:hAnsiTheme="majorBidi" w:cstheme="majorBidi"/>
          <w:sz w:val="28"/>
          <w:szCs w:val="28"/>
        </w:rPr>
        <w:t>униципального образования</w:t>
      </w:r>
      <w:r w:rsidR="00BA500D">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Новогригорьевского</w:t>
      </w:r>
      <w:proofErr w:type="spellEnd"/>
      <w:r w:rsidR="00BA500D">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6. Установление границ прилегающих территорий зданий (помещений в них) и сооружений</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устанавливаются в количестве метров по внешнему контуру отступа:</w:t>
      </w:r>
    </w:p>
    <w:p w:rsidR="008A1921" w:rsidRDefault="008A1921" w:rsidP="00DB6E2E">
      <w:pPr>
        <w:pStyle w:val="af0"/>
        <w:numPr>
          <w:ilvl w:val="0"/>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от границ обособленной территории - при наличии обособленной территории зданий и сооружений;</w:t>
      </w:r>
    </w:p>
    <w:p w:rsidR="008A1921" w:rsidRDefault="008A1921" w:rsidP="00DB6E2E">
      <w:pPr>
        <w:pStyle w:val="af0"/>
        <w:numPr>
          <w:ilvl w:val="0"/>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от внешнего контура зданий (помещений в них) и сооружений - при отсутствии обособленной территории.</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устанавливаются в следующем размере:</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Объекты коммунального назначения (насосные, газораспределительные станции, электрические подстанции, котельные и т.д.) – 5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Гаражи, хозяйственные постройки - 15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Линии электропередач 220В и трансформаторные подстанции- 2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w:t>
      </w:r>
      <w:r>
        <w:rPr>
          <w:rFonts w:asciiTheme="majorBidi" w:hAnsiTheme="majorBidi" w:cstheme="majorBidi"/>
          <w:sz w:val="28"/>
          <w:szCs w:val="28"/>
          <w:lang w:eastAsia="ru-RU"/>
        </w:rPr>
        <w:lastRenderedPageBreak/>
        <w:t>независимо от их формы собственности и ведомственной принадлежности, в т.ч. палатки, павильоны, киоски, лотки и пр. – 15 м;</w:t>
      </w:r>
      <w:proofErr w:type="gramEnd"/>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Школы, дошкольные учреждения, иные учебные заведения – 5 м;</w:t>
      </w:r>
    </w:p>
    <w:p w:rsidR="008A1921" w:rsidRDefault="008A1921" w:rsidP="00DB6E2E">
      <w:pPr>
        <w:pStyle w:val="af0"/>
        <w:widowControl w:val="0"/>
        <w:numPr>
          <w:ilvl w:val="0"/>
          <w:numId w:val="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Владельцы индивидуальных жилых домов – </w:t>
      </w:r>
      <w:r>
        <w:rPr>
          <w:rFonts w:asciiTheme="majorBidi" w:hAnsiTheme="majorBidi" w:cstheme="majorBidi"/>
          <w:sz w:val="28"/>
          <w:szCs w:val="28"/>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w:t>
      </w:r>
      <w:r>
        <w:rPr>
          <w:rFonts w:asciiTheme="majorBidi" w:hAnsiTheme="majorBidi" w:cstheme="majorBidi"/>
          <w:spacing w:val="-6"/>
          <w:sz w:val="28"/>
          <w:szCs w:val="28"/>
          <w:lang w:eastAsia="ru-RU" w:bidi="ru-RU"/>
        </w:rPr>
        <w:t xml:space="preserve"> </w:t>
      </w:r>
      <w:r>
        <w:rPr>
          <w:rFonts w:asciiTheme="majorBidi" w:hAnsiTheme="majorBidi" w:cstheme="majorBidi"/>
          <w:sz w:val="28"/>
          <w:szCs w:val="28"/>
          <w:lang w:eastAsia="ru-RU" w:bidi="ru-RU"/>
        </w:rPr>
        <w:t>территории – 10 м;</w:t>
      </w:r>
    </w:p>
    <w:p w:rsidR="008A1921" w:rsidRDefault="008A1921" w:rsidP="00DB6E2E">
      <w:pPr>
        <w:pStyle w:val="af0"/>
        <w:numPr>
          <w:ilvl w:val="0"/>
          <w:numId w:val="9"/>
        </w:numPr>
        <w:tabs>
          <w:tab w:val="left" w:pos="993"/>
        </w:tabs>
        <w:suppressAutoHyphens w:val="0"/>
        <w:spacing w:after="200" w:line="276" w:lineRule="auto"/>
        <w:ind w:left="0" w:firstLine="709"/>
        <w:rPr>
          <w:rFonts w:asciiTheme="majorBidi" w:hAnsiTheme="majorBidi" w:cstheme="majorBidi"/>
          <w:sz w:val="28"/>
          <w:szCs w:val="28"/>
          <w:lang w:eastAsia="ru-RU"/>
        </w:rPr>
      </w:pPr>
      <w:r>
        <w:rPr>
          <w:rFonts w:asciiTheme="majorBidi" w:hAnsiTheme="majorBidi" w:cstheme="majorBidi"/>
          <w:sz w:val="28"/>
          <w:szCs w:val="28"/>
          <w:lang w:eastAsia="ru-RU"/>
        </w:rPr>
        <w:t>Остановочные пункты, павильоны – 10 м</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отображаются на схеме.</w:t>
      </w:r>
    </w:p>
    <w:p w:rsidR="008A1921" w:rsidRPr="00BA500D"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sidRPr="00BA500D">
        <w:rPr>
          <w:rFonts w:asciiTheme="majorBidi" w:hAnsiTheme="majorBidi" w:cstheme="majorBidi"/>
          <w:sz w:val="28"/>
          <w:szCs w:val="28"/>
        </w:rPr>
        <w:t xml:space="preserve">Схема изготавливается администрацией </w:t>
      </w:r>
      <w:proofErr w:type="spellStart"/>
      <w:r w:rsidR="00472A24">
        <w:rPr>
          <w:rFonts w:asciiTheme="majorBidi" w:hAnsiTheme="majorBidi" w:cstheme="majorBidi"/>
          <w:sz w:val="28"/>
          <w:szCs w:val="28"/>
        </w:rPr>
        <w:t>Новогригорьевского</w:t>
      </w:r>
      <w:proofErr w:type="spellEnd"/>
      <w:r w:rsidR="00BA500D" w:rsidRPr="00BA500D">
        <w:rPr>
          <w:rFonts w:asciiTheme="majorBidi" w:hAnsiTheme="majorBidi" w:cstheme="majorBidi"/>
          <w:sz w:val="28"/>
          <w:szCs w:val="28"/>
        </w:rPr>
        <w:t xml:space="preserve"> сельского поселения и</w:t>
      </w:r>
      <w:r w:rsidRPr="00BA500D">
        <w:rPr>
          <w:rFonts w:asciiTheme="majorBidi" w:hAnsiTheme="majorBidi" w:cstheme="majorBidi"/>
          <w:sz w:val="28"/>
          <w:szCs w:val="28"/>
        </w:rPr>
        <w:t xml:space="preserve"> утверждается постановлением администрации </w:t>
      </w:r>
      <w:proofErr w:type="spellStart"/>
      <w:r w:rsidR="00472A24">
        <w:rPr>
          <w:rFonts w:asciiTheme="majorBidi" w:hAnsiTheme="majorBidi" w:cstheme="majorBidi"/>
          <w:sz w:val="28"/>
          <w:szCs w:val="28"/>
        </w:rPr>
        <w:t>Новогригорьевского</w:t>
      </w:r>
      <w:proofErr w:type="spellEnd"/>
      <w:r w:rsidR="00BA500D">
        <w:rPr>
          <w:rFonts w:asciiTheme="majorBidi" w:hAnsiTheme="majorBidi" w:cstheme="majorBidi"/>
          <w:sz w:val="28"/>
          <w:szCs w:val="28"/>
        </w:rPr>
        <w:t xml:space="preserve"> сельского поселения.</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sidRPr="00BA500D">
        <w:rPr>
          <w:rFonts w:asciiTheme="majorBidi" w:hAnsiTheme="majorBidi" w:cstheme="majorBidi"/>
          <w:sz w:val="28"/>
          <w:szCs w:val="28"/>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A1921" w:rsidRDefault="008A1921" w:rsidP="00DB6E2E">
      <w:pPr>
        <w:pStyle w:val="af0"/>
        <w:numPr>
          <w:ilvl w:val="0"/>
          <w:numId w:val="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A1921" w:rsidRDefault="008A1921" w:rsidP="00DB6E2E">
      <w:pPr>
        <w:ind w:firstLine="709"/>
        <w:rPr>
          <w:rFonts w:asciiTheme="majorBidi" w:hAnsiTheme="majorBidi" w:cstheme="majorBidi"/>
          <w:sz w:val="28"/>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4. ПОРЯДОК УЧАСТИЯ ГРАЖДАН В БЛАГОУСТРОЙСТВЕ ТЕРРИТОРИЙ НА СТАДИИ ПРОЕКТИРОВАНИЯ И РАЗМЕЩЕНИЯ БЛАГОУСТРОЙСТВА</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7. Формы участия граждан в благоустройстве территорий на стадии проектирования и размещения элементов благоустройства</w:t>
      </w:r>
    </w:p>
    <w:p w:rsidR="008A1921" w:rsidRDefault="008A1921" w:rsidP="00DB6E2E">
      <w:pPr>
        <w:pStyle w:val="af0"/>
        <w:numPr>
          <w:ilvl w:val="0"/>
          <w:numId w:val="1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A1921" w:rsidRDefault="008A1921" w:rsidP="00DB6E2E">
      <w:pPr>
        <w:pStyle w:val="af0"/>
        <w:numPr>
          <w:ilvl w:val="0"/>
          <w:numId w:val="1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A1921" w:rsidRDefault="008A1921" w:rsidP="00DB6E2E">
      <w:pPr>
        <w:pStyle w:val="af0"/>
        <w:numPr>
          <w:ilvl w:val="0"/>
          <w:numId w:val="1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совместное определение целей и задач по развитию территории, инвентаризация проблем и потенциалов среды;</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консультации в выборе типов покрытий, с учетом функционального зонирования территории;</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консультации по предполагаемым типам озеленения;</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консультации по предполагаемым типам освещения и осветительного оборудования;</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921" w:rsidRDefault="008A1921" w:rsidP="00DB6E2E">
      <w:pPr>
        <w:pStyle w:val="af0"/>
        <w:numPr>
          <w:ilvl w:val="0"/>
          <w:numId w:val="1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8. Информирование граждан о благоустройстве территорий</w:t>
      </w:r>
    </w:p>
    <w:p w:rsidR="008A1921" w:rsidRDefault="008A1921" w:rsidP="00DB6E2E">
      <w:pPr>
        <w:pStyle w:val="af0"/>
        <w:numPr>
          <w:ilvl w:val="0"/>
          <w:numId w:val="1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A1921" w:rsidRDefault="008A1921" w:rsidP="00DB6E2E">
      <w:pPr>
        <w:pStyle w:val="af0"/>
        <w:numPr>
          <w:ilvl w:val="0"/>
          <w:numId w:val="1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8A1921" w:rsidRDefault="008A1921" w:rsidP="00DB6E2E">
      <w:pPr>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5. БЛАГОУСТРОЙСТВО ТЕРРИТОРИИ</w:t>
      </w:r>
    </w:p>
    <w:p w:rsidR="008A1921" w:rsidRDefault="008A1921" w:rsidP="00DB6E2E">
      <w:pPr>
        <w:spacing w:before="120" w:after="120"/>
        <w:ind w:firstLine="567"/>
        <w:rPr>
          <w:rFonts w:asciiTheme="majorBidi" w:hAnsiTheme="majorBidi" w:cstheme="majorBidi"/>
          <w:b/>
          <w:i/>
          <w:sz w:val="28"/>
          <w:szCs w:val="28"/>
        </w:rPr>
      </w:pPr>
      <w:r>
        <w:rPr>
          <w:rFonts w:asciiTheme="majorBidi" w:hAnsiTheme="majorBidi" w:cstheme="majorBidi"/>
          <w:b/>
          <w:i/>
          <w:sz w:val="28"/>
          <w:szCs w:val="28"/>
        </w:rPr>
        <w:t>Статья 9. Виды работ по благоустройству.</w:t>
      </w:r>
    </w:p>
    <w:p w:rsidR="008A1921" w:rsidRDefault="008A1921" w:rsidP="00DB6E2E">
      <w:pPr>
        <w:pStyle w:val="af0"/>
        <w:numPr>
          <w:ilvl w:val="0"/>
          <w:numId w:val="13"/>
        </w:numPr>
        <w:tabs>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 работам по благоустройству территории относятся:</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объектов;</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Размещение элементов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объектов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элементов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Ликвидация несанкционированных свалок, очаговых навалов отходов;</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Освобождение объектов благоустройства от самовольно размещенных элементов благоустройства;</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Выявление, перемещение и утилизация разукомплектованных транспортных средств;</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животных на территориях общего пользования;</w:t>
      </w:r>
    </w:p>
    <w:p w:rsidR="008A1921" w:rsidRDefault="008A1921" w:rsidP="00DB6E2E">
      <w:pPr>
        <w:pStyle w:val="af0"/>
        <w:numPr>
          <w:ilvl w:val="0"/>
          <w:numId w:val="14"/>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нарушенного благоустройства.</w:t>
      </w:r>
    </w:p>
    <w:p w:rsidR="008A1921" w:rsidRDefault="008A1921" w:rsidP="00DB6E2E">
      <w:pPr>
        <w:spacing w:before="120" w:after="120"/>
        <w:ind w:firstLine="567"/>
        <w:rPr>
          <w:rFonts w:asciiTheme="majorBidi" w:hAnsiTheme="majorBidi" w:cstheme="majorBidi"/>
          <w:b/>
          <w:i/>
          <w:sz w:val="28"/>
          <w:szCs w:val="28"/>
        </w:rPr>
      </w:pPr>
      <w:r>
        <w:rPr>
          <w:rFonts w:asciiTheme="majorBidi" w:hAnsiTheme="majorBidi" w:cstheme="majorBidi"/>
          <w:b/>
          <w:i/>
          <w:sz w:val="28"/>
          <w:szCs w:val="28"/>
        </w:rPr>
        <w:t>Статья 10. Запрещенные виды деятельности</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ab/>
        <w:t>На территории муниципального образования</w:t>
      </w:r>
      <w:r w:rsidR="00BA500D">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Новогригорьевское</w:t>
      </w:r>
      <w:proofErr w:type="spellEnd"/>
      <w:r w:rsidR="00BA500D">
        <w:rPr>
          <w:rFonts w:asciiTheme="majorBidi" w:hAnsiTheme="majorBidi" w:cstheme="majorBidi"/>
          <w:sz w:val="28"/>
          <w:szCs w:val="28"/>
        </w:rPr>
        <w:t xml:space="preserve"> сельское поселение </w:t>
      </w:r>
      <w:r>
        <w:rPr>
          <w:rFonts w:asciiTheme="majorBidi" w:hAnsiTheme="majorBidi" w:cstheme="majorBidi"/>
          <w:i/>
          <w:sz w:val="28"/>
          <w:szCs w:val="28"/>
        </w:rPr>
        <w:t xml:space="preserve"> </w:t>
      </w:r>
      <w:r>
        <w:rPr>
          <w:rFonts w:asciiTheme="majorBidi" w:hAnsiTheme="majorBidi" w:cstheme="majorBidi"/>
          <w:sz w:val="28"/>
          <w:szCs w:val="28"/>
        </w:rPr>
        <w:t>запрещено:</w:t>
      </w:r>
    </w:p>
    <w:p w:rsidR="008A1921" w:rsidRPr="00BA500D"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канализационных, водопроводных колодцев и других инженерных </w:t>
      </w:r>
      <w:r w:rsidRPr="00BA500D">
        <w:rPr>
          <w:rFonts w:asciiTheme="majorBidi" w:hAnsiTheme="majorBidi" w:cstheme="majorBidi"/>
          <w:sz w:val="28"/>
          <w:szCs w:val="28"/>
        </w:rPr>
        <w:t>коммуникаций;</w:t>
      </w:r>
    </w:p>
    <w:p w:rsidR="008A1921" w:rsidRPr="00BA500D"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мойка транспортных средств, их ремонт вне специально оборудованных для </w:t>
      </w:r>
      <w:r w:rsidRPr="00BA500D">
        <w:rPr>
          <w:rFonts w:asciiTheme="majorBidi" w:hAnsiTheme="majorBidi" w:cstheme="majorBidi"/>
          <w:sz w:val="28"/>
          <w:szCs w:val="28"/>
        </w:rPr>
        <w:t>этого мест (моечный пункт, автомойка, станция технического обслуживания и т.п.);</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загромождение проезжей части дорог при производстве земляных и строительных работ;</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транспортных средств и объектов </w:t>
      </w:r>
      <w:proofErr w:type="gramStart"/>
      <w:r>
        <w:rPr>
          <w:rFonts w:asciiTheme="majorBidi" w:hAnsiTheme="majorBidi" w:cstheme="majorBidi"/>
          <w:sz w:val="28"/>
          <w:szCs w:val="28"/>
        </w:rPr>
        <w:t>строительного</w:t>
      </w:r>
      <w:proofErr w:type="gramEnd"/>
      <w:r>
        <w:rPr>
          <w:rFonts w:asciiTheme="majorBidi" w:hAnsiTheme="majorBidi" w:cstheme="majorBidi"/>
          <w:sz w:val="28"/>
          <w:szCs w:val="28"/>
        </w:rPr>
        <w:t xml:space="preserve"> или </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производственного оборудования на тротуарах, газонах и иных объектах озеленения, детских и спортивных площадках;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засыпание водоемов или устройство на них запруд;</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зон санитарной охраны водозаборных и водопроводных </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сооружений;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установка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в пешеходных зонах и на тротуарах </w:t>
      </w:r>
      <w:proofErr w:type="gramStart"/>
      <w:r>
        <w:rPr>
          <w:rFonts w:asciiTheme="majorBidi" w:hAnsiTheme="majorBidi" w:cstheme="majorBidi"/>
          <w:sz w:val="28"/>
          <w:szCs w:val="28"/>
        </w:rPr>
        <w:t>за</w:t>
      </w:r>
      <w:proofErr w:type="gramEnd"/>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у входа в здание, строение, сооружение, а также установка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в качестве дополнительного средства рекламы при наличии хорошо просматриваемых с тротуара вывесок и витрин;</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самовольное присоединение промышленных, хозяйственно-бытовых и иных объектов к сетям ливневой канализации;</w:t>
      </w:r>
    </w:p>
    <w:p w:rsidR="008A1921" w:rsidRDefault="008A1921" w:rsidP="00DB6E2E">
      <w:pPr>
        <w:pStyle w:val="af0"/>
        <w:numPr>
          <w:ilvl w:val="1"/>
          <w:numId w:val="15"/>
        </w:numPr>
        <w:suppressAutoHyphens w:val="0"/>
        <w:ind w:left="0" w:firstLine="567"/>
        <w:jc w:val="both"/>
        <w:rPr>
          <w:rFonts w:asciiTheme="majorBidi" w:hAnsiTheme="majorBidi" w:cstheme="majorBidi"/>
          <w:sz w:val="28"/>
          <w:szCs w:val="28"/>
        </w:rPr>
      </w:pPr>
      <w:proofErr w:type="gramStart"/>
      <w:r>
        <w:rPr>
          <w:rFonts w:asciiTheme="majorBidi" w:hAnsiTheme="majorBidi" w:cstheme="majorBidi"/>
          <w:sz w:val="28"/>
          <w:szCs w:val="28"/>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сжигание отходов производства и потребления, в том числе ТКО, иного мусора, опавших листьев, травы, веток на территории </w:t>
      </w:r>
      <w:proofErr w:type="spellStart"/>
      <w:r w:rsidR="00472A24">
        <w:rPr>
          <w:rFonts w:asciiTheme="majorBidi" w:hAnsiTheme="majorBidi" w:cstheme="majorBidi"/>
          <w:sz w:val="28"/>
          <w:szCs w:val="28"/>
          <w:lang w:bidi="ru-RU"/>
        </w:rPr>
        <w:t>Новогригорьевского</w:t>
      </w:r>
      <w:proofErr w:type="spellEnd"/>
      <w:r>
        <w:rPr>
          <w:rFonts w:asciiTheme="majorBidi" w:hAnsiTheme="majorBidi" w:cstheme="majorBidi"/>
          <w:sz w:val="28"/>
          <w:szCs w:val="28"/>
          <w:lang w:bidi="ru-RU"/>
        </w:rPr>
        <w:t xml:space="preserve"> сельского поселения. В зоне индивидуальной жилой застройки допускается </w:t>
      </w:r>
      <w:r>
        <w:rPr>
          <w:rFonts w:asciiTheme="majorBidi" w:hAnsiTheme="majorBidi" w:cstheme="majorBidi"/>
          <w:sz w:val="28"/>
          <w:szCs w:val="28"/>
          <w:lang w:bidi="ru-RU"/>
        </w:rPr>
        <w:lastRenderedPageBreak/>
        <w:t>сжигание опавших листьев, травы, веток при наличии специально оборудованных мест с соблюдением правил пожарной безопасности;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8A1921" w:rsidRDefault="008A1921" w:rsidP="00DB6E2E">
      <w:pPr>
        <w:pStyle w:val="af0"/>
        <w:numPr>
          <w:ilvl w:val="1"/>
          <w:numId w:val="15"/>
        </w:numPr>
        <w:suppressAutoHyphens w:val="0"/>
        <w:spacing w:after="200"/>
        <w:ind w:left="0" w:firstLine="567"/>
        <w:rPr>
          <w:rFonts w:asciiTheme="majorBidi" w:hAnsiTheme="majorBidi" w:cstheme="majorBidi"/>
          <w:sz w:val="28"/>
          <w:szCs w:val="28"/>
        </w:rPr>
      </w:pPr>
      <w:r>
        <w:rPr>
          <w:rFonts w:asciiTheme="majorBidi" w:hAnsiTheme="majorBidi" w:cstheme="majorBidi"/>
          <w:sz w:val="28"/>
          <w:szCs w:val="28"/>
        </w:rPr>
        <w:t xml:space="preserve">  нарушение правил землепользования и застройки;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некачественная уборка закрепленных территорий, включающих в себя прилегающие и выделенные территории;</w:t>
      </w:r>
    </w:p>
    <w:p w:rsidR="008A1921" w:rsidRDefault="008A1921" w:rsidP="00DB6E2E">
      <w:pPr>
        <w:pStyle w:val="af0"/>
        <w:numPr>
          <w:ilvl w:val="1"/>
          <w:numId w:val="15"/>
        </w:numPr>
        <w:suppressAutoHyphens w:val="0"/>
        <w:ind w:left="0" w:firstLine="567"/>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выпас животных и птицы на придомовой и прилегающей к домовладению территории;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размещение ритуальных принадлежностей и надгробных сооружений вне мест, специально предназначенных для этих целей;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производство земляных работ без ордера, выдаваемого администрацией</w:t>
      </w:r>
      <w:r w:rsidR="00BA500D">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Новогригорьевского</w:t>
      </w:r>
      <w:proofErr w:type="spellEnd"/>
      <w:r w:rsidR="00BA500D">
        <w:rPr>
          <w:rFonts w:asciiTheme="majorBidi" w:hAnsiTheme="majorBidi" w:cstheme="majorBidi"/>
          <w:sz w:val="28"/>
          <w:szCs w:val="28"/>
        </w:rPr>
        <w:t xml:space="preserve"> сельского поселения </w:t>
      </w:r>
      <w:r>
        <w:rPr>
          <w:rFonts w:asciiTheme="majorBidi" w:hAnsiTheme="majorBidi" w:cstheme="majorBidi"/>
          <w:sz w:val="28"/>
          <w:szCs w:val="28"/>
        </w:rPr>
        <w:t>в порядке, установленном муниципальным правовым актом;</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Pr>
          <w:rFonts w:asciiTheme="majorBidi" w:hAnsiTheme="majorBidi" w:cstheme="majorBidi"/>
          <w:sz w:val="28"/>
          <w:szCs w:val="28"/>
        </w:rPr>
        <w:t xml:space="preserve"> нарушением требований настоящих Правил.</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требований по содержанию устройств наружного освещения, размещенных на зданиях, строениях, сооружениях;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отсутствие урн перед входами в магазины, подъезды, административные здания и т.п.; </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A1921" w:rsidRDefault="008A1921" w:rsidP="00DB6E2E">
      <w:pPr>
        <w:pStyle w:val="af0"/>
        <w:numPr>
          <w:ilvl w:val="1"/>
          <w:numId w:val="15"/>
        </w:numPr>
        <w:suppressAutoHyphens w:val="0"/>
        <w:ind w:left="0" w:firstLine="567"/>
        <w:rPr>
          <w:rFonts w:asciiTheme="majorBidi" w:hAnsiTheme="majorBidi" w:cstheme="majorBidi"/>
          <w:sz w:val="28"/>
          <w:szCs w:val="28"/>
        </w:rPr>
      </w:pPr>
      <w:r>
        <w:rPr>
          <w:rFonts w:asciiTheme="majorBidi" w:hAnsiTheme="majorBidi" w:cstheme="majorBidi"/>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обустройство выгребных ям, уборных за территорией домовладений.</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Cs/>
          <w:sz w:val="28"/>
          <w:szCs w:val="28"/>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вывоз и выгрузка бытового, строительного мусора и грунта, промышленных отходов и </w:t>
      </w:r>
      <w:proofErr w:type="spellStart"/>
      <w:r>
        <w:rPr>
          <w:rFonts w:asciiTheme="majorBidi" w:hAnsiTheme="majorBidi" w:cstheme="majorBidi"/>
          <w:sz w:val="28"/>
          <w:szCs w:val="28"/>
        </w:rPr>
        <w:t>хозфекальных</w:t>
      </w:r>
      <w:proofErr w:type="spellEnd"/>
      <w:r>
        <w:rPr>
          <w:rFonts w:asciiTheme="majorBidi" w:hAnsiTheme="majorBidi" w:cstheme="majorBidi"/>
          <w:sz w:val="28"/>
          <w:szCs w:val="28"/>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сорить на улицах, площадях и в других общественных местах, выставлять тару с мусором и пищевыми отходами на улицы;</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сметать мусор на проезжую часть улиц;</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складировать около торговых точек тару, запасы товаров, производить организацию торговли без специального оборудования</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ограждать строительные площадки с уменьшением пешеходных дорожек (тротуаров);</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повреждать или вырубать зеленые насаждения, в том числе деревья хвойных пород;</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w:t>
      </w:r>
      <w:proofErr w:type="gramStart"/>
      <w:r>
        <w:rPr>
          <w:rFonts w:asciiTheme="majorBidi" w:hAnsiTheme="majorBidi" w:cstheme="majorBidi"/>
          <w:sz w:val="28"/>
          <w:szCs w:val="28"/>
        </w:rPr>
        <w:t>захламлять</w:t>
      </w:r>
      <w:proofErr w:type="gramEnd"/>
      <w:r>
        <w:rPr>
          <w:rFonts w:asciiTheme="majorBidi" w:hAnsiTheme="majorBidi" w:cstheme="majorBidi"/>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lang w:bidi="ru-RU"/>
        </w:rPr>
        <w:t>сплошная окраска и покрытие поверхности остекления витрин декоративными пленками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иные виды деятельности, </w:t>
      </w:r>
      <w:proofErr w:type="gramStart"/>
      <w:r>
        <w:rPr>
          <w:rFonts w:asciiTheme="majorBidi" w:hAnsiTheme="majorBidi" w:cstheme="majorBidi"/>
          <w:sz w:val="28"/>
          <w:szCs w:val="28"/>
        </w:rPr>
        <w:t>согласно</w:t>
      </w:r>
      <w:proofErr w:type="gramEnd"/>
      <w:r>
        <w:rPr>
          <w:rFonts w:asciiTheme="majorBidi" w:hAnsiTheme="majorBidi" w:cstheme="majorBidi"/>
          <w:sz w:val="28"/>
          <w:szCs w:val="28"/>
        </w:rPr>
        <w:t xml:space="preserve"> действующего законодательства и настоящих правил;</w:t>
      </w:r>
    </w:p>
    <w:p w:rsidR="008A1921" w:rsidRDefault="008A1921" w:rsidP="00DB6E2E">
      <w:pPr>
        <w:pStyle w:val="af0"/>
        <w:numPr>
          <w:ilvl w:val="1"/>
          <w:numId w:val="15"/>
        </w:numPr>
        <w:tabs>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 </w:t>
      </w:r>
    </w:p>
    <w:p w:rsidR="008A1921" w:rsidRDefault="008A1921" w:rsidP="00DB6E2E">
      <w:pPr>
        <w:tabs>
          <w:tab w:val="left" w:pos="993"/>
        </w:tabs>
        <w:ind w:firstLine="567"/>
        <w:rPr>
          <w:rFonts w:asciiTheme="majorBidi" w:hAnsiTheme="majorBidi" w:cstheme="majorBidi"/>
          <w:sz w:val="28"/>
          <w:szCs w:val="28"/>
        </w:rPr>
      </w:pPr>
      <w:r>
        <w:rPr>
          <w:rFonts w:asciiTheme="majorBidi" w:hAnsiTheme="majorBidi" w:cstheme="majorBidi"/>
          <w:sz w:val="28"/>
          <w:szCs w:val="28"/>
        </w:rPr>
        <w:t xml:space="preserve">             </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11. Особые требования к доступности городской среды</w:t>
      </w:r>
    </w:p>
    <w:p w:rsidR="008A1921" w:rsidRDefault="008A1921" w:rsidP="00DB6E2E">
      <w:pPr>
        <w:pStyle w:val="af0"/>
        <w:numPr>
          <w:ilvl w:val="0"/>
          <w:numId w:val="1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1921" w:rsidRDefault="008A1921" w:rsidP="00DB6E2E">
      <w:pPr>
        <w:pStyle w:val="af0"/>
        <w:numPr>
          <w:ilvl w:val="0"/>
          <w:numId w:val="1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12. Виды элементов благоустройства</w:t>
      </w:r>
    </w:p>
    <w:p w:rsidR="008A1921" w:rsidRDefault="008A1921" w:rsidP="00DB6E2E">
      <w:pPr>
        <w:pStyle w:val="af0"/>
        <w:numPr>
          <w:ilvl w:val="0"/>
          <w:numId w:val="1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благоустройства подразделяются на следующие виды: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архитектурные детали и конструктивные элементы фасадов, в том числе цоколь, стилобат, карниз, архитрав, фриз, пояс, </w:t>
      </w:r>
      <w:proofErr w:type="spellStart"/>
      <w:r>
        <w:rPr>
          <w:rFonts w:asciiTheme="majorBidi" w:hAnsiTheme="majorBidi" w:cstheme="majorBidi"/>
          <w:sz w:val="28"/>
          <w:szCs w:val="28"/>
        </w:rPr>
        <w:t>сандрик</w:t>
      </w:r>
      <w:proofErr w:type="spellEnd"/>
      <w:r>
        <w:rPr>
          <w:rFonts w:asciiTheme="majorBidi" w:hAnsiTheme="majorBidi" w:cstheme="majorBidi"/>
          <w:sz w:val="28"/>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аттракционы (не обладающие признаками капитальности);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водные устройства, не обладающие признаками капитальности, в том числе фонтаны, фонтанные комплексы, питьевые фонтанчики, бюветы;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вазоны, цветочницы;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Pr>
          <w:rFonts w:asciiTheme="majorBidi" w:hAnsiTheme="majorBidi" w:cstheme="majorBidi"/>
          <w:sz w:val="28"/>
          <w:szCs w:val="28"/>
        </w:rPr>
        <w:t>дств с р</w:t>
      </w:r>
      <w:proofErr w:type="gramEnd"/>
      <w:r>
        <w:rPr>
          <w:rFonts w:asciiTheme="majorBidi" w:hAnsiTheme="majorBidi" w:cstheme="majorBidi"/>
          <w:sz w:val="28"/>
          <w:szCs w:val="28"/>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rFonts w:asciiTheme="majorBidi" w:hAnsiTheme="majorBidi" w:cstheme="majorBidi"/>
          <w:sz w:val="28"/>
          <w:szCs w:val="28"/>
        </w:rPr>
        <w:t>паркоматы</w:t>
      </w:r>
      <w:proofErr w:type="spellEnd"/>
      <w:r>
        <w:rPr>
          <w:rFonts w:asciiTheme="majorBidi" w:hAnsiTheme="majorBidi" w:cstheme="majorBidi"/>
          <w:sz w:val="28"/>
          <w:szCs w:val="28"/>
        </w:rPr>
        <w:t>);</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Pr>
          <w:rFonts w:asciiTheme="majorBidi" w:hAnsiTheme="majorBidi" w:cstheme="majorBidi"/>
          <w:sz w:val="28"/>
          <w:szCs w:val="28"/>
        </w:rPr>
        <w:t>перелезания</w:t>
      </w:r>
      <w:proofErr w:type="spellEnd"/>
      <w:r>
        <w:rPr>
          <w:rFonts w:asciiTheme="majorBidi" w:hAnsiTheme="majorBidi" w:cstheme="majorBidi"/>
          <w:sz w:val="28"/>
          <w:szCs w:val="28"/>
        </w:rPr>
        <w:t>,</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детский спортивный комплекс, комплекс спортивного оборудования, спираль, </w:t>
      </w:r>
      <w:proofErr w:type="spellStart"/>
      <w:r>
        <w:rPr>
          <w:rFonts w:asciiTheme="majorBidi" w:hAnsiTheme="majorBidi" w:cstheme="majorBidi"/>
          <w:sz w:val="28"/>
          <w:szCs w:val="28"/>
        </w:rPr>
        <w:t>рукоход</w:t>
      </w:r>
      <w:proofErr w:type="spellEnd"/>
      <w:r>
        <w:rPr>
          <w:rFonts w:asciiTheme="majorBidi" w:hAnsiTheme="majorBidi" w:cstheme="majorBidi"/>
          <w:sz w:val="28"/>
          <w:szCs w:val="2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Pr>
          <w:rFonts w:asciiTheme="majorBidi" w:hAnsiTheme="majorBidi" w:cstheme="majorBidi"/>
          <w:sz w:val="28"/>
          <w:szCs w:val="28"/>
        </w:rPr>
        <w:t xml:space="preserve"> кондиционирования и вентиляции);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объекты для размещения информации, в том числе вывески, пилоны автозаправочных станций, пилоны </w:t>
      </w:r>
      <w:proofErr w:type="spellStart"/>
      <w:r>
        <w:rPr>
          <w:rFonts w:asciiTheme="majorBidi" w:hAnsiTheme="majorBidi" w:cstheme="majorBidi"/>
          <w:sz w:val="28"/>
          <w:szCs w:val="28"/>
        </w:rPr>
        <w:t>автодиллеров</w:t>
      </w:r>
      <w:proofErr w:type="spellEnd"/>
      <w:r>
        <w:rPr>
          <w:rFonts w:asciiTheme="majorBidi" w:hAnsiTheme="majorBidi" w:cstheme="majorBidi"/>
          <w:sz w:val="28"/>
          <w:szCs w:val="28"/>
        </w:rPr>
        <w:t>, указатели, информационные доски, меню, информационные щиты и стенды, знаки адресации;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lastRenderedPageBreak/>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опоры, в том числе опора дорожного знака, опора стационарного электрического освещения;</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планировочное устройство: в том числе проезжая часть, велосипедная дорожка, сопряжения поверхностей (</w:t>
      </w:r>
      <w:proofErr w:type="spellStart"/>
      <w:r>
        <w:rPr>
          <w:rFonts w:asciiTheme="majorBidi" w:hAnsiTheme="majorBidi" w:cstheme="majorBidi"/>
          <w:sz w:val="28"/>
          <w:szCs w:val="28"/>
        </w:rPr>
        <w:t>отмостка</w:t>
      </w:r>
      <w:proofErr w:type="spellEnd"/>
      <w:r>
        <w:rPr>
          <w:rFonts w:asciiTheme="majorBidi" w:hAnsiTheme="majorBidi" w:cstheme="majorBidi"/>
          <w:sz w:val="28"/>
          <w:szCs w:val="28"/>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растительный компонент, в том числе дерево, кустарник, травянистое растение, лиана, цветы;</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Theme="majorBidi" w:hAnsiTheme="majorBidi" w:cstheme="majorBidi"/>
          <w:sz w:val="28"/>
          <w:szCs w:val="28"/>
        </w:rPr>
        <w:t>лайтпостер</w:t>
      </w:r>
      <w:proofErr w:type="spellEnd"/>
      <w:r>
        <w:rPr>
          <w:rFonts w:asciiTheme="majorBidi" w:hAnsiTheme="majorBidi" w:cstheme="majorBidi"/>
          <w:sz w:val="28"/>
          <w:szCs w:val="28"/>
        </w:rPr>
        <w:t xml:space="preserve">, театральный афишный стенд, линза, тумба, </w:t>
      </w:r>
      <w:proofErr w:type="spellStart"/>
      <w:r>
        <w:rPr>
          <w:rFonts w:asciiTheme="majorBidi" w:hAnsiTheme="majorBidi" w:cstheme="majorBidi"/>
          <w:sz w:val="28"/>
          <w:szCs w:val="28"/>
        </w:rPr>
        <w:t>ситиборд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биллборд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суперсайт</w:t>
      </w:r>
      <w:proofErr w:type="spellEnd"/>
      <w:r>
        <w:rPr>
          <w:rFonts w:asciiTheme="majorBidi" w:hAnsiTheme="majorBidi" w:cstheme="majorBidi"/>
          <w:sz w:val="28"/>
          <w:szCs w:val="28"/>
        </w:rPr>
        <w:t>, флаг, стела, пилон);</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устройства наружного освещения и подсветки, в том числе объекты, предназначенные для освещения автомобильных дорог;</w:t>
      </w:r>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Theme="majorBidi" w:hAnsiTheme="majorBidi" w:cstheme="majorBidi"/>
          <w:sz w:val="28"/>
          <w:szCs w:val="28"/>
        </w:rPr>
        <w:t>металлодекор</w:t>
      </w:r>
      <w:proofErr w:type="spellEnd"/>
      <w:r>
        <w:rPr>
          <w:rFonts w:asciiTheme="majorBidi" w:hAnsiTheme="majorBidi" w:cstheme="majorBidi"/>
          <w:sz w:val="28"/>
          <w:szCs w:val="28"/>
        </w:rPr>
        <w:t>, отделка фасадов (штукатурка, облицовка, окраска);</w:t>
      </w:r>
      <w:proofErr w:type="gramEnd"/>
    </w:p>
    <w:p w:rsidR="008A1921" w:rsidRDefault="008A1921" w:rsidP="00DB6E2E">
      <w:pPr>
        <w:pStyle w:val="af0"/>
        <w:numPr>
          <w:ilvl w:val="0"/>
          <w:numId w:val="1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оформления населенного пункта к мероприятиям поселенческого, всероссийского и международного значения.</w:t>
      </w: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6. ТРЕБОВАНИЯ К БЛАГОУСТРОЙСТВУ В ГРАНИЦАХ ФУНКЦИОНАЛЬНЫХ ЗОН</w:t>
      </w: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13. Требования к благоустройству в границах территорий общественного назначения</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heme="majorBidi" w:hAnsiTheme="majorBidi" w:cstheme="majorBidi"/>
          <w:sz w:val="28"/>
          <w:szCs w:val="28"/>
        </w:rPr>
        <w:t>примагистральные</w:t>
      </w:r>
      <w:proofErr w:type="spellEnd"/>
      <w:r>
        <w:rPr>
          <w:rFonts w:asciiTheme="majorBidi" w:hAnsiTheme="majorBidi" w:cstheme="majorBidi"/>
          <w:sz w:val="28"/>
          <w:szCs w:val="28"/>
        </w:rPr>
        <w:t xml:space="preserve"> и специализированные общественные зоны муниципального образования, детские, спортивные площадки.</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bCs/>
          <w:spacing w:val="20"/>
          <w:sz w:val="28"/>
          <w:szCs w:val="28"/>
          <w:lang w:eastAsia="ru-RU"/>
        </w:rPr>
        <w:t>И</w:t>
      </w:r>
      <w:r>
        <w:rPr>
          <w:rFonts w:asciiTheme="majorBidi" w:hAnsiTheme="majorBidi" w:cstheme="majorBidi"/>
          <w:sz w:val="28"/>
          <w:szCs w:val="28"/>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Pr>
          <w:rFonts w:asciiTheme="majorBidi" w:hAnsiTheme="majorBidi" w:cstheme="majorBidi"/>
          <w:bCs/>
          <w:sz w:val="28"/>
          <w:szCs w:val="28"/>
          <w:lang w:eastAsia="ru-RU"/>
        </w:rPr>
        <w:t>стандартами</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rsidR="008A1921" w:rsidRDefault="008A1921" w:rsidP="00DB6E2E">
      <w:pPr>
        <w:pStyle w:val="af0"/>
        <w:numPr>
          <w:ilvl w:val="1"/>
          <w:numId w:val="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Pr>
            <w:rFonts w:asciiTheme="majorBidi" w:hAnsiTheme="majorBidi" w:cstheme="majorBidi"/>
            <w:sz w:val="28"/>
            <w:szCs w:val="28"/>
            <w:lang w:eastAsia="ru-RU"/>
          </w:rPr>
          <w:t>2,5 метра</w:t>
        </w:r>
      </w:smartTag>
      <w:r>
        <w:rPr>
          <w:rFonts w:asciiTheme="majorBidi" w:hAnsiTheme="majorBidi" w:cstheme="majorBidi"/>
          <w:sz w:val="28"/>
          <w:szCs w:val="28"/>
          <w:lang w:eastAsia="ru-RU"/>
        </w:rPr>
        <w:t>.</w:t>
      </w:r>
    </w:p>
    <w:p w:rsidR="008A1921" w:rsidRDefault="008A1921" w:rsidP="00DB6E2E">
      <w:pPr>
        <w:pStyle w:val="af0"/>
        <w:numPr>
          <w:ilvl w:val="1"/>
          <w:numId w:val="9"/>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w:t>
      </w:r>
      <w:r>
        <w:rPr>
          <w:rFonts w:asciiTheme="majorBidi" w:hAnsiTheme="majorBidi" w:cstheme="majorBidi"/>
          <w:sz w:val="28"/>
          <w:szCs w:val="28"/>
          <w:lang w:eastAsia="ru-RU"/>
        </w:rPr>
        <w:lastRenderedPageBreak/>
        <w:t xml:space="preserve">не менее </w:t>
      </w:r>
      <w:smartTag w:uri="urn:schemas-microsoft-com:office:smarttags" w:element="metricconverter">
        <w:smartTagPr>
          <w:attr w:name="ProductID" w:val="2 метров"/>
        </w:smartTagPr>
        <w:r>
          <w:rPr>
            <w:rFonts w:asciiTheme="majorBidi" w:hAnsiTheme="majorBidi" w:cstheme="majorBidi"/>
            <w:sz w:val="28"/>
            <w:szCs w:val="28"/>
            <w:lang w:eastAsia="ru-RU"/>
          </w:rPr>
          <w:t>2 метров</w:t>
        </w:r>
      </w:smartTag>
      <w:r>
        <w:rPr>
          <w:rFonts w:asciiTheme="majorBidi" w:hAnsiTheme="majorBidi" w:cstheme="majorBidi"/>
          <w:sz w:val="28"/>
          <w:szCs w:val="28"/>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8A1921" w:rsidRDefault="008A1921" w:rsidP="00DB6E2E">
      <w:pPr>
        <w:pStyle w:val="af0"/>
        <w:numPr>
          <w:ilvl w:val="1"/>
          <w:numId w:val="9"/>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8A1921" w:rsidRDefault="008A1921" w:rsidP="00DB6E2E">
      <w:pPr>
        <w:tabs>
          <w:tab w:val="left" w:pos="993"/>
        </w:tabs>
        <w:ind w:firstLine="709"/>
        <w:rPr>
          <w:rFonts w:asciiTheme="majorBidi" w:hAnsiTheme="majorBidi" w:cstheme="majorBidi"/>
          <w:sz w:val="28"/>
          <w:szCs w:val="28"/>
        </w:rPr>
      </w:pP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14. Требования к благоустройству на территориях жилого назначения.</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Возможно размещение средств наружной рекламы, некапитальных нестационарных сооружений.</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w:t>
      </w:r>
      <w:r>
        <w:rPr>
          <w:rFonts w:asciiTheme="majorBidi" w:hAnsiTheme="majorBidi" w:cstheme="majorBidi"/>
          <w:sz w:val="28"/>
          <w:szCs w:val="28"/>
        </w:rPr>
        <w:lastRenderedPageBreak/>
        <w:t>(основные,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1921" w:rsidRDefault="008A1921" w:rsidP="00DB6E2E">
      <w:pPr>
        <w:pStyle w:val="af0"/>
        <w:numPr>
          <w:ilvl w:val="1"/>
          <w:numId w:val="1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A1921" w:rsidRDefault="008A1921" w:rsidP="00DB6E2E">
      <w:pPr>
        <w:pStyle w:val="af0"/>
        <w:numPr>
          <w:ilvl w:val="1"/>
          <w:numId w:val="19"/>
        </w:numPr>
        <w:tabs>
          <w:tab w:val="left" w:pos="426"/>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1921" w:rsidRDefault="008A1921" w:rsidP="00DB6E2E">
      <w:pPr>
        <w:pStyle w:val="af0"/>
        <w:numPr>
          <w:ilvl w:val="1"/>
          <w:numId w:val="19"/>
        </w:numPr>
        <w:tabs>
          <w:tab w:val="left" w:pos="426"/>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A1921" w:rsidRDefault="008A1921" w:rsidP="00DB6E2E">
      <w:pPr>
        <w:ind w:firstLine="709"/>
        <w:rPr>
          <w:rFonts w:asciiTheme="majorBidi" w:hAnsiTheme="majorBidi" w:cstheme="majorBidi"/>
          <w:sz w:val="28"/>
          <w:szCs w:val="28"/>
        </w:rPr>
      </w:pP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15. Требования к благоустройству в границах территорий рекреационного назначения</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реконструкции объектов рекреации рекомендуется предусматривать:</w:t>
      </w:r>
    </w:p>
    <w:p w:rsidR="008A1921" w:rsidRDefault="008A1921" w:rsidP="00DB6E2E">
      <w:pPr>
        <w:pStyle w:val="af0"/>
        <w:numPr>
          <w:ilvl w:val="1"/>
          <w:numId w:val="2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A1921" w:rsidRDefault="008A1921" w:rsidP="00DB6E2E">
      <w:pPr>
        <w:pStyle w:val="af0"/>
        <w:numPr>
          <w:ilvl w:val="1"/>
          <w:numId w:val="2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для парков и садов: реконструкцию планировочной структуры (например, изменение плотности дорожной сети), </w:t>
      </w:r>
      <w:proofErr w:type="spellStart"/>
      <w:r>
        <w:rPr>
          <w:rFonts w:asciiTheme="majorBidi" w:hAnsiTheme="majorBidi" w:cstheme="majorBidi"/>
          <w:sz w:val="28"/>
          <w:szCs w:val="28"/>
        </w:rPr>
        <w:t>разреживание</w:t>
      </w:r>
      <w:proofErr w:type="spellEnd"/>
      <w:r>
        <w:rPr>
          <w:rFonts w:asciiTheme="majorBidi" w:hAnsiTheme="majorBidi" w:cstheme="majorBidi"/>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1921" w:rsidRDefault="008A1921" w:rsidP="00DB6E2E">
      <w:pPr>
        <w:pStyle w:val="af0"/>
        <w:numPr>
          <w:ilvl w:val="1"/>
          <w:numId w:val="21"/>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w:t>
      </w:r>
      <w:r>
        <w:rPr>
          <w:rFonts w:asciiTheme="majorBidi" w:hAnsiTheme="majorBidi" w:cstheme="majorBidi"/>
          <w:sz w:val="28"/>
          <w:szCs w:val="28"/>
        </w:rPr>
        <w:lastRenderedPageBreak/>
        <w:t>преимущественно крупномерного посадочного материала с использованием специальных технологий посадки и содержания.</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проектировании озеленения территории объектов рекомендуется:</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произвести оценку существующей растительности, состояния древесных растений и травянистого покрова;</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A1921" w:rsidRDefault="008A1921" w:rsidP="00DB6E2E">
      <w:pPr>
        <w:pStyle w:val="af0"/>
        <w:numPr>
          <w:ilvl w:val="1"/>
          <w:numId w:val="2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proofErr w:type="gramStart"/>
      <w:r>
        <w:rPr>
          <w:rFonts w:asciiTheme="majorBidi" w:hAnsiTheme="majorBidi" w:cstheme="majorBidi"/>
          <w:sz w:val="28"/>
          <w:szCs w:val="28"/>
        </w:rPr>
        <w:t xml:space="preserve">На территории </w:t>
      </w:r>
      <w:r w:rsidR="00BA500D">
        <w:rPr>
          <w:rFonts w:asciiTheme="majorBidi" w:hAnsiTheme="majorBidi" w:cstheme="majorBidi"/>
          <w:sz w:val="28"/>
          <w:szCs w:val="28"/>
        </w:rPr>
        <w:t>м</w:t>
      </w:r>
      <w:r>
        <w:rPr>
          <w:rFonts w:asciiTheme="majorBidi" w:hAnsiTheme="majorBidi" w:cstheme="majorBidi"/>
          <w:sz w:val="28"/>
          <w:szCs w:val="28"/>
        </w:rPr>
        <w:t>униципального образования</w:t>
      </w:r>
      <w:r w:rsidR="00BA500D">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Новогригорьевское</w:t>
      </w:r>
      <w:proofErr w:type="spellEnd"/>
      <w:r w:rsidR="00BA500D">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Возможно предусматривать размещение ограждения, некапитальных нестационарных сооружений питания (летние кафе).</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A1921" w:rsidRDefault="008A1921" w:rsidP="00DB6E2E">
      <w:pPr>
        <w:pStyle w:val="af0"/>
        <w:numPr>
          <w:ilvl w:val="1"/>
          <w:numId w:val="2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1921" w:rsidRDefault="008A1921" w:rsidP="00DB6E2E">
      <w:pPr>
        <w:ind w:firstLine="709"/>
        <w:rPr>
          <w:rFonts w:asciiTheme="majorBidi" w:hAnsiTheme="majorBidi" w:cstheme="majorBidi"/>
          <w:sz w:val="28"/>
          <w:szCs w:val="28"/>
        </w:rPr>
      </w:pPr>
    </w:p>
    <w:p w:rsidR="008A1921" w:rsidRDefault="008A1921" w:rsidP="00DB6E2E">
      <w:pPr>
        <w:ind w:firstLine="709"/>
        <w:rPr>
          <w:rFonts w:asciiTheme="majorBidi" w:hAnsiTheme="majorBidi" w:cstheme="majorBidi"/>
          <w:b/>
          <w:i/>
          <w:sz w:val="28"/>
          <w:szCs w:val="28"/>
        </w:rPr>
      </w:pPr>
      <w:r>
        <w:rPr>
          <w:rFonts w:asciiTheme="majorBidi" w:hAnsiTheme="majorBidi" w:cstheme="majorBidi"/>
          <w:b/>
          <w:i/>
          <w:sz w:val="28"/>
          <w:szCs w:val="28"/>
        </w:rPr>
        <w:t>Статья 16. Требования к благоустройству на территориях транспортной и инженерной инфраструктуры</w:t>
      </w:r>
    </w:p>
    <w:p w:rsidR="008A1921" w:rsidRDefault="008A1921" w:rsidP="00DB6E2E">
      <w:pPr>
        <w:pStyle w:val="af0"/>
        <w:numPr>
          <w:ilvl w:val="1"/>
          <w:numId w:val="2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8A1921" w:rsidRDefault="008A1921" w:rsidP="00DB6E2E">
      <w:pPr>
        <w:pStyle w:val="af0"/>
        <w:numPr>
          <w:ilvl w:val="1"/>
          <w:numId w:val="2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1921" w:rsidRDefault="008A1921" w:rsidP="00DB6E2E">
      <w:pPr>
        <w:tabs>
          <w:tab w:val="left" w:pos="993"/>
        </w:tabs>
        <w:rPr>
          <w:rFonts w:asciiTheme="majorBidi" w:hAnsiTheme="majorBidi" w:cstheme="majorBidi"/>
          <w:sz w:val="28"/>
          <w:szCs w:val="28"/>
        </w:rPr>
      </w:pPr>
    </w:p>
    <w:p w:rsidR="008A1921" w:rsidRDefault="008A1921" w:rsidP="00DB6E2E">
      <w:pPr>
        <w:tabs>
          <w:tab w:val="left" w:pos="709"/>
          <w:tab w:val="left" w:pos="993"/>
        </w:tabs>
        <w:rPr>
          <w:rFonts w:asciiTheme="majorBidi" w:hAnsiTheme="majorBidi" w:cstheme="majorBidi"/>
          <w:i/>
          <w:sz w:val="28"/>
          <w:szCs w:val="28"/>
        </w:rPr>
      </w:pPr>
      <w:r>
        <w:rPr>
          <w:rFonts w:asciiTheme="majorBidi" w:hAnsiTheme="majorBidi" w:cstheme="majorBidi"/>
          <w:b/>
          <w:sz w:val="28"/>
          <w:szCs w:val="28"/>
        </w:rPr>
        <w:tab/>
      </w:r>
      <w:r>
        <w:rPr>
          <w:rFonts w:asciiTheme="majorBidi" w:hAnsiTheme="majorBidi" w:cstheme="majorBidi"/>
          <w:b/>
          <w:i/>
          <w:sz w:val="28"/>
          <w:szCs w:val="28"/>
        </w:rPr>
        <w:t>Статья 17. Освещение и осветительное оборудование</w:t>
      </w:r>
    </w:p>
    <w:p w:rsidR="008A1921"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При проектировании осветительных трёх основных групп (функционального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освещения, архитектурного освещения, световой информации) должно обеспечиваться:</w:t>
      </w:r>
    </w:p>
    <w:p w:rsidR="008A1921" w:rsidRPr="00DB6E2E" w:rsidRDefault="008A1921" w:rsidP="00DB6E2E">
      <w:pPr>
        <w:pStyle w:val="af0"/>
        <w:numPr>
          <w:ilvl w:val="0"/>
          <w:numId w:val="25"/>
        </w:numPr>
        <w:tabs>
          <w:tab w:val="left" w:pos="993"/>
        </w:tabs>
        <w:suppressAutoHyphens w:val="0"/>
        <w:ind w:left="0" w:hanging="11"/>
        <w:jc w:val="both"/>
        <w:rPr>
          <w:rFonts w:asciiTheme="majorBidi" w:hAnsiTheme="majorBidi" w:cstheme="majorBidi"/>
          <w:sz w:val="28"/>
          <w:szCs w:val="28"/>
        </w:rPr>
      </w:pPr>
      <w:r w:rsidRPr="00DB6E2E">
        <w:rPr>
          <w:rFonts w:asciiTheme="majorBidi" w:hAnsiTheme="majorBidi" w:cstheme="majorBidi"/>
          <w:sz w:val="28"/>
          <w:szCs w:val="28"/>
        </w:rPr>
        <w:t xml:space="preserve">экономичность и </w:t>
      </w:r>
      <w:proofErr w:type="spellStart"/>
      <w:r w:rsidRPr="00DB6E2E">
        <w:rPr>
          <w:rFonts w:asciiTheme="majorBidi" w:hAnsiTheme="majorBidi" w:cstheme="majorBidi"/>
          <w:sz w:val="28"/>
          <w:szCs w:val="28"/>
        </w:rPr>
        <w:t>энергоэффективность</w:t>
      </w:r>
      <w:proofErr w:type="spellEnd"/>
      <w:r w:rsidRPr="00DB6E2E">
        <w:rPr>
          <w:rFonts w:asciiTheme="majorBidi" w:hAnsiTheme="majorBidi" w:cstheme="majorBidi"/>
          <w:sz w:val="28"/>
          <w:szCs w:val="28"/>
        </w:rPr>
        <w:t xml:space="preserve"> применяемых установок, рациональное распределение и использование электроэнергии;</w:t>
      </w:r>
    </w:p>
    <w:p w:rsidR="008A1921" w:rsidRPr="00DB6E2E" w:rsidRDefault="008A1921" w:rsidP="00DB6E2E">
      <w:pPr>
        <w:pStyle w:val="af0"/>
        <w:numPr>
          <w:ilvl w:val="0"/>
          <w:numId w:val="25"/>
        </w:numPr>
        <w:tabs>
          <w:tab w:val="left" w:pos="993"/>
        </w:tabs>
        <w:suppressAutoHyphens w:val="0"/>
        <w:ind w:left="0" w:hanging="11"/>
        <w:jc w:val="both"/>
        <w:rPr>
          <w:rFonts w:asciiTheme="majorBidi" w:hAnsiTheme="majorBidi" w:cstheme="majorBidi"/>
          <w:sz w:val="28"/>
          <w:szCs w:val="28"/>
        </w:rPr>
      </w:pPr>
      <w:r w:rsidRPr="00DB6E2E">
        <w:rPr>
          <w:rFonts w:asciiTheme="majorBidi" w:hAnsiTheme="majorBidi" w:cstheme="majorBidi"/>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8A1921" w:rsidRDefault="008A1921" w:rsidP="00DB6E2E">
      <w:pPr>
        <w:pStyle w:val="af0"/>
        <w:numPr>
          <w:ilvl w:val="0"/>
          <w:numId w:val="25"/>
        </w:numPr>
        <w:tabs>
          <w:tab w:val="left" w:pos="993"/>
        </w:tabs>
        <w:suppressAutoHyphens w:val="0"/>
        <w:ind w:left="0" w:firstLine="65"/>
        <w:jc w:val="both"/>
        <w:rPr>
          <w:rFonts w:asciiTheme="majorBidi" w:hAnsiTheme="majorBidi" w:cstheme="majorBidi"/>
          <w:sz w:val="28"/>
          <w:szCs w:val="28"/>
        </w:rPr>
      </w:pPr>
      <w:r>
        <w:rPr>
          <w:rFonts w:asciiTheme="majorBidi" w:hAnsiTheme="majorBidi" w:cstheme="majorBidi"/>
          <w:sz w:val="28"/>
          <w:szCs w:val="28"/>
        </w:rPr>
        <w:t>удобство обслуживания и управления при разных режимах работы установок.</w:t>
      </w:r>
    </w:p>
    <w:p w:rsidR="008A1921"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Функциональное освещение (далее - ФО) осуществляется стационарными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установками освещения дорожных покрытий и пространств в транспортных и пешеходных зонах:</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а)</w:t>
      </w:r>
      <w:r>
        <w:rPr>
          <w:rFonts w:asciiTheme="majorBidi" w:hAnsiTheme="majorBidi" w:cstheme="majorBidi"/>
          <w:sz w:val="28"/>
          <w:szCs w:val="28"/>
        </w:rPr>
        <w:tab/>
        <w:t xml:space="preserve">в транспортных и пешеходных зонах применяются, как правило, наиболее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традиционные виды светильников на опорах (венчающие, консольные), подвесах или фасадах (бра, плафоны);</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б)</w:t>
      </w:r>
      <w:r>
        <w:rPr>
          <w:rFonts w:asciiTheme="majorBidi" w:hAnsiTheme="majorBidi" w:cstheme="majorBidi"/>
          <w:sz w:val="28"/>
          <w:szCs w:val="28"/>
        </w:rPr>
        <w:tab/>
      </w:r>
      <w:proofErr w:type="spellStart"/>
      <w:r>
        <w:rPr>
          <w:rFonts w:asciiTheme="majorBidi" w:hAnsiTheme="majorBidi" w:cstheme="majorBidi"/>
          <w:sz w:val="28"/>
          <w:szCs w:val="28"/>
        </w:rPr>
        <w:t>высокомачтовые</w:t>
      </w:r>
      <w:proofErr w:type="spellEnd"/>
      <w:r>
        <w:rPr>
          <w:rFonts w:asciiTheme="majorBidi" w:hAnsiTheme="majorBidi" w:cstheme="majorBidi"/>
          <w:sz w:val="28"/>
          <w:szCs w:val="28"/>
        </w:rPr>
        <w:t xml:space="preserve"> установки используются для освещения площадей,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транспортных развязок и магистралей, открытых паркингов;</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в)</w:t>
      </w:r>
      <w:r>
        <w:rPr>
          <w:rFonts w:asciiTheme="majorBidi" w:hAnsiTheme="majorBidi" w:cstheme="majorBidi"/>
          <w:sz w:val="28"/>
          <w:szCs w:val="28"/>
        </w:rPr>
        <w:tab/>
        <w:t>в парапетных установках светильники встраиваются линией или пунктиром в</w:t>
      </w:r>
      <w:r w:rsidR="00DB6E2E">
        <w:rPr>
          <w:rFonts w:asciiTheme="majorBidi" w:hAnsiTheme="majorBidi" w:cstheme="majorBidi"/>
          <w:sz w:val="28"/>
          <w:szCs w:val="28"/>
        </w:rPr>
        <w:t xml:space="preserve"> </w:t>
      </w:r>
      <w:r>
        <w:rPr>
          <w:rFonts w:asciiTheme="majorBidi" w:hAnsiTheme="majorBidi" w:cstheme="majorBidi"/>
          <w:sz w:val="28"/>
          <w:szCs w:val="28"/>
        </w:rPr>
        <w:t>парапет, ограждающий проезжую часть путепроводов, мостов, эстакад, пандусов, развязок, а также тротуары и площадки;</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г)</w:t>
      </w:r>
      <w:r>
        <w:rPr>
          <w:rFonts w:asciiTheme="majorBidi" w:hAnsiTheme="majorBidi" w:cstheme="majorBidi"/>
          <w:sz w:val="28"/>
          <w:szCs w:val="28"/>
        </w:rPr>
        <w:tab/>
        <w:t>газонные светильники должны обеспечивать освещение газонов, цветников,</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пешеходных дорожек и площадок, общественных пространств и объектов рекреации;</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д)</w:t>
      </w:r>
      <w:r>
        <w:rPr>
          <w:rFonts w:asciiTheme="majorBidi" w:hAnsiTheme="majorBidi" w:cstheme="majorBidi"/>
          <w:sz w:val="28"/>
          <w:szCs w:val="28"/>
        </w:rPr>
        <w:tab/>
        <w:t xml:space="preserve">светильники, встроенные в ступени, подпорные стенки, ограждения, цоколи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8A1921" w:rsidRDefault="008A1921" w:rsidP="00DB6E2E">
      <w:pPr>
        <w:pStyle w:val="af0"/>
        <w:numPr>
          <w:ilvl w:val="0"/>
          <w:numId w:val="24"/>
        </w:numPr>
        <w:tabs>
          <w:tab w:val="left" w:pos="709"/>
          <w:tab w:val="left" w:pos="851"/>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Архитектурное освещение (далее - АО) применяется для формирования </w:t>
      </w:r>
    </w:p>
    <w:p w:rsidR="008A1921" w:rsidRDefault="008A1921" w:rsidP="00DB6E2E">
      <w:pPr>
        <w:tabs>
          <w:tab w:val="left" w:pos="709"/>
          <w:tab w:val="left" w:pos="851"/>
          <w:tab w:val="left" w:pos="993"/>
        </w:tabs>
        <w:rPr>
          <w:rFonts w:asciiTheme="majorBidi" w:hAnsiTheme="majorBidi" w:cstheme="majorBidi"/>
          <w:sz w:val="28"/>
          <w:szCs w:val="28"/>
        </w:rPr>
      </w:pPr>
      <w:r>
        <w:rPr>
          <w:rFonts w:asciiTheme="majorBidi" w:hAnsiTheme="majorBidi" w:cstheme="majorBidi"/>
          <w:sz w:val="28"/>
          <w:szCs w:val="28"/>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A1921" w:rsidRPr="00DB6E2E"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sidRPr="00DB6E2E">
        <w:rPr>
          <w:rFonts w:asciiTheme="majorBidi" w:hAnsiTheme="majorBidi" w:cstheme="majorBidi"/>
          <w:sz w:val="28"/>
          <w:szCs w:val="28"/>
        </w:rPr>
        <w:lastRenderedPageBreak/>
        <w:t xml:space="preserve">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B6E2E">
        <w:rPr>
          <w:rFonts w:asciiTheme="majorBidi" w:hAnsiTheme="majorBidi" w:cstheme="majorBidi"/>
          <w:sz w:val="28"/>
          <w:szCs w:val="28"/>
        </w:rPr>
        <w:t>светокомпозиционных</w:t>
      </w:r>
      <w:proofErr w:type="spellEnd"/>
      <w:r w:rsidRPr="00DB6E2E">
        <w:rPr>
          <w:rFonts w:asciiTheme="majorBidi" w:hAnsiTheme="majorBidi" w:cstheme="majorBidi"/>
          <w:sz w:val="28"/>
          <w:szCs w:val="28"/>
        </w:rPr>
        <w:t xml:space="preserve"> задач с учётом гармоничности светового ансамбля, не противоречащего действующим правилам дорожного движения.</w:t>
      </w:r>
    </w:p>
    <w:p w:rsidR="008A1921" w:rsidRDefault="008A1921" w:rsidP="00DB6E2E">
      <w:pPr>
        <w:pStyle w:val="af0"/>
        <w:numPr>
          <w:ilvl w:val="0"/>
          <w:numId w:val="24"/>
        </w:numPr>
        <w:tabs>
          <w:tab w:val="left" w:pos="993"/>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Администрация организует выполнение мероприятий по обустройству и </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содержанию уличного освещения:</w:t>
      </w:r>
    </w:p>
    <w:p w:rsidR="008A1921" w:rsidRDefault="008A1921" w:rsidP="00DB6E2E">
      <w:pPr>
        <w:pStyle w:val="af0"/>
        <w:numPr>
          <w:ilvl w:val="0"/>
          <w:numId w:val="25"/>
        </w:numPr>
        <w:suppressAutoHyphens w:val="0"/>
        <w:ind w:left="0" w:firstLine="142"/>
        <w:jc w:val="both"/>
        <w:rPr>
          <w:rFonts w:asciiTheme="majorBidi" w:hAnsiTheme="majorBidi" w:cstheme="majorBidi"/>
          <w:sz w:val="28"/>
          <w:szCs w:val="28"/>
        </w:rPr>
      </w:pPr>
      <w:r>
        <w:rPr>
          <w:rFonts w:asciiTheme="majorBidi" w:hAnsiTheme="majorBidi" w:cstheme="majorBidi"/>
          <w:sz w:val="28"/>
          <w:szCs w:val="28"/>
        </w:rPr>
        <w:t>проезжей части улиц в границах жилого сектора населённых пунктов;</w:t>
      </w:r>
    </w:p>
    <w:p w:rsidR="008A1921" w:rsidRDefault="008A1921" w:rsidP="00DB6E2E">
      <w:pPr>
        <w:pStyle w:val="af0"/>
        <w:numPr>
          <w:ilvl w:val="0"/>
          <w:numId w:val="25"/>
        </w:numPr>
        <w:suppressAutoHyphens w:val="0"/>
        <w:ind w:left="0" w:firstLine="142"/>
        <w:jc w:val="both"/>
        <w:rPr>
          <w:rFonts w:asciiTheme="majorBidi" w:hAnsiTheme="majorBidi" w:cstheme="majorBidi"/>
          <w:sz w:val="28"/>
          <w:szCs w:val="28"/>
        </w:rPr>
      </w:pPr>
      <w:r>
        <w:rPr>
          <w:rFonts w:asciiTheme="majorBidi" w:hAnsiTheme="majorBidi" w:cstheme="majorBidi"/>
          <w:sz w:val="28"/>
          <w:szCs w:val="28"/>
        </w:rPr>
        <w:t>пешеходных дорожек аллей, парков, скверов, бульваров;</w:t>
      </w:r>
    </w:p>
    <w:p w:rsidR="008A1921" w:rsidRDefault="008A1921" w:rsidP="00DB6E2E">
      <w:pPr>
        <w:pStyle w:val="af0"/>
        <w:numPr>
          <w:ilvl w:val="0"/>
          <w:numId w:val="25"/>
        </w:numPr>
        <w:suppressAutoHyphens w:val="0"/>
        <w:ind w:left="0" w:firstLine="142"/>
        <w:jc w:val="both"/>
        <w:rPr>
          <w:rFonts w:asciiTheme="majorBidi" w:hAnsiTheme="majorBidi" w:cstheme="majorBidi"/>
          <w:sz w:val="28"/>
          <w:szCs w:val="28"/>
        </w:rPr>
      </w:pPr>
      <w:r>
        <w:rPr>
          <w:rFonts w:asciiTheme="majorBidi" w:hAnsiTheme="majorBidi" w:cstheme="majorBidi"/>
          <w:sz w:val="28"/>
          <w:szCs w:val="28"/>
        </w:rPr>
        <w:t>детских и спортивных площадок;</w:t>
      </w:r>
    </w:p>
    <w:p w:rsidR="008A1921" w:rsidRDefault="008A1921" w:rsidP="00DB6E2E">
      <w:pPr>
        <w:pStyle w:val="af0"/>
        <w:numPr>
          <w:ilvl w:val="0"/>
          <w:numId w:val="25"/>
        </w:numPr>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8A1921" w:rsidRDefault="008A1921" w:rsidP="00DB6E2E">
      <w:pPr>
        <w:pStyle w:val="af0"/>
        <w:widowControl w:val="0"/>
        <w:numPr>
          <w:ilvl w:val="0"/>
          <w:numId w:val="24"/>
        </w:numPr>
        <w:tabs>
          <w:tab w:val="left" w:pos="993"/>
        </w:tabs>
        <w:suppressAutoHyphens w:val="0"/>
        <w:autoSpaceDE w:val="0"/>
        <w:autoSpaceDN w:val="0"/>
        <w:spacing w:before="3"/>
        <w:ind w:left="0" w:right="668"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включая:</w:t>
      </w:r>
    </w:p>
    <w:p w:rsidR="008A1921"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8"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отходов;</w:t>
      </w:r>
    </w:p>
    <w:p w:rsidR="008A1921"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8"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детские и спортивные</w:t>
      </w:r>
      <w:r>
        <w:rPr>
          <w:rFonts w:asciiTheme="majorBidi" w:hAnsiTheme="majorBidi" w:cstheme="majorBidi"/>
          <w:spacing w:val="-2"/>
          <w:sz w:val="28"/>
          <w:szCs w:val="28"/>
          <w:lang w:eastAsia="ru-RU" w:bidi="ru-RU"/>
        </w:rPr>
        <w:t xml:space="preserve"> </w:t>
      </w:r>
      <w:r>
        <w:rPr>
          <w:rFonts w:asciiTheme="majorBidi" w:hAnsiTheme="majorBidi" w:cstheme="majorBidi"/>
          <w:sz w:val="28"/>
          <w:szCs w:val="28"/>
          <w:lang w:eastAsia="ru-RU" w:bidi="ru-RU"/>
        </w:rPr>
        <w:t>площадки;</w:t>
      </w:r>
    </w:p>
    <w:p w:rsidR="008A1921" w:rsidRDefault="008A1921" w:rsidP="00DB6E2E">
      <w:pPr>
        <w:pStyle w:val="af0"/>
        <w:widowControl w:val="0"/>
        <w:numPr>
          <w:ilvl w:val="0"/>
          <w:numId w:val="26"/>
        </w:numPr>
        <w:tabs>
          <w:tab w:val="left" w:pos="993"/>
        </w:tabs>
        <w:suppressAutoHyphens w:val="0"/>
        <w:autoSpaceDE w:val="0"/>
        <w:autoSpaceDN w:val="0"/>
        <w:spacing w:before="1" w:line="230" w:lineRule="auto"/>
        <w:ind w:left="0" w:right="667"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8A1921" w:rsidRDefault="008A1921" w:rsidP="00DB6E2E">
      <w:pPr>
        <w:pStyle w:val="af0"/>
        <w:widowControl w:val="0"/>
        <w:numPr>
          <w:ilvl w:val="0"/>
          <w:numId w:val="26"/>
        </w:numPr>
        <w:tabs>
          <w:tab w:val="left" w:pos="993"/>
        </w:tabs>
        <w:suppressAutoHyphens w:val="0"/>
        <w:autoSpaceDE w:val="0"/>
        <w:autoSpaceDN w:val="0"/>
        <w:spacing w:before="11" w:line="230" w:lineRule="auto"/>
        <w:ind w:left="0" w:right="667"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домов.</w:t>
      </w:r>
    </w:p>
    <w:p w:rsidR="008A1921" w:rsidRDefault="008A1921" w:rsidP="00DB6E2E">
      <w:pPr>
        <w:pStyle w:val="af0"/>
        <w:widowControl w:val="0"/>
        <w:numPr>
          <w:ilvl w:val="0"/>
          <w:numId w:val="24"/>
        </w:numPr>
        <w:tabs>
          <w:tab w:val="left" w:pos="993"/>
        </w:tabs>
        <w:suppressAutoHyphens w:val="0"/>
        <w:autoSpaceDE w:val="0"/>
        <w:autoSpaceDN w:val="0"/>
        <w:spacing w:before="3"/>
        <w:ind w:left="0" w:right="669" w:hanging="11"/>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Pr>
          <w:rFonts w:asciiTheme="majorBidi" w:hAnsiTheme="majorBidi" w:cstheme="majorBidi"/>
          <w:spacing w:val="-3"/>
          <w:sz w:val="28"/>
          <w:szCs w:val="28"/>
          <w:lang w:eastAsia="ru-RU" w:bidi="ru-RU"/>
        </w:rPr>
        <w:t xml:space="preserve"> </w:t>
      </w:r>
      <w:r>
        <w:rPr>
          <w:rFonts w:asciiTheme="majorBidi" w:hAnsiTheme="majorBidi" w:cstheme="majorBidi"/>
          <w:sz w:val="28"/>
          <w:szCs w:val="28"/>
          <w:lang w:eastAsia="ru-RU" w:bidi="ru-RU"/>
        </w:rPr>
        <w:t>движения.</w:t>
      </w:r>
    </w:p>
    <w:p w:rsidR="008A1921" w:rsidRDefault="008A1921" w:rsidP="00DB6E2E">
      <w:pPr>
        <w:tabs>
          <w:tab w:val="left" w:pos="993"/>
        </w:tabs>
        <w:rPr>
          <w:rFonts w:asciiTheme="majorBidi" w:hAnsiTheme="majorBidi" w:cstheme="majorBidi"/>
          <w:sz w:val="28"/>
          <w:szCs w:val="28"/>
        </w:rPr>
      </w:pPr>
    </w:p>
    <w:p w:rsidR="008A1921" w:rsidRDefault="008A1921" w:rsidP="00DB6E2E">
      <w:pPr>
        <w:rPr>
          <w:rFonts w:asciiTheme="majorBidi" w:hAnsiTheme="majorBidi" w:cstheme="majorBidi"/>
          <w:b/>
          <w:i/>
          <w:sz w:val="28"/>
          <w:szCs w:val="28"/>
        </w:rPr>
      </w:pPr>
      <w:r>
        <w:rPr>
          <w:rFonts w:asciiTheme="majorBidi" w:hAnsiTheme="majorBidi" w:cstheme="majorBidi"/>
          <w:b/>
          <w:sz w:val="28"/>
          <w:szCs w:val="28"/>
        </w:rPr>
        <w:tab/>
      </w:r>
      <w:r>
        <w:rPr>
          <w:rFonts w:asciiTheme="majorBidi" w:hAnsiTheme="majorBidi" w:cstheme="majorBidi"/>
          <w:b/>
          <w:i/>
          <w:sz w:val="28"/>
          <w:szCs w:val="28"/>
        </w:rPr>
        <w:t>Статья 18. Организация площадок</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На территории</w:t>
      </w:r>
      <w:r w:rsidR="00BA500D">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Новогригорьевского</w:t>
      </w:r>
      <w:proofErr w:type="spellEnd"/>
      <w:r w:rsidR="00BA500D">
        <w:rPr>
          <w:rFonts w:asciiTheme="majorBidi" w:hAnsiTheme="majorBidi" w:cstheme="majorBidi"/>
          <w:sz w:val="28"/>
          <w:szCs w:val="28"/>
        </w:rPr>
        <w:t xml:space="preserve"> </w:t>
      </w:r>
      <w:r>
        <w:rPr>
          <w:rFonts w:asciiTheme="majorBidi" w:hAnsiTheme="majorBidi" w:cstheme="majorBidi"/>
          <w:sz w:val="28"/>
          <w:szCs w:val="28"/>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 игровые комплексы (</w:t>
      </w:r>
      <w:proofErr w:type="spellStart"/>
      <w:r>
        <w:rPr>
          <w:rFonts w:asciiTheme="majorBidi" w:hAnsiTheme="majorBidi" w:cstheme="majorBidi"/>
          <w:sz w:val="28"/>
          <w:szCs w:val="28"/>
        </w:rPr>
        <w:t>микро-скалодромы</w:t>
      </w:r>
      <w:proofErr w:type="spellEnd"/>
      <w:r>
        <w:rPr>
          <w:rFonts w:asciiTheme="majorBidi" w:hAnsiTheme="majorBidi" w:cstheme="majorBidi"/>
          <w:sz w:val="28"/>
          <w:szCs w:val="28"/>
        </w:rPr>
        <w:t>, велодромы и т.п.) и оборудование специальных мест для катания на самокатах, роликовых досках и коньках.</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w:t>
      </w:r>
      <w:r>
        <w:rPr>
          <w:rFonts w:asciiTheme="majorBidi" w:hAnsiTheme="majorBidi" w:cstheme="majorBidi"/>
          <w:sz w:val="28"/>
          <w:szCs w:val="28"/>
        </w:rPr>
        <w:lastRenderedPageBreak/>
        <w:t>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8A1921" w:rsidRDefault="008A1921" w:rsidP="00DB6E2E">
      <w:pPr>
        <w:pStyle w:val="af0"/>
        <w:numPr>
          <w:ilvl w:val="1"/>
          <w:numId w:val="24"/>
        </w:numPr>
        <w:tabs>
          <w:tab w:val="left" w:pos="993"/>
        </w:tabs>
        <w:suppressAutoHyphens w:val="0"/>
        <w:ind w:left="0" w:firstLine="0"/>
        <w:jc w:val="both"/>
        <w:rPr>
          <w:rFonts w:asciiTheme="majorBidi" w:hAnsiTheme="majorBidi" w:cstheme="majorBidi"/>
          <w:sz w:val="28"/>
          <w:szCs w:val="28"/>
        </w:rPr>
      </w:pPr>
      <w:r>
        <w:rPr>
          <w:rFonts w:asciiTheme="majorBidi" w:hAnsiTheme="majorBidi" w:cstheme="majorBidi"/>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8A1921" w:rsidRDefault="008A1921" w:rsidP="00DB6E2E">
      <w:pPr>
        <w:tabs>
          <w:tab w:val="left" w:pos="993"/>
        </w:tabs>
        <w:rPr>
          <w:rFonts w:asciiTheme="majorBidi" w:hAnsiTheme="majorBidi" w:cstheme="majorBidi"/>
          <w:sz w:val="28"/>
          <w:szCs w:val="28"/>
        </w:rPr>
      </w:pPr>
      <w:r>
        <w:rPr>
          <w:rFonts w:asciiTheme="majorBidi" w:hAnsiTheme="majorBidi" w:cstheme="majorBidi"/>
          <w:sz w:val="28"/>
          <w:szCs w:val="28"/>
        </w:rPr>
        <w:tab/>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Разделительные элементы на площадках могут быть выполнены в </w:t>
      </w:r>
      <w:proofErr w:type="spellStart"/>
      <w:r>
        <w:rPr>
          <w:rFonts w:asciiTheme="majorBidi" w:hAnsiTheme="majorBidi" w:cstheme="majorBidi"/>
          <w:sz w:val="28"/>
          <w:szCs w:val="28"/>
        </w:rPr>
        <w:t>видеразметки</w:t>
      </w:r>
      <w:proofErr w:type="spellEnd"/>
      <w:r>
        <w:rPr>
          <w:rFonts w:asciiTheme="majorBidi" w:hAnsiTheme="majorBidi" w:cstheme="majorBidi"/>
          <w:sz w:val="28"/>
          <w:szCs w:val="28"/>
        </w:rPr>
        <w:t xml:space="preserve"> (белых полос), озелененных полос (газонов), контейнерного озеленения.</w:t>
      </w:r>
    </w:p>
    <w:p w:rsidR="008A1921" w:rsidRDefault="008A1921" w:rsidP="00DB6E2E">
      <w:pPr>
        <w:pStyle w:val="af0"/>
        <w:numPr>
          <w:ilvl w:val="0"/>
          <w:numId w:val="24"/>
        </w:numPr>
        <w:tabs>
          <w:tab w:val="left" w:pos="1134"/>
        </w:tabs>
        <w:suppressAutoHyphens w:val="0"/>
        <w:ind w:left="0" w:hanging="11"/>
        <w:jc w:val="both"/>
        <w:rPr>
          <w:rFonts w:asciiTheme="majorBidi" w:hAnsiTheme="majorBidi" w:cstheme="majorBidi"/>
          <w:sz w:val="28"/>
          <w:szCs w:val="28"/>
        </w:rPr>
      </w:pPr>
      <w:r>
        <w:rPr>
          <w:rFonts w:asciiTheme="majorBidi" w:hAnsiTheme="majorBidi" w:cstheme="majorBidi"/>
          <w:sz w:val="28"/>
          <w:szCs w:val="28"/>
        </w:rPr>
        <w:t xml:space="preserve">При планировке общественных пространств и дворовых территории </w:t>
      </w:r>
    </w:p>
    <w:p w:rsidR="008A1921" w:rsidRDefault="008A1921" w:rsidP="00DB6E2E">
      <w:pPr>
        <w:tabs>
          <w:tab w:val="left" w:pos="1134"/>
        </w:tabs>
        <w:rPr>
          <w:rFonts w:asciiTheme="majorBidi" w:hAnsiTheme="majorBidi" w:cstheme="majorBidi"/>
          <w:sz w:val="28"/>
          <w:szCs w:val="28"/>
        </w:rPr>
      </w:pPr>
      <w:r>
        <w:rPr>
          <w:rFonts w:asciiTheme="majorBidi" w:hAnsiTheme="majorBidi" w:cstheme="majorBidi"/>
          <w:sz w:val="28"/>
          <w:szCs w:val="28"/>
        </w:rPr>
        <w:t>необходимо предусматривать специальные препятствия в целях недопущения парковки транспортных средств на газонах.</w:t>
      </w:r>
    </w:p>
    <w:p w:rsidR="008A1921" w:rsidRDefault="008A1921" w:rsidP="00DB6E2E">
      <w:pPr>
        <w:tabs>
          <w:tab w:val="left" w:pos="993"/>
        </w:tabs>
        <w:rPr>
          <w:rFonts w:asciiTheme="majorBidi" w:hAnsiTheme="majorBidi" w:cstheme="majorBidi"/>
          <w:sz w:val="28"/>
          <w:szCs w:val="28"/>
        </w:rPr>
      </w:pPr>
    </w:p>
    <w:p w:rsidR="008A1921" w:rsidRDefault="008A1921" w:rsidP="00DB6E2E">
      <w:pPr>
        <w:spacing w:before="120" w:after="120"/>
        <w:ind w:firstLine="709"/>
        <w:jc w:val="center"/>
        <w:rPr>
          <w:rFonts w:asciiTheme="majorBidi" w:hAnsiTheme="majorBidi" w:cstheme="majorBidi"/>
          <w:b/>
          <w:sz w:val="28"/>
          <w:szCs w:val="28"/>
        </w:rPr>
      </w:pPr>
      <w:r>
        <w:rPr>
          <w:rFonts w:asciiTheme="majorBidi" w:hAnsiTheme="majorBidi" w:cstheme="majorBidi"/>
          <w:b/>
          <w:sz w:val="28"/>
          <w:szCs w:val="28"/>
        </w:rPr>
        <w:t>Глава 7. Правила содержания территории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19. Общие положения по уборке территорий</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Содержание территории </w:t>
      </w:r>
      <w:proofErr w:type="spellStart"/>
      <w:r w:rsidR="00472A24">
        <w:rPr>
          <w:rFonts w:asciiTheme="majorBidi" w:eastAsia="Arial" w:hAnsiTheme="majorBidi" w:cstheme="majorBidi"/>
          <w:sz w:val="28"/>
          <w:szCs w:val="28"/>
        </w:rPr>
        <w:t>Новогригорьевского</w:t>
      </w:r>
      <w:proofErr w:type="spellEnd"/>
      <w:r>
        <w:rPr>
          <w:rFonts w:asciiTheme="majorBidi" w:eastAsia="Arial" w:hAnsiTheme="majorBidi" w:cstheme="majorBidi"/>
          <w:sz w:val="28"/>
          <w:szCs w:val="28"/>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w:t>
      </w:r>
      <w:r>
        <w:rPr>
          <w:rFonts w:asciiTheme="majorBidi" w:eastAsia="Arial" w:hAnsiTheme="majorBidi" w:cstheme="majorBidi"/>
          <w:sz w:val="28"/>
          <w:szCs w:val="28"/>
        </w:rPr>
        <w:lastRenderedPageBreak/>
        <w:t>обеспечению исправного состояния, восстановления, ремонта и улучшения внешнего вида объектов содержания.</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Объектами содержания территории муниципального образования</w:t>
      </w:r>
      <w:r>
        <w:rPr>
          <w:rFonts w:asciiTheme="majorBidi" w:eastAsia="Arial" w:hAnsiTheme="majorBidi" w:cstheme="majorBidi"/>
          <w:i/>
          <w:sz w:val="28"/>
          <w:szCs w:val="28"/>
        </w:rPr>
        <w:t xml:space="preserve"> </w:t>
      </w:r>
      <w:r>
        <w:rPr>
          <w:rFonts w:asciiTheme="majorBidi" w:eastAsia="Arial" w:hAnsiTheme="majorBidi" w:cstheme="majorBidi"/>
          <w:sz w:val="28"/>
          <w:szCs w:val="28"/>
        </w:rPr>
        <w:t xml:space="preserve">являются: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тротуары улиц и переулков;</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площади, мосты, набережные, дворы, придомовая территория;</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скамейки, детские площадки;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остановки и павильоны общественного транспорта;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гаражи, автостоянки, места парковок;</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места уличной торговли, киоски, лотки, палатки, рынки;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фасады, крыши зданий, жилых домов и надворных построек;</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спортивные площадки, стадионы, корты;</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детские площадки;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малые архитектурные формы (беседки, цветочницы, рабатки, скамейки и др.);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скверы, сады, деревья, газоны, кустарники;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водоемы (реки, пруды и др.); </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кладбища;</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контейнеры, контейнерные площадки;</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фонари и опоры уличного освещения;</w:t>
      </w:r>
    </w:p>
    <w:p w:rsidR="008A1921" w:rsidRDefault="008A1921" w:rsidP="00DB6E2E">
      <w:pPr>
        <w:pStyle w:val="af0"/>
        <w:numPr>
          <w:ilvl w:val="1"/>
          <w:numId w:val="28"/>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иные объекты коммунальной инфраструктуры.</w:t>
      </w:r>
    </w:p>
    <w:p w:rsidR="008A1921" w:rsidRDefault="008A1921" w:rsidP="00DB6E2E">
      <w:pPr>
        <w:pStyle w:val="af0"/>
        <w:numPr>
          <w:ilvl w:val="1"/>
          <w:numId w:val="27"/>
        </w:numPr>
        <w:tabs>
          <w:tab w:val="left" w:pos="993"/>
        </w:tabs>
        <w:suppressAutoHyphens w:val="0"/>
        <w:ind w:left="0" w:firstLine="709"/>
        <w:jc w:val="both"/>
        <w:rPr>
          <w:rFonts w:asciiTheme="majorBidi" w:hAnsiTheme="majorBidi" w:cstheme="majorBidi"/>
          <w:b/>
          <w:i/>
          <w:sz w:val="28"/>
          <w:szCs w:val="28"/>
        </w:rPr>
      </w:pPr>
      <w:r>
        <w:rPr>
          <w:rFonts w:asciiTheme="majorBidi" w:eastAsia="Arial" w:hAnsiTheme="majorBidi" w:cstheme="majorBidi"/>
          <w:sz w:val="28"/>
          <w:szCs w:val="28"/>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Размер прилегающей территории установлен в статье 6 настоящих Правил</w:t>
      </w:r>
      <w:r>
        <w:rPr>
          <w:rFonts w:asciiTheme="majorBidi" w:eastAsia="Arial" w:hAnsiTheme="majorBidi" w:cstheme="majorBidi"/>
          <w:i/>
          <w:sz w:val="28"/>
          <w:szCs w:val="28"/>
        </w:rPr>
        <w:t>.</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Благоустройство территорий, не закрепленных за юридическими, физическими лицами и индивидуальными предпринимателями, осуществляется </w:t>
      </w:r>
      <w:r>
        <w:rPr>
          <w:rFonts w:asciiTheme="majorBidi" w:eastAsia="Arial" w:hAnsiTheme="majorBidi" w:cstheme="majorBidi"/>
          <w:sz w:val="28"/>
          <w:szCs w:val="28"/>
        </w:rPr>
        <w:lastRenderedPageBreak/>
        <w:t xml:space="preserve">администрацией </w:t>
      </w:r>
      <w:proofErr w:type="spellStart"/>
      <w:r w:rsidR="00472A24">
        <w:rPr>
          <w:rFonts w:asciiTheme="majorBidi" w:eastAsia="Arial" w:hAnsiTheme="majorBidi" w:cstheme="majorBidi"/>
          <w:sz w:val="28"/>
          <w:szCs w:val="28"/>
        </w:rPr>
        <w:t>Новогригорьевского</w:t>
      </w:r>
      <w:proofErr w:type="spellEnd"/>
      <w:r>
        <w:rPr>
          <w:rFonts w:asciiTheme="majorBidi" w:eastAsia="Arial" w:hAnsiTheme="majorBidi" w:cstheme="majorBidi"/>
          <w:sz w:val="28"/>
          <w:szCs w:val="28"/>
        </w:rPr>
        <w:t xml:space="preserve"> </w:t>
      </w:r>
      <w:r w:rsidR="00426C7C">
        <w:rPr>
          <w:rFonts w:asciiTheme="majorBidi" w:eastAsia="Arial" w:hAnsiTheme="majorBidi" w:cstheme="majorBidi"/>
          <w:sz w:val="28"/>
          <w:szCs w:val="28"/>
        </w:rPr>
        <w:t>сельского поселения</w:t>
      </w:r>
      <w:r>
        <w:rPr>
          <w:rFonts w:asciiTheme="majorBidi" w:eastAsia="Arial" w:hAnsiTheme="majorBidi" w:cstheme="majorBidi"/>
          <w:sz w:val="28"/>
          <w:szCs w:val="28"/>
        </w:rPr>
        <w:t xml:space="preserve"> в соответствии с установленным законодательством.</w:t>
      </w:r>
    </w:p>
    <w:p w:rsidR="008A1921" w:rsidRDefault="008A1921" w:rsidP="00DB6E2E">
      <w:pPr>
        <w:pStyle w:val="af0"/>
        <w:numPr>
          <w:ilvl w:val="1"/>
          <w:numId w:val="27"/>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в порядке, определенном настоящими Правилами, осуществляют:</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садоводческих объединений граждан - соответствующие объединения;</w:t>
      </w:r>
    </w:p>
    <w:p w:rsidR="008A1921" w:rsidRDefault="008A1921" w:rsidP="00DB6E2E">
      <w:pPr>
        <w:pStyle w:val="af0"/>
        <w:numPr>
          <w:ilvl w:val="1"/>
          <w:numId w:val="29"/>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A1921" w:rsidRDefault="008A1921" w:rsidP="00DB6E2E">
      <w:pPr>
        <w:pStyle w:val="af0"/>
        <w:numPr>
          <w:ilvl w:val="1"/>
          <w:numId w:val="30"/>
        </w:numPr>
        <w:tabs>
          <w:tab w:val="left" w:pos="666"/>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spellStart"/>
      <w:r w:rsidR="00472A24">
        <w:rPr>
          <w:rFonts w:asciiTheme="majorBidi" w:eastAsia="Arial" w:hAnsiTheme="majorBidi" w:cstheme="majorBidi"/>
          <w:sz w:val="28"/>
          <w:szCs w:val="28"/>
        </w:rPr>
        <w:t>Новогригорьевского</w:t>
      </w:r>
      <w:proofErr w:type="spellEnd"/>
      <w:r>
        <w:rPr>
          <w:rFonts w:asciiTheme="majorBidi" w:eastAsia="Arial" w:hAnsiTheme="majorBidi" w:cstheme="majorBidi"/>
          <w:sz w:val="28"/>
          <w:szCs w:val="28"/>
        </w:rPr>
        <w:t xml:space="preserve"> </w:t>
      </w:r>
      <w:r w:rsidR="00426C7C">
        <w:rPr>
          <w:rFonts w:asciiTheme="majorBidi" w:eastAsia="Arial" w:hAnsiTheme="majorBidi" w:cstheme="majorBidi"/>
          <w:sz w:val="28"/>
          <w:szCs w:val="28"/>
        </w:rPr>
        <w:t>сельского поселения</w:t>
      </w:r>
      <w:r>
        <w:rPr>
          <w:rFonts w:asciiTheme="majorBidi" w:eastAsia="Arial" w:hAnsiTheme="majorBidi" w:cstheme="majorBidi"/>
          <w:sz w:val="28"/>
          <w:szCs w:val="28"/>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на объектах озеленения (парки, скверы, бульвары, газоны), в том числе расположенных на них тротуарах, пешеходных зонах, лестничных сходах - </w:t>
      </w:r>
      <w:r>
        <w:rPr>
          <w:rFonts w:asciiTheme="majorBidi" w:eastAsia="Arial" w:hAnsiTheme="majorBidi" w:cstheme="majorBidi"/>
          <w:sz w:val="28"/>
          <w:szCs w:val="28"/>
        </w:rPr>
        <w:lastRenderedPageBreak/>
        <w:t>специализированные организации, осуществляющие содержание зеленых насаждений;</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въездах и выездах с АЗС, АЗГС - владельцы указанных объектов;</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A1921" w:rsidRDefault="008A1921" w:rsidP="00DB6E2E">
      <w:pPr>
        <w:pStyle w:val="af0"/>
        <w:numPr>
          <w:ilvl w:val="1"/>
          <w:numId w:val="30"/>
        </w:numPr>
        <w:tabs>
          <w:tab w:val="left" w:pos="666"/>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Вывоз скола асфальта при проведении дорожно-ремонтных работ производится организациями, проводящими работы:</w:t>
      </w:r>
    </w:p>
    <w:p w:rsidR="008A1921" w:rsidRDefault="008A1921" w:rsidP="00DB6E2E">
      <w:pPr>
        <w:pStyle w:val="af0"/>
        <w:numPr>
          <w:ilvl w:val="1"/>
          <w:numId w:val="31"/>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 улиц муниципального образования - незамедлительно (в ходе работ);</w:t>
      </w:r>
    </w:p>
    <w:p w:rsidR="008A1921" w:rsidRDefault="008A1921" w:rsidP="00DB6E2E">
      <w:pPr>
        <w:pStyle w:val="af0"/>
        <w:numPr>
          <w:ilvl w:val="1"/>
          <w:numId w:val="31"/>
        </w:numPr>
        <w:tabs>
          <w:tab w:val="left" w:pos="993"/>
          <w:tab w:val="left" w:pos="1276"/>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 внутриквартальных территорий - в течение суток с момента его образования для последующей утилизации на полигон ТБО.</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lastRenderedPageBreak/>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Виды и периодичность работ по содержанию и ремонту объектов благоустройства:</w:t>
      </w:r>
    </w:p>
    <w:p w:rsidR="008A1921" w:rsidRDefault="008A1921" w:rsidP="00DB6E2E">
      <w:pPr>
        <w:pStyle w:val="af0"/>
        <w:tabs>
          <w:tab w:val="left" w:pos="1134"/>
        </w:tabs>
        <w:ind w:left="0"/>
        <w:jc w:val="both"/>
        <w:rPr>
          <w:rFonts w:asciiTheme="majorBidi" w:eastAsia="Arial" w:hAnsiTheme="majorBidi" w:cstheme="majorBidi"/>
          <w:sz w:val="28"/>
          <w:szCs w:val="28"/>
        </w:rPr>
      </w:pPr>
      <w:r>
        <w:rPr>
          <w:rFonts w:asciiTheme="majorBidi" w:eastAsia="Arial" w:hAnsiTheme="majorBidi" w:cstheme="majorBidi"/>
          <w:sz w:val="28"/>
          <w:szCs w:val="28"/>
        </w:rPr>
        <w:t>ежемесячно:</w:t>
      </w:r>
    </w:p>
    <w:p w:rsidR="008A1921" w:rsidRDefault="008A1921" w:rsidP="00DB6E2E">
      <w:pPr>
        <w:pStyle w:val="af0"/>
        <w:numPr>
          <w:ilvl w:val="1"/>
          <w:numId w:val="32"/>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A1921" w:rsidRDefault="008A1921" w:rsidP="00DB6E2E">
      <w:pPr>
        <w:pStyle w:val="af0"/>
        <w:tabs>
          <w:tab w:val="left" w:pos="1134"/>
        </w:tabs>
        <w:ind w:left="0"/>
        <w:jc w:val="both"/>
        <w:rPr>
          <w:rFonts w:asciiTheme="majorBidi" w:eastAsia="Arial" w:hAnsiTheme="majorBidi" w:cstheme="majorBidi"/>
          <w:sz w:val="28"/>
          <w:szCs w:val="28"/>
        </w:rPr>
      </w:pPr>
      <w:r>
        <w:rPr>
          <w:rFonts w:asciiTheme="majorBidi" w:eastAsia="Arial" w:hAnsiTheme="majorBidi" w:cstheme="majorBidi"/>
          <w:sz w:val="28"/>
          <w:szCs w:val="28"/>
        </w:rPr>
        <w:t>ежегодно:</w:t>
      </w:r>
    </w:p>
    <w:p w:rsidR="008A1921" w:rsidRDefault="008A1921" w:rsidP="00DB6E2E">
      <w:pPr>
        <w:pStyle w:val="af0"/>
        <w:numPr>
          <w:ilvl w:val="1"/>
          <w:numId w:val="33"/>
        </w:numPr>
        <w:tabs>
          <w:tab w:val="left" w:pos="1134"/>
          <w:tab w:val="left" w:pos="1276"/>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A1921" w:rsidRDefault="008A1921" w:rsidP="00DB6E2E">
      <w:pPr>
        <w:pStyle w:val="af0"/>
        <w:tabs>
          <w:tab w:val="left" w:pos="1134"/>
        </w:tabs>
        <w:ind w:left="0"/>
        <w:jc w:val="both"/>
        <w:rPr>
          <w:rFonts w:asciiTheme="majorBidi" w:eastAsia="Arial" w:hAnsiTheme="majorBidi" w:cstheme="majorBidi"/>
          <w:sz w:val="28"/>
          <w:szCs w:val="28"/>
        </w:rPr>
      </w:pPr>
      <w:r>
        <w:rPr>
          <w:rFonts w:asciiTheme="majorBidi" w:eastAsia="Arial" w:hAnsiTheme="majorBidi" w:cstheme="majorBidi"/>
          <w:sz w:val="28"/>
          <w:szCs w:val="28"/>
        </w:rPr>
        <w:t>по мере необходимости:</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исправление повреждений отдельных элементов объектов благоустройства;</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объектов наружного освещения, окраска опор наружного освещения.</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установка, замена, восстановление малых архитектурных форм и их отдельных элементов;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замена, ремонт покрытий дорог, проездов, внутриквартальных проездов, тротуаров и их конструктивных элементов;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покос травы при достижении высоты более 20 сантиметров;</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Theme="majorBidi" w:eastAsia="Arial" w:hAnsiTheme="majorBidi" w:cstheme="majorBidi"/>
          <w:sz w:val="28"/>
          <w:szCs w:val="28"/>
        </w:rPr>
        <w:t>кронирование</w:t>
      </w:r>
      <w:proofErr w:type="spellEnd"/>
      <w:r>
        <w:rPr>
          <w:rFonts w:asciiTheme="majorBidi" w:eastAsia="Arial" w:hAnsiTheme="majorBidi" w:cstheme="majorBidi"/>
          <w:sz w:val="28"/>
          <w:szCs w:val="28"/>
        </w:rPr>
        <w:t xml:space="preserve"> живой изгороди, лечение ран;</w:t>
      </w:r>
    </w:p>
    <w:p w:rsidR="008A1921" w:rsidRDefault="008A1921" w:rsidP="00DB6E2E">
      <w:pPr>
        <w:pStyle w:val="af0"/>
        <w:numPr>
          <w:ilvl w:val="1"/>
          <w:numId w:val="34"/>
        </w:numPr>
        <w:tabs>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rsidR="008A1921" w:rsidRDefault="008A1921" w:rsidP="00DB6E2E">
      <w:pPr>
        <w:pStyle w:val="af0"/>
        <w:numPr>
          <w:ilvl w:val="1"/>
          <w:numId w:val="27"/>
        </w:numPr>
        <w:tabs>
          <w:tab w:val="left" w:pos="284"/>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A1921" w:rsidRDefault="008A1921" w:rsidP="00DB6E2E">
      <w:pPr>
        <w:pStyle w:val="af0"/>
        <w:numPr>
          <w:ilvl w:val="1"/>
          <w:numId w:val="27"/>
        </w:numPr>
        <w:tabs>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Установленный перечень видов работ по благоустройству и их периодичность не является исчерпывающим. Допускается применение иных видов </w:t>
      </w:r>
      <w:r>
        <w:rPr>
          <w:rFonts w:asciiTheme="majorBidi" w:eastAsia="Arial" w:hAnsiTheme="majorBidi" w:cstheme="majorBidi"/>
          <w:sz w:val="28"/>
          <w:szCs w:val="28"/>
        </w:rPr>
        <w:lastRenderedPageBreak/>
        <w:t>работ и их периодичности, соответствующих требованиям нормативных правовых актов, не ухудшающих существующее благоустройство территории.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20. Осенне -зимняя уборка территории</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В период осенне-зимней уборки территории с </w:t>
      </w:r>
      <w:r>
        <w:rPr>
          <w:rFonts w:asciiTheme="majorBidi" w:hAnsiTheme="majorBidi" w:cstheme="majorBidi"/>
          <w:sz w:val="28"/>
          <w:szCs w:val="28"/>
          <w:lang w:eastAsia="ru-RU"/>
        </w:rPr>
        <w:t>1 ноября по 31 марта</w:t>
      </w:r>
      <w:r>
        <w:rPr>
          <w:rFonts w:asciiTheme="majorBidi" w:eastAsia="Arial" w:hAnsiTheme="majorBidi" w:cstheme="majorBidi"/>
          <w:sz w:val="28"/>
          <w:szCs w:val="28"/>
        </w:rPr>
        <w:t xml:space="preserve"> на территории   муниципального образования предусматривается уборка и вывоз мусора, снега и льда, грязи.</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 xml:space="preserve">Складирование снега на </w:t>
      </w:r>
      <w:proofErr w:type="spellStart"/>
      <w:r>
        <w:rPr>
          <w:rFonts w:asciiTheme="majorBidi" w:eastAsia="Arial" w:hAnsiTheme="majorBidi" w:cstheme="majorBidi"/>
          <w:sz w:val="28"/>
          <w:szCs w:val="28"/>
        </w:rPr>
        <w:t>внутридворовых</w:t>
      </w:r>
      <w:proofErr w:type="spellEnd"/>
      <w:r>
        <w:rPr>
          <w:rFonts w:asciiTheme="majorBidi" w:eastAsia="Arial" w:hAnsiTheme="majorBidi" w:cstheme="majorBidi"/>
          <w:sz w:val="28"/>
          <w:szCs w:val="28"/>
        </w:rPr>
        <w:t xml:space="preserve"> территориях должно предусматривать отвод талых вод.</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A1921" w:rsidRDefault="008A1921" w:rsidP="00DB6E2E">
      <w:pPr>
        <w:pStyle w:val="af0"/>
        <w:numPr>
          <w:ilvl w:val="1"/>
          <w:numId w:val="35"/>
        </w:numPr>
        <w:tabs>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8A1921" w:rsidRDefault="008A1921" w:rsidP="00DB6E2E">
      <w:pPr>
        <w:pStyle w:val="af0"/>
        <w:numPr>
          <w:ilvl w:val="1"/>
          <w:numId w:val="35"/>
        </w:numPr>
        <w:tabs>
          <w:tab w:val="left" w:pos="851"/>
          <w:tab w:val="left" w:pos="993"/>
          <w:tab w:val="left" w:pos="1134"/>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A1921" w:rsidRDefault="008A1921" w:rsidP="00DB6E2E">
      <w:pPr>
        <w:pStyle w:val="af0"/>
        <w:numPr>
          <w:ilvl w:val="1"/>
          <w:numId w:val="35"/>
        </w:numPr>
        <w:tabs>
          <w:tab w:val="left" w:pos="851"/>
          <w:tab w:val="left" w:pos="993"/>
          <w:tab w:val="left" w:pos="1134"/>
        </w:tabs>
        <w:suppressAutoHyphens w:val="0"/>
        <w:ind w:left="0" w:firstLine="709"/>
        <w:jc w:val="both"/>
        <w:rPr>
          <w:rFonts w:asciiTheme="majorBidi" w:eastAsia="Arial" w:hAnsiTheme="majorBidi" w:cstheme="majorBidi"/>
          <w:sz w:val="28"/>
          <w:szCs w:val="28"/>
        </w:rPr>
      </w:pPr>
      <w:r>
        <w:rPr>
          <w:rFonts w:asciiTheme="majorBidi" w:hAnsiTheme="majorBidi" w:cstheme="majorBidi"/>
          <w:bCs/>
          <w:sz w:val="28"/>
          <w:szCs w:val="28"/>
          <w:lang w:eastAsia="ru-RU"/>
        </w:rPr>
        <w:lastRenderedPageBreak/>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 xml:space="preserve">В период гололеда посыпка или обработка </w:t>
      </w:r>
      <w:proofErr w:type="spellStart"/>
      <w:r>
        <w:rPr>
          <w:rFonts w:asciiTheme="majorBidi" w:hAnsiTheme="majorBidi" w:cstheme="majorBidi"/>
          <w:sz w:val="28"/>
          <w:szCs w:val="28"/>
          <w:lang w:eastAsia="ru-RU"/>
        </w:rPr>
        <w:t>противогололедными</w:t>
      </w:r>
      <w:proofErr w:type="spellEnd"/>
      <w:r>
        <w:rPr>
          <w:rFonts w:asciiTheme="majorBidi" w:hAnsiTheme="majorBidi" w:cstheme="majorBidi"/>
          <w:sz w:val="28"/>
          <w:szCs w:val="28"/>
          <w:lang w:eastAsia="ru-RU"/>
        </w:rPr>
        <w:t xml:space="preserve"> материалами тротуаров, проезжей части улиц, являющихся муниципальными, производится администрацией </w:t>
      </w:r>
      <w:proofErr w:type="spellStart"/>
      <w:r w:rsidR="00472A24">
        <w:rPr>
          <w:rFonts w:asciiTheme="majorBidi" w:hAnsiTheme="majorBidi" w:cstheme="majorBidi"/>
          <w:sz w:val="28"/>
          <w:szCs w:val="28"/>
          <w:lang w:eastAsia="ru-RU"/>
        </w:rPr>
        <w:t>Новогригорьевского</w:t>
      </w:r>
      <w:proofErr w:type="spellEnd"/>
      <w:r w:rsidR="00472A24">
        <w:rPr>
          <w:rFonts w:asciiTheme="majorBidi" w:hAnsiTheme="majorBidi" w:cstheme="majorBidi"/>
          <w:sz w:val="28"/>
          <w:szCs w:val="28"/>
          <w:lang w:eastAsia="ru-RU"/>
        </w:rPr>
        <w:t xml:space="preserve"> сельского поселения </w:t>
      </w:r>
      <w:r w:rsidR="00426C7C" w:rsidRPr="00383EAD">
        <w:rPr>
          <w:rFonts w:asciiTheme="majorBidi" w:hAnsiTheme="majorBidi" w:cstheme="majorBidi"/>
          <w:sz w:val="28"/>
          <w:szCs w:val="28"/>
          <w:highlight w:val="yellow"/>
          <w:lang w:eastAsia="ru-RU"/>
        </w:rPr>
        <w:t>Нижнегорского</w:t>
      </w:r>
      <w:r w:rsidRPr="00383EAD">
        <w:rPr>
          <w:rFonts w:asciiTheme="majorBidi" w:hAnsiTheme="majorBidi" w:cstheme="majorBidi"/>
          <w:sz w:val="28"/>
          <w:szCs w:val="28"/>
          <w:highlight w:val="yellow"/>
          <w:lang w:eastAsia="ru-RU"/>
        </w:rPr>
        <w:t xml:space="preserve"> района</w:t>
      </w:r>
      <w:r>
        <w:rPr>
          <w:rFonts w:asciiTheme="majorBidi" w:hAnsiTheme="majorBidi" w:cstheme="majorBidi"/>
          <w:sz w:val="28"/>
          <w:szCs w:val="28"/>
          <w:lang w:eastAsia="ru-RU"/>
        </w:rPr>
        <w:t xml:space="preserve"> в целях обеспечения содержания их в безопасном для движения состоянии.</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8A1921" w:rsidRDefault="008A1921" w:rsidP="00DB6E2E">
      <w:pPr>
        <w:pStyle w:val="af0"/>
        <w:numPr>
          <w:ilvl w:val="1"/>
          <w:numId w:val="35"/>
        </w:numPr>
        <w:tabs>
          <w:tab w:val="left" w:pos="851"/>
          <w:tab w:val="left" w:pos="1134"/>
        </w:tabs>
        <w:suppressAutoHyphens w:val="0"/>
        <w:spacing w:after="24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При производстве уборки территории в осенне-зимний период запрещается:</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загромождение территорий автобусных остановок, проездов, проходов, укладка снега и льда на газоны;</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сколотого льда и грязного снега на посадках зеленых насаждений;</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укладка снега и сколки льда на трассах тепловых сетей;</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складывание снега и льда в теплофикационные камеры, смотровые и дождевые колодцы;</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завоз снега во дворы;</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spellStart"/>
      <w:r>
        <w:rPr>
          <w:rFonts w:asciiTheme="majorBidi" w:hAnsiTheme="majorBidi" w:cstheme="majorBidi"/>
          <w:sz w:val="28"/>
          <w:szCs w:val="28"/>
          <w:lang w:eastAsia="ru-RU"/>
        </w:rPr>
        <w:t>приваливание</w:t>
      </w:r>
      <w:proofErr w:type="spellEnd"/>
      <w:r>
        <w:rPr>
          <w:rFonts w:asciiTheme="majorBidi" w:hAnsiTheme="majorBidi" w:cstheme="majorBidi"/>
          <w:sz w:val="28"/>
          <w:szCs w:val="28"/>
          <w:lang w:eastAsia="ru-RU"/>
        </w:rPr>
        <w:t xml:space="preserve"> снега к стенам зданий;</w:t>
      </w:r>
    </w:p>
    <w:p w:rsidR="008A1921" w:rsidRDefault="008A1921" w:rsidP="00DB6E2E">
      <w:pPr>
        <w:pStyle w:val="af0"/>
        <w:widowControl w:val="0"/>
        <w:numPr>
          <w:ilvl w:val="0"/>
          <w:numId w:val="36"/>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применение технической соли и жидкого хлористого кальция в чистом виде в качестве </w:t>
      </w:r>
      <w:proofErr w:type="spellStart"/>
      <w:r>
        <w:rPr>
          <w:rFonts w:asciiTheme="majorBidi" w:hAnsiTheme="majorBidi" w:cstheme="majorBidi"/>
          <w:sz w:val="28"/>
          <w:szCs w:val="28"/>
          <w:lang w:eastAsia="ru-RU"/>
        </w:rPr>
        <w:t>противогололедного</w:t>
      </w:r>
      <w:proofErr w:type="spellEnd"/>
      <w:r>
        <w:rPr>
          <w:rFonts w:asciiTheme="majorBidi" w:hAnsiTheme="majorBidi" w:cstheme="majorBidi"/>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8A1921"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bCs/>
          <w:sz w:val="28"/>
          <w:szCs w:val="28"/>
          <w:lang w:eastAsia="ru-RU"/>
        </w:rPr>
        <w:t>П</w:t>
      </w:r>
      <w:r>
        <w:rPr>
          <w:rFonts w:asciiTheme="majorBidi" w:hAnsiTheme="majorBidi" w:cstheme="majorBidi"/>
          <w:sz w:val="28"/>
          <w:szCs w:val="28"/>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8A1921"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Снег, счищаемый с придомовых </w:t>
      </w:r>
      <w:r>
        <w:rPr>
          <w:rFonts w:asciiTheme="majorBidi" w:hAnsiTheme="majorBidi" w:cstheme="majorBidi"/>
          <w:bCs/>
          <w:sz w:val="28"/>
          <w:szCs w:val="28"/>
          <w:lang w:eastAsia="ru-RU"/>
        </w:rPr>
        <w:t>территорий</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и внутриквартальных </w:t>
      </w:r>
      <w:r>
        <w:rPr>
          <w:rFonts w:asciiTheme="majorBidi" w:hAnsiTheme="majorBidi" w:cstheme="majorBidi"/>
          <w:sz w:val="28"/>
          <w:szCs w:val="28"/>
          <w:lang w:eastAsia="ru-RU"/>
        </w:rPr>
        <w:lastRenderedPageBreak/>
        <w:t xml:space="preserve">проездов, разрешается складировать </w:t>
      </w:r>
      <w:r>
        <w:rPr>
          <w:rFonts w:asciiTheme="majorBidi" w:hAnsiTheme="majorBidi" w:cstheme="majorBidi"/>
          <w:bCs/>
          <w:sz w:val="28"/>
          <w:szCs w:val="28"/>
          <w:lang w:eastAsia="ru-RU"/>
        </w:rPr>
        <w:t>на</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придомовых территориях в местах, </w:t>
      </w:r>
      <w:r>
        <w:rPr>
          <w:rFonts w:asciiTheme="majorBidi" w:hAnsiTheme="majorBidi" w:cstheme="majorBidi"/>
          <w:bCs/>
          <w:sz w:val="28"/>
          <w:szCs w:val="28"/>
          <w:lang w:eastAsia="ru-RU"/>
        </w:rPr>
        <w:t xml:space="preserve">не </w:t>
      </w:r>
      <w:r>
        <w:rPr>
          <w:rFonts w:asciiTheme="majorBidi" w:hAnsiTheme="majorBidi" w:cstheme="majorBidi"/>
          <w:sz w:val="28"/>
          <w:szCs w:val="28"/>
          <w:lang w:eastAsia="ru-RU"/>
        </w:rPr>
        <w:t xml:space="preserve">препятствующих свободному проезду автотранспорта и движению пешеходов. </w:t>
      </w:r>
    </w:p>
    <w:p w:rsidR="008A1921" w:rsidRDefault="008A1921" w:rsidP="00DB6E2E">
      <w:pPr>
        <w:pStyle w:val="af0"/>
        <w:widowControl w:val="0"/>
        <w:numPr>
          <w:ilvl w:val="0"/>
          <w:numId w:val="37"/>
        </w:numPr>
        <w:tabs>
          <w:tab w:val="lef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A1921" w:rsidRDefault="008A1921" w:rsidP="00DB6E2E">
      <w:pPr>
        <w:tabs>
          <w:tab w:val="left" w:pos="851"/>
          <w:tab w:val="left" w:pos="1134"/>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21. Весенне-летняя уборка территории</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период ве</w:t>
      </w:r>
      <w:r w:rsidR="00383EAD">
        <w:rPr>
          <w:rFonts w:asciiTheme="majorBidi" w:eastAsia="Arial" w:hAnsiTheme="majorBidi" w:cstheme="majorBidi"/>
          <w:sz w:val="28"/>
          <w:szCs w:val="28"/>
        </w:rPr>
        <w:t xml:space="preserve">сенне-летней уборки с </w:t>
      </w:r>
      <w:r w:rsidR="008B3901" w:rsidRPr="008B3901">
        <w:rPr>
          <w:rFonts w:asciiTheme="majorBidi" w:eastAsia="Arial" w:hAnsiTheme="majorBidi" w:cstheme="majorBidi"/>
          <w:sz w:val="28"/>
          <w:szCs w:val="28"/>
        </w:rPr>
        <w:t>01 апреля</w:t>
      </w:r>
      <w:r w:rsidRPr="008B3901">
        <w:rPr>
          <w:rFonts w:asciiTheme="majorBidi" w:eastAsia="Arial" w:hAnsiTheme="majorBidi" w:cstheme="majorBidi"/>
          <w:sz w:val="28"/>
          <w:szCs w:val="28"/>
        </w:rPr>
        <w:t xml:space="preserve"> по 30</w:t>
      </w:r>
      <w:r w:rsidR="008B3901" w:rsidRPr="008B3901">
        <w:rPr>
          <w:rFonts w:asciiTheme="majorBidi" w:eastAsia="Arial" w:hAnsiTheme="majorBidi" w:cstheme="majorBidi"/>
          <w:sz w:val="28"/>
          <w:szCs w:val="28"/>
        </w:rPr>
        <w:t xml:space="preserve"> октября</w:t>
      </w:r>
      <w:r>
        <w:rPr>
          <w:rFonts w:asciiTheme="majorBidi" w:eastAsia="Arial" w:hAnsiTheme="majorBidi" w:cstheme="majorBidi"/>
          <w:sz w:val="28"/>
          <w:szCs w:val="28"/>
        </w:rPr>
        <w:t xml:space="preserve"> предусматривает </w:t>
      </w:r>
      <w:proofErr w:type="spellStart"/>
      <w:r>
        <w:rPr>
          <w:rFonts w:asciiTheme="majorBidi" w:eastAsia="Arial" w:hAnsiTheme="majorBidi" w:cstheme="majorBidi"/>
          <w:sz w:val="28"/>
          <w:szCs w:val="28"/>
        </w:rPr>
        <w:t>обкос</w:t>
      </w:r>
      <w:proofErr w:type="spellEnd"/>
      <w:r>
        <w:rPr>
          <w:rFonts w:asciiTheme="majorBidi" w:eastAsia="Arial" w:hAnsiTheme="majorBidi" w:cstheme="majorBidi"/>
          <w:sz w:val="28"/>
          <w:szCs w:val="28"/>
        </w:rPr>
        <w:t xml:space="preserve"> сорной растительности, уборку и вывоз КГО и мусора,  </w:t>
      </w:r>
      <w:r>
        <w:rPr>
          <w:rFonts w:asciiTheme="majorBidi" w:hAnsiTheme="majorBidi" w:cstheme="majorBidi"/>
          <w:sz w:val="28"/>
          <w:szCs w:val="28"/>
          <w:lang w:eastAsia="ru-RU"/>
        </w:rPr>
        <w:t xml:space="preserve">особенно с растениями, которые вызывают аллергические реакции у населения (амброзия, </w:t>
      </w:r>
      <w:proofErr w:type="spellStart"/>
      <w:r>
        <w:rPr>
          <w:rFonts w:asciiTheme="majorBidi" w:hAnsiTheme="majorBidi" w:cstheme="majorBidi"/>
          <w:sz w:val="28"/>
          <w:szCs w:val="28"/>
          <w:lang w:eastAsia="ru-RU"/>
        </w:rPr>
        <w:t>циклохена</w:t>
      </w:r>
      <w:proofErr w:type="spellEnd"/>
      <w:r>
        <w:rPr>
          <w:rFonts w:asciiTheme="majorBidi" w:hAnsiTheme="majorBidi" w:cstheme="majorBidi"/>
          <w:sz w:val="28"/>
          <w:szCs w:val="28"/>
          <w:lang w:eastAsia="ru-RU"/>
        </w:rPr>
        <w:t xml:space="preserve"> и пр.). Высота травяного покрова на закрепленных территориях не должна превышать 15-20 см.</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 случае изменения погодных условий сроки начала и окончания весенне-летней уборки корректируются.</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Обочины дорог должны быть очищены от КГО и другого мусора.</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Высота травяного покрова на обочинах дорог не должна превышать 20 сантиметров.</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hAnsiTheme="majorBidi" w:cstheme="majorBidi"/>
          <w:sz w:val="28"/>
          <w:szCs w:val="28"/>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A1921" w:rsidRDefault="008A1921" w:rsidP="00DB6E2E">
      <w:pPr>
        <w:pStyle w:val="af0"/>
        <w:numPr>
          <w:ilvl w:val="0"/>
          <w:numId w:val="38"/>
        </w:numPr>
        <w:tabs>
          <w:tab w:val="left" w:pos="0"/>
          <w:tab w:val="left" w:pos="993"/>
        </w:tabs>
        <w:suppressAutoHyphens w:val="0"/>
        <w:ind w:left="0" w:firstLine="709"/>
        <w:jc w:val="both"/>
        <w:rPr>
          <w:rFonts w:asciiTheme="majorBidi" w:eastAsia="Arial" w:hAnsiTheme="majorBidi" w:cstheme="majorBidi"/>
          <w:sz w:val="28"/>
          <w:szCs w:val="28"/>
        </w:rPr>
      </w:pPr>
      <w:r>
        <w:rPr>
          <w:rFonts w:asciiTheme="majorBidi" w:eastAsia="Arial" w:hAnsiTheme="majorBidi" w:cstheme="majorBidi"/>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A1921" w:rsidRDefault="008A1921" w:rsidP="00DB6E2E">
      <w:pPr>
        <w:pStyle w:val="af0"/>
        <w:widowControl w:val="0"/>
        <w:numPr>
          <w:ilvl w:val="0"/>
          <w:numId w:val="38"/>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территории поселения запрещается: </w:t>
      </w:r>
    </w:p>
    <w:p w:rsidR="008A1921"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8A1921"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8A1921" w:rsidRDefault="008A1921" w:rsidP="00DB6E2E">
      <w:pPr>
        <w:pStyle w:val="af0"/>
        <w:widowControl w:val="0"/>
        <w:numPr>
          <w:ilvl w:val="0"/>
          <w:numId w:val="39"/>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откачивать воду на проезжую часть при ликвидации аварий на водопроводных, канализационных и тепловых сетях.</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20. Организация сбора и вывоза отходов</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Основными системами сбора отходов являются:</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отходов на контейнерных площадках  в сменяемых и несменяемых контейнерах;</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отходов в урнах;</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Подворный сбор отходов;</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жидких коммунальных отходов в выгребных ямах.</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использовании системы раздельного сбора отходов контейнеры должны иметь различный цвет с указанием вида собираемых отходов.</w:t>
      </w:r>
    </w:p>
    <w:p w:rsidR="008A1921" w:rsidRDefault="008A1921" w:rsidP="00DB6E2E">
      <w:pPr>
        <w:pStyle w:val="af0"/>
        <w:numPr>
          <w:ilvl w:val="1"/>
          <w:numId w:val="4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Сбор КГО и строительных отходов осуществляется </w:t>
      </w:r>
      <w:proofErr w:type="spellStart"/>
      <w:r>
        <w:rPr>
          <w:rFonts w:asciiTheme="majorBidi" w:hAnsiTheme="majorBidi" w:cstheme="majorBidi"/>
          <w:sz w:val="28"/>
          <w:szCs w:val="28"/>
        </w:rPr>
        <w:t>подворно</w:t>
      </w:r>
      <w:proofErr w:type="spellEnd"/>
      <w:r>
        <w:rPr>
          <w:rFonts w:asciiTheme="majorBidi" w:hAnsiTheme="majorBidi" w:cstheme="majorBidi"/>
          <w:sz w:val="28"/>
          <w:szCs w:val="28"/>
        </w:rPr>
        <w:t>, по индивидуально заключенным договорам с  региональным оператором.</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w:t>
      </w:r>
      <w:r w:rsidR="00426C7C">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Новогригорьевское</w:t>
      </w:r>
      <w:proofErr w:type="spellEnd"/>
      <w:r w:rsidR="00426C7C">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 обязаны заключать договоры на оказание услуг по обращению с твердыми коммунальными отходами.</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Юридические лица, индивидуальные предприниматели, иные хозяйствующие субъекты, физические лица</w:t>
      </w:r>
      <w:r>
        <w:rPr>
          <w:rFonts w:asciiTheme="majorBidi" w:hAnsiTheme="majorBidi" w:cstheme="majorBidi"/>
          <w:color w:val="000000"/>
          <w:sz w:val="28"/>
          <w:szCs w:val="28"/>
          <w:lang w:eastAsia="ru-RU"/>
        </w:rPr>
        <w:t xml:space="preserve"> на момент проверки обязаны предъявить договоры на оказание услуг по обращению </w:t>
      </w:r>
      <w:r>
        <w:rPr>
          <w:rFonts w:asciiTheme="majorBidi" w:hAnsiTheme="majorBidi" w:cstheme="majorBidi"/>
          <w:sz w:val="28"/>
          <w:szCs w:val="28"/>
        </w:rPr>
        <w:t xml:space="preserve">с твердыми коммунальными отходами. </w:t>
      </w:r>
    </w:p>
    <w:p w:rsidR="008A1921" w:rsidRDefault="008A1921" w:rsidP="00DB6E2E">
      <w:pPr>
        <w:pStyle w:val="af0"/>
        <w:numPr>
          <w:ilvl w:val="1"/>
          <w:numId w:val="4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Pr>
          <w:rFonts w:asciiTheme="majorBidi" w:hAnsiTheme="majorBidi" w:cstheme="majorBidi"/>
          <w:sz w:val="28"/>
          <w:szCs w:val="28"/>
        </w:rPr>
        <w:t>расположены контейнерные площадки не разграничена</w:t>
      </w:r>
      <w:proofErr w:type="gramEnd"/>
      <w:r>
        <w:rPr>
          <w:rFonts w:asciiTheme="majorBidi" w:hAnsiTheme="majorBidi" w:cstheme="majorBidi"/>
          <w:sz w:val="28"/>
          <w:szCs w:val="28"/>
        </w:rPr>
        <w:t xml:space="preserve"> – администрацией </w:t>
      </w:r>
      <w:proofErr w:type="spellStart"/>
      <w:r w:rsidR="00472A24">
        <w:rPr>
          <w:rFonts w:asciiTheme="majorBidi" w:hAnsiTheme="majorBidi" w:cstheme="majorBidi"/>
          <w:sz w:val="28"/>
          <w:szCs w:val="28"/>
        </w:rPr>
        <w:t>Новогригорьевского</w:t>
      </w:r>
      <w:proofErr w:type="spellEnd"/>
      <w:r w:rsidR="00426C7C">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A1921" w:rsidRDefault="008A1921" w:rsidP="00DB6E2E">
      <w:pPr>
        <w:pStyle w:val="af0"/>
        <w:numPr>
          <w:ilvl w:val="1"/>
          <w:numId w:val="4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период весенне-летней уборки - ежедневно;</w:t>
      </w:r>
    </w:p>
    <w:p w:rsidR="008A1921" w:rsidRDefault="008A1921" w:rsidP="00DB6E2E">
      <w:pPr>
        <w:pStyle w:val="af0"/>
        <w:numPr>
          <w:ilvl w:val="1"/>
          <w:numId w:val="42"/>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период осенне- зимней уборки - не реже одного раза в три дня.</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Очистка урн должна производиться систематически по мере их наполнения, но не реже одного раза в сутки.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территории вокруг урн для мусора производится не реже одного раза в сутки.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организации сбора и вывоза отходов необходимо:</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требуемое СанПиН содержание сменных контейнеров.</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Применять транспортные средства и спецоборудование в техническом исправном и не загрязненном состоянии.</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A1921" w:rsidRDefault="008A1921" w:rsidP="00DB6E2E">
      <w:pPr>
        <w:pStyle w:val="af0"/>
        <w:numPr>
          <w:ilvl w:val="1"/>
          <w:numId w:val="43"/>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Запрещается:</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отходы на лестничных клетках жилых домов, около стволов мусоропроводов, а также у мусороприемных камер.</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Размещать, складировать тару в неустановленных местах.</w:t>
      </w:r>
    </w:p>
    <w:p w:rsidR="008A1921" w:rsidRDefault="008A1921" w:rsidP="00DB6E2E">
      <w:pPr>
        <w:pStyle w:val="af0"/>
        <w:numPr>
          <w:ilvl w:val="1"/>
          <w:numId w:val="44"/>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Контейнеры для сбора коммунальных отходов необходимо промывать в период летней уборки:</w:t>
      </w:r>
    </w:p>
    <w:p w:rsidR="008A1921" w:rsidRDefault="008A1921" w:rsidP="00DB6E2E">
      <w:pPr>
        <w:pStyle w:val="af0"/>
        <w:numPr>
          <w:ilvl w:val="1"/>
          <w:numId w:val="4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сменяемой системе сбора - после каждого опорожнения;</w:t>
      </w:r>
    </w:p>
    <w:p w:rsidR="008A1921" w:rsidRDefault="008A1921" w:rsidP="00DB6E2E">
      <w:pPr>
        <w:pStyle w:val="af0"/>
        <w:numPr>
          <w:ilvl w:val="1"/>
          <w:numId w:val="4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несменяемой системе сбора - не реже одного раза в 10 дней.</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Выгребные ямы должны очищаться по мере их заполнения, но не реже одного раза в полгода.</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На территории поселения определяются места для оборудования общественных туалетов. </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проведении общественных и культурно-массовых мероприятий, а также народных гуляний рекомендуется установка биотуалетов.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4" w:name="sub_3910"/>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4"/>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Для сбора жидких отходов в </w:t>
      </w:r>
      <w:proofErr w:type="spellStart"/>
      <w:r>
        <w:rPr>
          <w:rFonts w:asciiTheme="majorBidi" w:hAnsiTheme="majorBidi" w:cstheme="majorBidi"/>
          <w:sz w:val="28"/>
          <w:szCs w:val="28"/>
          <w:lang w:eastAsia="ru-RU"/>
        </w:rPr>
        <w:t>неканализованных</w:t>
      </w:r>
      <w:proofErr w:type="spellEnd"/>
      <w:r>
        <w:rPr>
          <w:rFonts w:asciiTheme="majorBidi" w:hAnsiTheme="majorBidi" w:cstheme="majorBidi"/>
          <w:sz w:val="28"/>
          <w:szCs w:val="28"/>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w:t>
      </w:r>
      <w:r>
        <w:rPr>
          <w:rFonts w:asciiTheme="majorBidi" w:hAnsiTheme="majorBidi" w:cstheme="majorBidi"/>
          <w:sz w:val="28"/>
          <w:szCs w:val="28"/>
          <w:lang w:eastAsia="ru-RU"/>
        </w:rPr>
        <w:lastRenderedPageBreak/>
        <w:t xml:space="preserve">допускается наполнение выгреба нечистотами выше чем до 0,35 м от поверхности земли. </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Pr>
            <w:rFonts w:asciiTheme="majorBidi" w:hAnsiTheme="majorBidi" w:cstheme="majorBidi"/>
            <w:sz w:val="28"/>
            <w:szCs w:val="28"/>
            <w:lang w:eastAsia="ru-RU"/>
          </w:rPr>
          <w:t>20 метров</w:t>
        </w:r>
      </w:smartTag>
      <w:r>
        <w:rPr>
          <w:rFonts w:asciiTheme="majorBidi" w:hAnsiTheme="majorBidi" w:cstheme="majorBidi"/>
          <w:sz w:val="28"/>
          <w:szCs w:val="28"/>
          <w:lang w:eastAsia="ru-RU"/>
        </w:rPr>
        <w:t xml:space="preserve"> и не более </w:t>
      </w:r>
      <w:smartTag w:uri="urn:schemas-microsoft-com:office:smarttags" w:element="metricconverter">
        <w:smartTagPr>
          <w:attr w:name="ProductID" w:val="100 метров"/>
        </w:smartTagPr>
        <w:r>
          <w:rPr>
            <w:rFonts w:asciiTheme="majorBidi" w:hAnsiTheme="majorBidi" w:cstheme="majorBidi"/>
            <w:sz w:val="28"/>
            <w:szCs w:val="28"/>
            <w:lang w:eastAsia="ru-RU"/>
          </w:rPr>
          <w:t>100 метров</w:t>
        </w:r>
      </w:smartTag>
      <w:r>
        <w:rPr>
          <w:rFonts w:asciiTheme="majorBidi" w:hAnsiTheme="majorBidi" w:cstheme="majorBidi"/>
          <w:sz w:val="28"/>
          <w:szCs w:val="28"/>
          <w:lang w:eastAsia="ru-RU"/>
        </w:rPr>
        <w:t>. Территория вокруг общественного дворового туалета должна быть заасфальтирована, иметь уклоны для отвода поверхностных вод.</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Pr>
            <w:rFonts w:asciiTheme="majorBidi" w:hAnsiTheme="majorBidi" w:cstheme="majorBidi"/>
            <w:sz w:val="28"/>
            <w:szCs w:val="28"/>
            <w:lang w:eastAsia="ru-RU"/>
          </w:rPr>
          <w:t>50 метров</w:t>
        </w:r>
      </w:smartTag>
      <w:r>
        <w:rPr>
          <w:rFonts w:asciiTheme="majorBidi" w:hAnsiTheme="majorBidi" w:cstheme="majorBidi"/>
          <w:sz w:val="28"/>
          <w:szCs w:val="28"/>
          <w:lang w:eastAsia="ru-RU"/>
        </w:rPr>
        <w:t>.</w:t>
      </w:r>
    </w:p>
    <w:p w:rsidR="008A1921" w:rsidRDefault="008A1921" w:rsidP="00DB6E2E">
      <w:pPr>
        <w:pStyle w:val="af0"/>
        <w:numPr>
          <w:ilvl w:val="1"/>
          <w:numId w:val="40"/>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Рекомендуется озеленение территории вокруг дворовых туалетов.</w:t>
      </w:r>
    </w:p>
    <w:p w:rsidR="008A1921" w:rsidRDefault="008A1921" w:rsidP="00DB6E2E">
      <w:pPr>
        <w:pStyle w:val="af0"/>
        <w:tabs>
          <w:tab w:val="left" w:pos="1134"/>
        </w:tabs>
        <w:ind w:left="0"/>
        <w:jc w:val="both"/>
        <w:rPr>
          <w:rFonts w:asciiTheme="majorBidi" w:hAnsiTheme="majorBidi" w:cstheme="majorBidi"/>
          <w:sz w:val="28"/>
          <w:szCs w:val="28"/>
        </w:rPr>
      </w:pP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23. Ликвидация несанкционированных свалок и очаговых навалов, отходов</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w:t>
      </w:r>
      <w:r w:rsidR="00426C7C">
        <w:rPr>
          <w:rFonts w:asciiTheme="majorBidi" w:hAnsiTheme="majorBidi" w:cstheme="majorBidi"/>
          <w:sz w:val="28"/>
          <w:szCs w:val="28"/>
        </w:rPr>
        <w:t xml:space="preserve"> м</w:t>
      </w:r>
      <w:r>
        <w:rPr>
          <w:rFonts w:asciiTheme="majorBidi" w:hAnsiTheme="majorBidi" w:cstheme="majorBidi"/>
          <w:sz w:val="28"/>
          <w:szCs w:val="28"/>
        </w:rPr>
        <w:t>униципального образования</w:t>
      </w:r>
      <w:r w:rsidRPr="00426C7C">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Новогригорьевское</w:t>
      </w:r>
      <w:proofErr w:type="spellEnd"/>
      <w:r w:rsidR="00426C7C" w:rsidRPr="00426C7C">
        <w:rPr>
          <w:rFonts w:asciiTheme="majorBidi" w:hAnsiTheme="majorBidi" w:cstheme="majorBidi"/>
          <w:sz w:val="28"/>
          <w:szCs w:val="28"/>
        </w:rPr>
        <w:t xml:space="preserve"> сельское поселение</w:t>
      </w:r>
      <w:r w:rsidR="00426C7C">
        <w:rPr>
          <w:rFonts w:asciiTheme="majorBidi" w:hAnsiTheme="majorBidi" w:cstheme="majorBidi"/>
          <w:i/>
          <w:sz w:val="28"/>
          <w:szCs w:val="28"/>
        </w:rPr>
        <w:t xml:space="preserve"> </w:t>
      </w:r>
      <w:r>
        <w:rPr>
          <w:rFonts w:asciiTheme="majorBidi" w:hAnsiTheme="majorBidi" w:cstheme="majorBidi"/>
          <w:sz w:val="28"/>
          <w:szCs w:val="28"/>
        </w:rPr>
        <w:t>запрещается накапливать и размещать отходы производства и потребления в несанкционированных местах.</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Физические лица в случае обнаружения лиц, осуществляющих размещение отходов в несанкционированных местах на территории муниципального </w:t>
      </w:r>
      <w:r>
        <w:rPr>
          <w:rFonts w:asciiTheme="majorBidi" w:hAnsiTheme="majorBidi" w:cstheme="majorBidi"/>
          <w:sz w:val="28"/>
          <w:szCs w:val="28"/>
        </w:rPr>
        <w:lastRenderedPageBreak/>
        <w:t xml:space="preserve">образования, имеют право осуществить фото-, </w:t>
      </w:r>
      <w:proofErr w:type="spellStart"/>
      <w:r>
        <w:rPr>
          <w:rFonts w:asciiTheme="majorBidi" w:hAnsiTheme="majorBidi" w:cstheme="majorBidi"/>
          <w:sz w:val="28"/>
          <w:szCs w:val="28"/>
        </w:rPr>
        <w:t>видеофиксацию</w:t>
      </w:r>
      <w:proofErr w:type="spellEnd"/>
      <w:r>
        <w:rPr>
          <w:rFonts w:asciiTheme="majorBidi" w:hAnsiTheme="majorBidi" w:cstheme="majorBidi"/>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Pr>
          <w:rFonts w:asciiTheme="majorBidi" w:hAnsiTheme="majorBidi" w:cstheme="majorBidi"/>
          <w:sz w:val="28"/>
          <w:szCs w:val="28"/>
        </w:rPr>
        <w:t>видеофиксации</w:t>
      </w:r>
      <w:proofErr w:type="spellEnd"/>
      <w:r>
        <w:rPr>
          <w:rFonts w:asciiTheme="majorBidi" w:hAnsiTheme="majorBidi" w:cstheme="majorBidi"/>
          <w:sz w:val="28"/>
          <w:szCs w:val="28"/>
        </w:rPr>
        <w:t>.</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муниципального образования.</w:t>
      </w:r>
    </w:p>
    <w:p w:rsidR="008A1921" w:rsidRDefault="008A1921" w:rsidP="00DB6E2E">
      <w:pPr>
        <w:pStyle w:val="af0"/>
        <w:numPr>
          <w:ilvl w:val="1"/>
          <w:numId w:val="4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w:t>
      </w:r>
      <w:r w:rsidRPr="00383EAD">
        <w:rPr>
          <w:rFonts w:asciiTheme="majorBidi" w:hAnsiTheme="majorBidi" w:cstheme="majorBidi"/>
          <w:sz w:val="28"/>
          <w:szCs w:val="28"/>
        </w:rPr>
        <w:t xml:space="preserve">Административной комиссии муниципального </w:t>
      </w:r>
      <w:r w:rsidR="00383EAD" w:rsidRPr="00383EAD">
        <w:rPr>
          <w:rFonts w:asciiTheme="majorBidi" w:hAnsiTheme="majorBidi" w:cstheme="majorBidi"/>
          <w:sz w:val="28"/>
          <w:szCs w:val="28"/>
        </w:rPr>
        <w:t xml:space="preserve">образования Нижнегорский </w:t>
      </w:r>
      <w:r w:rsidRPr="00383EAD">
        <w:rPr>
          <w:rFonts w:asciiTheme="majorBidi" w:hAnsiTheme="majorBidi" w:cstheme="majorBidi"/>
          <w:sz w:val="28"/>
          <w:szCs w:val="28"/>
        </w:rPr>
        <w:t>район Республики Крым.</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 xml:space="preserve">Статья 24. Содержание фасадов зданий, строений, сооружений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Смывка несанкционированных надписей и рисунков по мере их появления на фасадах.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Текущий ремонт фасадов. </w:t>
      </w:r>
    </w:p>
    <w:p w:rsidR="008A1921" w:rsidRDefault="008A1921" w:rsidP="00DB6E2E">
      <w:pPr>
        <w:pStyle w:val="af0"/>
        <w:numPr>
          <w:ilvl w:val="0"/>
          <w:numId w:val="4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Текущий ремонт выполняется в случаях:</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утраты отделочного слоя (штукатурки, облицовка);</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выветривания примыканий, соединений и стыков отделки (швы стен облицовки), облицовки фасадов;</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повреждения и утрат цоколя в камне, облицовки с предварительной очисткой и последующей </w:t>
      </w:r>
      <w:proofErr w:type="spellStart"/>
      <w:r>
        <w:rPr>
          <w:rFonts w:asciiTheme="majorBidi" w:hAnsiTheme="majorBidi" w:cstheme="majorBidi"/>
          <w:sz w:val="28"/>
          <w:szCs w:val="28"/>
        </w:rPr>
        <w:t>гидрофобизацией</w:t>
      </w:r>
      <w:proofErr w:type="spellEnd"/>
      <w:r>
        <w:rPr>
          <w:rFonts w:asciiTheme="majorBidi" w:hAnsiTheme="majorBidi" w:cstheme="majorBidi"/>
          <w:sz w:val="28"/>
          <w:szCs w:val="28"/>
        </w:rPr>
        <w:t xml:space="preserve"> на всем цоколе;</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локальных утрат архитектурных деталей;</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кровли;</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(отливы) единично или на всем объекте;</w:t>
      </w:r>
    </w:p>
    <w:p w:rsidR="008A1921" w:rsidRDefault="008A1921" w:rsidP="00DB6E2E">
      <w:pPr>
        <w:pStyle w:val="af0"/>
        <w:numPr>
          <w:ilvl w:val="0"/>
          <w:numId w:val="4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повреждения, утраты (</w:t>
      </w:r>
      <w:proofErr w:type="spellStart"/>
      <w:r>
        <w:rPr>
          <w:rFonts w:asciiTheme="majorBidi" w:hAnsiTheme="majorBidi" w:cstheme="majorBidi"/>
          <w:sz w:val="28"/>
          <w:szCs w:val="28"/>
        </w:rPr>
        <w:t>окрытия</w:t>
      </w:r>
      <w:proofErr w:type="spellEnd"/>
      <w:r>
        <w:rPr>
          <w:rFonts w:asciiTheme="majorBidi" w:hAnsiTheme="majorBidi" w:cstheme="majorBidi"/>
          <w:sz w:val="28"/>
          <w:szCs w:val="28"/>
        </w:rPr>
        <w:t xml:space="preserve">) элементов, деталей единично или полностью; ремонт </w:t>
      </w:r>
      <w:proofErr w:type="spellStart"/>
      <w:r>
        <w:rPr>
          <w:rFonts w:asciiTheme="majorBidi" w:hAnsiTheme="majorBidi" w:cstheme="majorBidi"/>
          <w:sz w:val="28"/>
          <w:szCs w:val="28"/>
        </w:rPr>
        <w:t>отмостки</w:t>
      </w:r>
      <w:proofErr w:type="spellEnd"/>
      <w:r>
        <w:rPr>
          <w:rFonts w:asciiTheme="majorBidi" w:hAnsiTheme="majorBidi" w:cstheme="majorBidi"/>
          <w:sz w:val="28"/>
          <w:szCs w:val="28"/>
        </w:rPr>
        <w:t xml:space="preserve"> здания локально или полная замена;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Капитальный ремонт фасадов. </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не должен содержать виды работ по капитальному ремонту здания, строения, сооружения.</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проводится одновременно в отношении всех фасадов здания, строения, сооружения.</w:t>
      </w:r>
    </w:p>
    <w:p w:rsidR="008A1921" w:rsidRDefault="008A1921" w:rsidP="00DB6E2E">
      <w:pPr>
        <w:pStyle w:val="af0"/>
        <w:numPr>
          <w:ilvl w:val="0"/>
          <w:numId w:val="4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осуществляется на основании проекта благоустройства или утвержденного паспорта фасадов.</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Проект благоустройства фасадов подлежит согласованию в установленном настоящими Правилами порядке.</w:t>
      </w:r>
    </w:p>
    <w:p w:rsidR="008A1921" w:rsidRDefault="008A1921" w:rsidP="00DB6E2E">
      <w:pPr>
        <w:pStyle w:val="af0"/>
        <w:numPr>
          <w:ilvl w:val="0"/>
          <w:numId w:val="47"/>
        </w:numPr>
        <w:tabs>
          <w:tab w:val="lef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25. Содержание зеленых насаждений</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Настоящие Правила распространяются на:</w:t>
      </w:r>
    </w:p>
    <w:p w:rsidR="008A1921" w:rsidRDefault="008A1921" w:rsidP="00DB6E2E">
      <w:pPr>
        <w:pStyle w:val="af0"/>
        <w:numPr>
          <w:ilvl w:val="1"/>
          <w:numId w:val="5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озелененные территории общего пользования;</w:t>
      </w:r>
    </w:p>
    <w:p w:rsidR="008A1921" w:rsidRDefault="008A1921" w:rsidP="00DB6E2E">
      <w:pPr>
        <w:pStyle w:val="af0"/>
        <w:numPr>
          <w:ilvl w:val="1"/>
          <w:numId w:val="5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озелененные территории ограниченного пользования;</w:t>
      </w:r>
    </w:p>
    <w:p w:rsidR="008A1921" w:rsidRDefault="008A1921" w:rsidP="00DB6E2E">
      <w:pPr>
        <w:pStyle w:val="af0"/>
        <w:numPr>
          <w:ilvl w:val="1"/>
          <w:numId w:val="5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озелененные территории специального назначения </w:t>
      </w:r>
    </w:p>
    <w:p w:rsidR="008A1921" w:rsidRDefault="008A1921" w:rsidP="00DB6E2E">
      <w:pPr>
        <w:tabs>
          <w:tab w:val="left" w:pos="993"/>
        </w:tabs>
        <w:ind w:firstLine="709"/>
        <w:rPr>
          <w:rFonts w:asciiTheme="majorBidi" w:hAnsiTheme="majorBidi" w:cstheme="majorBidi"/>
          <w:sz w:val="28"/>
          <w:szCs w:val="28"/>
        </w:rPr>
      </w:pPr>
      <w:r>
        <w:rPr>
          <w:rFonts w:asciiTheme="majorBidi" w:hAnsiTheme="majorBidi" w:cstheme="majorBidi"/>
          <w:sz w:val="28"/>
          <w:szCs w:val="28"/>
        </w:rPr>
        <w:t>(далее по тексту - зеленые насаждения, находящиеся на земельных участках, расположенных на территории муниципального образования</w:t>
      </w:r>
      <w:r w:rsidR="00426C7C">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Новогригорьевское</w:t>
      </w:r>
      <w:proofErr w:type="spellEnd"/>
      <w:r w:rsidR="00426C7C">
        <w:rPr>
          <w:rFonts w:asciiTheme="majorBidi" w:hAnsiTheme="majorBidi" w:cstheme="majorBidi"/>
          <w:sz w:val="28"/>
          <w:szCs w:val="28"/>
        </w:rPr>
        <w:t xml:space="preserve"> сельское поселение Нижнегорского района Республики Крым</w:t>
      </w:r>
      <w:r>
        <w:rPr>
          <w:rFonts w:asciiTheme="majorBidi" w:hAnsiTheme="majorBidi" w:cstheme="majorBidi"/>
          <w:sz w:val="28"/>
          <w:szCs w:val="28"/>
        </w:rPr>
        <w:t>).</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сохранять и содержать зеленые насаждения в соответствии с настоящими Правилами;</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обеспечивать квалифицированный уход за существующими зелеными насаждениями;</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сохранять окружающую среду;</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выполнять валку сухих и аварийных деревьев, вырезку сухих и поломанных сучьев и веток, замазку ран, дупел на деревьях;</w:t>
      </w:r>
    </w:p>
    <w:p w:rsidR="008A1921" w:rsidRDefault="008A1921" w:rsidP="00DB6E2E">
      <w:pPr>
        <w:pStyle w:val="af0"/>
        <w:numPr>
          <w:ilvl w:val="1"/>
          <w:numId w:val="5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не допускать </w:t>
      </w:r>
      <w:proofErr w:type="spellStart"/>
      <w:r>
        <w:rPr>
          <w:rFonts w:asciiTheme="majorBidi" w:hAnsiTheme="majorBidi" w:cstheme="majorBidi"/>
          <w:sz w:val="28"/>
          <w:szCs w:val="28"/>
        </w:rPr>
        <w:t>вытаптывания</w:t>
      </w:r>
      <w:proofErr w:type="spellEnd"/>
      <w:r>
        <w:rPr>
          <w:rFonts w:asciiTheme="majorBidi" w:hAnsiTheme="majorBidi" w:cstheme="majorBidi"/>
          <w:sz w:val="28"/>
          <w:szCs w:val="28"/>
        </w:rPr>
        <w:t xml:space="preserve"> газонов, складирования на них песка, материалов, снега, сколов льда.</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A1921" w:rsidRDefault="008A1921" w:rsidP="00DB6E2E">
      <w:pPr>
        <w:pStyle w:val="af0"/>
        <w:numPr>
          <w:ilvl w:val="1"/>
          <w:numId w:val="5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A1921" w:rsidRDefault="008A1921" w:rsidP="00DB6E2E">
      <w:pPr>
        <w:pStyle w:val="af0"/>
        <w:numPr>
          <w:ilvl w:val="1"/>
          <w:numId w:val="5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rsidR="008A1921" w:rsidRDefault="008A1921" w:rsidP="00DB6E2E">
      <w:pPr>
        <w:pStyle w:val="af0"/>
        <w:numPr>
          <w:ilvl w:val="1"/>
          <w:numId w:val="5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администрацией</w:t>
      </w:r>
      <w:r>
        <w:rPr>
          <w:rFonts w:asciiTheme="majorBidi" w:hAnsiTheme="majorBidi" w:cstheme="majorBidi"/>
          <w:i/>
          <w:sz w:val="28"/>
          <w:szCs w:val="28"/>
        </w:rPr>
        <w:t xml:space="preserve"> </w:t>
      </w:r>
      <w:proofErr w:type="spellStart"/>
      <w:r w:rsidR="00472A24">
        <w:rPr>
          <w:rFonts w:asciiTheme="majorBidi" w:hAnsiTheme="majorBidi" w:cstheme="majorBidi"/>
          <w:sz w:val="28"/>
          <w:szCs w:val="28"/>
        </w:rPr>
        <w:t>Новогригорьевского</w:t>
      </w:r>
      <w:proofErr w:type="spellEnd"/>
      <w:r w:rsidR="00426C7C" w:rsidRPr="00426C7C">
        <w:rPr>
          <w:rFonts w:asciiTheme="majorBidi" w:hAnsiTheme="majorBidi" w:cstheme="majorBidi"/>
          <w:sz w:val="28"/>
          <w:szCs w:val="28"/>
        </w:rPr>
        <w:t xml:space="preserve"> сельского поселения</w:t>
      </w:r>
      <w:r w:rsidR="00426C7C">
        <w:rPr>
          <w:rFonts w:asciiTheme="majorBidi" w:hAnsiTheme="majorBidi" w:cstheme="majorBidi"/>
          <w:i/>
          <w:sz w:val="28"/>
          <w:szCs w:val="28"/>
        </w:rPr>
        <w:t xml:space="preserve"> </w:t>
      </w:r>
      <w:r>
        <w:rPr>
          <w:rFonts w:asciiTheme="majorBidi" w:hAnsiTheme="majorBidi" w:cstheme="majorBidi"/>
          <w:sz w:val="28"/>
          <w:szCs w:val="28"/>
        </w:rPr>
        <w:t xml:space="preserve">на озелененных территориях общего пользования, в границах дорог общего пользования местного значения муниципального образования </w:t>
      </w:r>
      <w:proofErr w:type="spellStart"/>
      <w:r w:rsidR="00472A24">
        <w:rPr>
          <w:rFonts w:asciiTheme="majorBidi" w:hAnsiTheme="majorBidi" w:cstheme="majorBidi"/>
          <w:sz w:val="28"/>
          <w:szCs w:val="28"/>
        </w:rPr>
        <w:t>Новогригорьевское</w:t>
      </w:r>
      <w:proofErr w:type="spellEnd"/>
      <w:r w:rsidR="00426C7C">
        <w:rPr>
          <w:rFonts w:asciiTheme="majorBidi" w:hAnsiTheme="majorBidi" w:cstheme="majorBidi"/>
          <w:sz w:val="28"/>
          <w:szCs w:val="28"/>
        </w:rPr>
        <w:t xml:space="preserve"> сельское поселение </w:t>
      </w:r>
      <w:r>
        <w:rPr>
          <w:rFonts w:asciiTheme="majorBidi" w:hAnsiTheme="majorBidi" w:cstheme="majorBidi"/>
          <w:sz w:val="28"/>
          <w:szCs w:val="28"/>
        </w:rPr>
        <w:t xml:space="preserve">и  на </w:t>
      </w:r>
      <w:r>
        <w:rPr>
          <w:rFonts w:asciiTheme="majorBidi" w:hAnsiTheme="majorBidi" w:cstheme="majorBidi"/>
          <w:sz w:val="28"/>
          <w:szCs w:val="28"/>
        </w:rPr>
        <w:lastRenderedPageBreak/>
        <w:t>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земельных участках, на которых расположены зеленые насаждения, категорически запрещается:</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уничтожать и повреждать деревья, кустарники и газоны, срывать цветы;</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выгуливать собак на газонах;</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производить выпас домашнего скота;</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строительные материалы;</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производить перемещение малых архитектурных форм;</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устраивать стоянки автотранспорта на газонах;</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обнажать корни деревьев на расстоянии ближе 1,5 м от ствола и засыпать шейки деревьев землей или строительным мусором;</w:t>
      </w:r>
    </w:p>
    <w:p w:rsidR="008A1921" w:rsidRDefault="008A1921" w:rsidP="00DB6E2E">
      <w:pPr>
        <w:pStyle w:val="af0"/>
        <w:numPr>
          <w:ilvl w:val="1"/>
          <w:numId w:val="5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A1921" w:rsidRDefault="008A1921" w:rsidP="00DB6E2E">
      <w:pPr>
        <w:pStyle w:val="af0"/>
        <w:numPr>
          <w:ilvl w:val="1"/>
          <w:numId w:val="5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Выдача разрешения на пересадку зеленых насаждений и иные требования к созданию, содержанию и охране зеленых насаждений на территории  муниципального образования устанавливаются  п</w:t>
      </w:r>
      <w:r>
        <w:rPr>
          <w:rFonts w:asciiTheme="majorBidi" w:hAnsiTheme="majorBidi" w:cstheme="majorBidi"/>
          <w:bCs/>
          <w:sz w:val="28"/>
          <w:szCs w:val="28"/>
        </w:rPr>
        <w:t xml:space="preserve">орядком  создания, содержания и охраны зеленых насаждений,  утверждаемым решением сессии  </w:t>
      </w:r>
      <w:proofErr w:type="spellStart"/>
      <w:r w:rsidR="00472A24">
        <w:rPr>
          <w:rFonts w:asciiTheme="majorBidi" w:hAnsiTheme="majorBidi" w:cstheme="majorBidi"/>
          <w:bCs/>
          <w:sz w:val="28"/>
          <w:szCs w:val="28"/>
        </w:rPr>
        <w:t>Новогригорьевского</w:t>
      </w:r>
      <w:proofErr w:type="spellEnd"/>
      <w:r>
        <w:rPr>
          <w:rFonts w:asciiTheme="majorBidi" w:hAnsiTheme="majorBidi" w:cstheme="majorBidi"/>
          <w:bCs/>
          <w:sz w:val="28"/>
          <w:szCs w:val="28"/>
        </w:rPr>
        <w:t xml:space="preserve"> сельского </w:t>
      </w:r>
      <w:r w:rsidR="00426C7C">
        <w:rPr>
          <w:rFonts w:asciiTheme="majorBidi" w:hAnsiTheme="majorBidi" w:cstheme="majorBidi"/>
          <w:bCs/>
          <w:sz w:val="28"/>
          <w:szCs w:val="28"/>
        </w:rPr>
        <w:t>совета</w:t>
      </w:r>
      <w:r>
        <w:rPr>
          <w:rFonts w:asciiTheme="majorBidi" w:hAnsiTheme="majorBidi" w:cstheme="majorBidi"/>
          <w:bCs/>
          <w:sz w:val="28"/>
          <w:szCs w:val="28"/>
        </w:rPr>
        <w:t>.</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 xml:space="preserve">Статья 26. Содержание внутриквартальной территории </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Высота травяного покрова на газонах не должна превышать 10 - 15 см.</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Зимняя уборка внутриквартальных территорий и внутриквартальных проездов.</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 началом снегопада пешеходные дорожки, внутриквартальные проезды, тротуары обрабатываются </w:t>
      </w:r>
      <w:proofErr w:type="spellStart"/>
      <w:r>
        <w:rPr>
          <w:rFonts w:asciiTheme="majorBidi" w:hAnsiTheme="majorBidi" w:cstheme="majorBidi"/>
          <w:sz w:val="28"/>
          <w:szCs w:val="28"/>
        </w:rPr>
        <w:t>противогололедным</w:t>
      </w:r>
      <w:proofErr w:type="spellEnd"/>
      <w:r>
        <w:rPr>
          <w:rFonts w:asciiTheme="majorBidi" w:hAnsiTheme="majorBidi" w:cstheme="majorBidi"/>
          <w:sz w:val="28"/>
          <w:szCs w:val="28"/>
        </w:rPr>
        <w:t xml:space="preserve"> материалом. </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Снегоуборочные работы на внутриквартальных проездах, тротуаров, пешеходных дорожках начинаются сразу по окончании снегопада. </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Уборка газонных покрытий осуществляется вручную, в том числе обеспечивается подбор мусора.</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Элементы благоустройства в целях безопасности граждан поддерживаются в исправном состоянии и очищаются от снега и наледи.</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Контейнерные площадки очищаются от снега до твердого покрытия.</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Складирование снега на внутриквартальных территориях должно предусматривать отвод талых вод.</w:t>
      </w:r>
    </w:p>
    <w:p w:rsidR="008A1921" w:rsidRDefault="008A1921" w:rsidP="00DB6E2E">
      <w:pPr>
        <w:pStyle w:val="af0"/>
        <w:numPr>
          <w:ilvl w:val="1"/>
          <w:numId w:val="5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Организации, осуществляющие содержание внутриквартальной территории с наступлением весны должны организовать:</w:t>
      </w:r>
    </w:p>
    <w:p w:rsidR="008A1921" w:rsidRDefault="008A1921" w:rsidP="00DB6E2E">
      <w:pPr>
        <w:pStyle w:val="af0"/>
        <w:numPr>
          <w:ilvl w:val="0"/>
          <w:numId w:val="5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систематический сгон талой воды;</w:t>
      </w:r>
    </w:p>
    <w:p w:rsidR="008A1921" w:rsidRDefault="008A1921" w:rsidP="00DB6E2E">
      <w:pPr>
        <w:pStyle w:val="af0"/>
        <w:numPr>
          <w:ilvl w:val="0"/>
          <w:numId w:val="57"/>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общую очистку внутриквартальных территорий после окончания таяния снега, собирая и удаляя мусор, оставшийся снег и лед.</w:t>
      </w:r>
    </w:p>
    <w:p w:rsidR="008A1921" w:rsidRDefault="008A1921" w:rsidP="00DB6E2E">
      <w:pPr>
        <w:pStyle w:val="af0"/>
        <w:numPr>
          <w:ilvl w:val="0"/>
          <w:numId w:val="5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Основные требования к содержанию территорий в летний период:</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В период летней уборки основной задачей является удаление загрязнений, скапливающихся на территориях.</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Территории с усовершенствованным покрытием, промываются и полностью очищаются от песка и всякого вида загрязнений.</w:t>
      </w:r>
    </w:p>
    <w:p w:rsidR="008A1921" w:rsidRDefault="008A1921" w:rsidP="00DB6E2E">
      <w:pPr>
        <w:pStyle w:val="af0"/>
        <w:numPr>
          <w:ilvl w:val="0"/>
          <w:numId w:val="58"/>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и промывке территорий после зимнего периода засоренность не должна превышать 100 г/кв. м.</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Территории с неусовершенствованными покрытиями убираются от мусора вручную.</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газонов от опавшей листвы осуществляется ее погрузка и вывоз.</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Контейнерные площадки промываются и полностью очищаются от песка и всякого вида загрязнений.</w:t>
      </w:r>
    </w:p>
    <w:p w:rsidR="008A1921" w:rsidRDefault="008A1921" w:rsidP="00DB6E2E">
      <w:pPr>
        <w:pStyle w:val="af0"/>
        <w:numPr>
          <w:ilvl w:val="0"/>
          <w:numId w:val="55"/>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Урны содержатся чистыми, в исправном состоянии, без дефектов, окрашиваются по мере необходимости.</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27. Содержание и ремонт детских, спортивных площадок, площадок для выгула животных</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первичный осмотр и проверку оборудования перед вводом в эксплуатацию;</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A1921" w:rsidRDefault="008A1921" w:rsidP="00DB6E2E">
      <w:pPr>
        <w:pStyle w:val="af0"/>
        <w:numPr>
          <w:ilvl w:val="1"/>
          <w:numId w:val="60"/>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Визуальный осмотр элементов благоустройства площадок проводится ежедневно.</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Основной осмотр проводится раз в год.</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A1921" w:rsidRDefault="008A1921" w:rsidP="00DB6E2E">
      <w:pPr>
        <w:pStyle w:val="af0"/>
        <w:numPr>
          <w:ilvl w:val="1"/>
          <w:numId w:val="59"/>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Мероприятия по содержанию площадок и элементов благоустройства, расположенных на них, включают:</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проверку и подтягивание узлов крепления;</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обновление окраски элементов благоустройства;</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обслуживание </w:t>
      </w:r>
      <w:proofErr w:type="spellStart"/>
      <w:r>
        <w:rPr>
          <w:rFonts w:asciiTheme="majorBidi" w:hAnsiTheme="majorBidi" w:cstheme="majorBidi"/>
          <w:sz w:val="28"/>
          <w:szCs w:val="28"/>
        </w:rPr>
        <w:t>ударопоглощающих</w:t>
      </w:r>
      <w:proofErr w:type="spellEnd"/>
      <w:r>
        <w:rPr>
          <w:rFonts w:asciiTheme="majorBidi" w:hAnsiTheme="majorBidi" w:cstheme="majorBidi"/>
          <w:sz w:val="28"/>
          <w:szCs w:val="28"/>
        </w:rPr>
        <w:t xml:space="preserve"> покрытий;</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смазку подшипников;</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нанесение на элементы благоустройства маркировок, обозначающих требуемый уровень </w:t>
      </w:r>
      <w:proofErr w:type="spellStart"/>
      <w:r>
        <w:rPr>
          <w:rFonts w:asciiTheme="majorBidi" w:hAnsiTheme="majorBidi" w:cstheme="majorBidi"/>
          <w:sz w:val="28"/>
          <w:szCs w:val="28"/>
        </w:rPr>
        <w:t>ударопоглощающих</w:t>
      </w:r>
      <w:proofErr w:type="spellEnd"/>
      <w:r>
        <w:rPr>
          <w:rFonts w:asciiTheme="majorBidi" w:hAnsiTheme="majorBidi" w:cstheme="majorBidi"/>
          <w:sz w:val="28"/>
          <w:szCs w:val="28"/>
        </w:rPr>
        <w:t xml:space="preserve"> покрытий из сыпучих материалов;</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обеспечение чистоты элементов благоустройства, включая покрытие площадки и прилегающей территории;</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восстановление </w:t>
      </w:r>
      <w:proofErr w:type="spellStart"/>
      <w:r>
        <w:rPr>
          <w:rFonts w:asciiTheme="majorBidi" w:hAnsiTheme="majorBidi" w:cstheme="majorBidi"/>
          <w:sz w:val="28"/>
          <w:szCs w:val="28"/>
        </w:rPr>
        <w:t>ударопоглощающих</w:t>
      </w:r>
      <w:proofErr w:type="spellEnd"/>
      <w:r>
        <w:rPr>
          <w:rFonts w:asciiTheme="majorBidi" w:hAnsiTheme="majorBidi" w:cstheme="majorBidi"/>
          <w:sz w:val="28"/>
          <w:szCs w:val="28"/>
        </w:rPr>
        <w:t xml:space="preserve"> покрытий из сыпучих материалов и корректировка их уровня;</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rsidR="008A1921" w:rsidRDefault="008A1921" w:rsidP="00DB6E2E">
      <w:pPr>
        <w:pStyle w:val="af0"/>
        <w:numPr>
          <w:ilvl w:val="1"/>
          <w:numId w:val="61"/>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Ремонт площадок и элементов благоустройства, распложенных на них, включает:</w:t>
      </w:r>
    </w:p>
    <w:p w:rsidR="008A1921" w:rsidRDefault="008A1921" w:rsidP="00DB6E2E">
      <w:pPr>
        <w:pStyle w:val="af0"/>
        <w:numPr>
          <w:ilvl w:val="1"/>
          <w:numId w:val="6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замену крепежных деталей;</w:t>
      </w:r>
    </w:p>
    <w:p w:rsidR="008A1921" w:rsidRDefault="008A1921" w:rsidP="00DB6E2E">
      <w:pPr>
        <w:pStyle w:val="af0"/>
        <w:numPr>
          <w:ilvl w:val="1"/>
          <w:numId w:val="6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сварку поврежденных элементов благоустройства;</w:t>
      </w:r>
    </w:p>
    <w:p w:rsidR="008A1921" w:rsidRDefault="008A1921" w:rsidP="00DB6E2E">
      <w:pPr>
        <w:pStyle w:val="af0"/>
        <w:numPr>
          <w:ilvl w:val="1"/>
          <w:numId w:val="62"/>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замену частей элементов благоустройства (например, изношенных желобов горок).</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Лица, производящие ремонтные работы на территории площадки, принимают меры по ограждению места производства работ, исключающему допуск </w:t>
      </w:r>
      <w:r>
        <w:rPr>
          <w:rFonts w:asciiTheme="majorBidi" w:hAnsiTheme="majorBidi" w:cstheme="majorBidi"/>
          <w:sz w:val="28"/>
          <w:szCs w:val="28"/>
        </w:rPr>
        <w:lastRenderedPageBreak/>
        <w:t>детей и получение ими травм. Ремонтные работы включают замену крепежных деталей, сварочные работы, замену частей оборудования.</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площадок запрещается:</w:t>
      </w:r>
    </w:p>
    <w:p w:rsidR="008A1921" w:rsidRDefault="008A1921" w:rsidP="00DB6E2E">
      <w:pPr>
        <w:pStyle w:val="af0"/>
        <w:numPr>
          <w:ilvl w:val="1"/>
          <w:numId w:val="6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размещать постоянно или временно механические транспортные средства</w:t>
      </w:r>
    </w:p>
    <w:p w:rsidR="008A1921" w:rsidRDefault="008A1921" w:rsidP="00DB6E2E">
      <w:pPr>
        <w:pStyle w:val="af0"/>
        <w:numPr>
          <w:ilvl w:val="1"/>
          <w:numId w:val="6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снег, смет, листву, порубочные остатки.</w:t>
      </w:r>
    </w:p>
    <w:p w:rsidR="008A1921" w:rsidRDefault="008A1921" w:rsidP="00DB6E2E">
      <w:pPr>
        <w:pStyle w:val="af0"/>
        <w:numPr>
          <w:ilvl w:val="1"/>
          <w:numId w:val="63"/>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отходы производства и потребления</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A1921" w:rsidRDefault="008A1921" w:rsidP="00DB6E2E">
      <w:pPr>
        <w:pStyle w:val="af0"/>
        <w:numPr>
          <w:ilvl w:val="1"/>
          <w:numId w:val="59"/>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A1921" w:rsidRDefault="008A1921" w:rsidP="00DB6E2E">
      <w:pPr>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28. Содержание водных объектов</w:t>
      </w:r>
    </w:p>
    <w:p w:rsidR="008A1921" w:rsidRDefault="008A1921" w:rsidP="00DB6E2E">
      <w:pPr>
        <w:pStyle w:val="af0"/>
        <w:numPr>
          <w:ilvl w:val="0"/>
          <w:numId w:val="64"/>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Работы по содержанию водных объектов включают:</w:t>
      </w:r>
    </w:p>
    <w:p w:rsidR="008A1921" w:rsidRDefault="008A1921" w:rsidP="00DB6E2E">
      <w:pPr>
        <w:pStyle w:val="af0"/>
        <w:numPr>
          <w:ilvl w:val="0"/>
          <w:numId w:val="6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 xml:space="preserve">очистку поверхности акватории от мусора в летний период 4 раза в месяц с берега и с </w:t>
      </w:r>
      <w:proofErr w:type="spellStart"/>
      <w:r>
        <w:rPr>
          <w:rFonts w:asciiTheme="majorBidi" w:hAnsiTheme="majorBidi" w:cstheme="majorBidi"/>
          <w:sz w:val="28"/>
          <w:szCs w:val="28"/>
        </w:rPr>
        <w:t>плавсредств</w:t>
      </w:r>
      <w:proofErr w:type="spellEnd"/>
      <w:r>
        <w:rPr>
          <w:rFonts w:asciiTheme="majorBidi" w:hAnsiTheme="majorBidi" w:cstheme="majorBidi"/>
          <w:sz w:val="28"/>
          <w:szCs w:val="28"/>
        </w:rPr>
        <w:t xml:space="preserve"> в период установленный администрацией </w:t>
      </w:r>
      <w:proofErr w:type="spellStart"/>
      <w:r w:rsidR="00472A24">
        <w:rPr>
          <w:rFonts w:asciiTheme="majorBidi" w:hAnsiTheme="majorBidi" w:cstheme="majorBidi"/>
          <w:sz w:val="28"/>
          <w:szCs w:val="28"/>
        </w:rPr>
        <w:t>Новогригорьевского</w:t>
      </w:r>
      <w:proofErr w:type="spellEnd"/>
      <w:r>
        <w:rPr>
          <w:rFonts w:asciiTheme="majorBidi" w:hAnsiTheme="majorBidi" w:cstheme="majorBidi"/>
          <w:sz w:val="28"/>
          <w:szCs w:val="28"/>
        </w:rPr>
        <w:t xml:space="preserve"> </w:t>
      </w:r>
      <w:r w:rsidR="000D1FEE">
        <w:rPr>
          <w:rFonts w:asciiTheme="majorBidi" w:hAnsiTheme="majorBidi" w:cstheme="majorBidi"/>
          <w:sz w:val="28"/>
          <w:szCs w:val="28"/>
        </w:rPr>
        <w:t>сельского поселения</w:t>
      </w:r>
      <w:r>
        <w:rPr>
          <w:rFonts w:asciiTheme="majorBidi" w:hAnsiTheme="majorBidi" w:cstheme="majorBidi"/>
          <w:sz w:val="28"/>
          <w:szCs w:val="28"/>
        </w:rPr>
        <w:t>;</w:t>
      </w:r>
    </w:p>
    <w:p w:rsidR="008A1921" w:rsidRDefault="008A1921" w:rsidP="00DB6E2E">
      <w:pPr>
        <w:pStyle w:val="af0"/>
        <w:numPr>
          <w:ilvl w:val="0"/>
          <w:numId w:val="6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выкашивание водной растительности акватории 1 раз за сезон;</w:t>
      </w:r>
    </w:p>
    <w:p w:rsidR="008A1921" w:rsidRDefault="008A1921" w:rsidP="00DB6E2E">
      <w:pPr>
        <w:pStyle w:val="af0"/>
        <w:numPr>
          <w:ilvl w:val="0"/>
          <w:numId w:val="65"/>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очистку поверхности акватории от мусора в зимний период 1 раз в месяц в период установленный администрацией</w:t>
      </w:r>
      <w:r w:rsidR="000D1FEE">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Новогригорьевского</w:t>
      </w:r>
      <w:proofErr w:type="spellEnd"/>
      <w:r w:rsidR="000D1FEE">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29. Содержание территории жилых домов частного жилищного фонда</w:t>
      </w:r>
    </w:p>
    <w:p w:rsidR="008A1921" w:rsidRDefault="008A1921" w:rsidP="00DB6E2E">
      <w:pPr>
        <w:pStyle w:val="af0"/>
        <w:numPr>
          <w:ilvl w:val="0"/>
          <w:numId w:val="66"/>
        </w:numPr>
        <w:tabs>
          <w:tab w:val="lef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A1921" w:rsidRPr="000D1FEE"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sidRPr="000D1FEE">
        <w:rPr>
          <w:rFonts w:asciiTheme="majorBidi" w:hAnsiTheme="majorBidi" w:cstheme="majorBidi"/>
          <w:sz w:val="28"/>
          <w:szCs w:val="28"/>
        </w:rPr>
        <w:t>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w:t>
      </w:r>
      <w:r w:rsidR="000D1FEE" w:rsidRPr="000D1FEE">
        <w:rPr>
          <w:rFonts w:asciiTheme="majorBidi" w:hAnsiTheme="majorBidi" w:cstheme="majorBidi"/>
          <w:sz w:val="28"/>
          <w:szCs w:val="28"/>
        </w:rPr>
        <w:t xml:space="preserve"> </w:t>
      </w:r>
      <w:proofErr w:type="spellStart"/>
      <w:r w:rsidR="00472A24">
        <w:rPr>
          <w:rFonts w:asciiTheme="majorBidi" w:hAnsiTheme="majorBidi" w:cstheme="majorBidi"/>
          <w:sz w:val="28"/>
          <w:szCs w:val="28"/>
        </w:rPr>
        <w:t>Новогригорьевского</w:t>
      </w:r>
      <w:proofErr w:type="spellEnd"/>
      <w:r w:rsidR="000D1FEE" w:rsidRPr="000D1FEE">
        <w:rPr>
          <w:rFonts w:asciiTheme="majorBidi" w:hAnsiTheme="majorBidi" w:cstheme="majorBidi"/>
          <w:sz w:val="28"/>
          <w:szCs w:val="28"/>
        </w:rPr>
        <w:t xml:space="preserve"> сельского поселения</w:t>
      </w:r>
      <w:r w:rsidRPr="000D1FEE">
        <w:rPr>
          <w:rFonts w:asciiTheme="majorBidi" w:hAnsiTheme="majorBidi" w:cstheme="majorBidi"/>
          <w:sz w:val="28"/>
          <w:szCs w:val="28"/>
        </w:rPr>
        <w:t>;</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содержать в порядке территорию домовладения и обеспечивать надлежащее санитарное состояние прилегающей территории;</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очищать канавы и трубы для стока воды, в весенний период обеспечивать проход талых вод;</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A1921" w:rsidRDefault="008A1921" w:rsidP="00DB6E2E">
      <w:pPr>
        <w:pStyle w:val="af0"/>
        <w:numPr>
          <w:ilvl w:val="1"/>
          <w:numId w:val="66"/>
        </w:numPr>
        <w:tabs>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A1921" w:rsidRDefault="008A1921" w:rsidP="00DB6E2E">
      <w:pPr>
        <w:pStyle w:val="af0"/>
        <w:numPr>
          <w:ilvl w:val="0"/>
          <w:numId w:val="66"/>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8A1921" w:rsidRDefault="008A1921" w:rsidP="00DB6E2E">
      <w:pPr>
        <w:pStyle w:val="af0"/>
        <w:numPr>
          <w:ilvl w:val="0"/>
          <w:numId w:val="66"/>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0D1FEE" w:rsidRPr="000D1FEE" w:rsidRDefault="008A1921" w:rsidP="00DB6E2E">
      <w:pPr>
        <w:pStyle w:val="af0"/>
        <w:numPr>
          <w:ilvl w:val="0"/>
          <w:numId w:val="66"/>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На территории жилых домов частного жилищного фонда не допускается:</w:t>
      </w: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8A1921" w:rsidP="00DB6E2E">
      <w:pPr>
        <w:pStyle w:val="af0"/>
        <w:numPr>
          <w:ilvl w:val="0"/>
          <w:numId w:val="67"/>
        </w:numPr>
        <w:tabs>
          <w:tab w:val="left" w:pos="1276"/>
        </w:tabs>
        <w:suppressAutoHyphens w:val="0"/>
        <w:ind w:left="0"/>
        <w:jc w:val="both"/>
        <w:rPr>
          <w:rFonts w:asciiTheme="majorBidi" w:hAnsiTheme="majorBidi" w:cstheme="majorBidi"/>
          <w:vanish/>
          <w:sz w:val="28"/>
          <w:szCs w:val="28"/>
        </w:rPr>
      </w:pPr>
    </w:p>
    <w:p w:rsidR="008A1921" w:rsidRDefault="000D1FEE" w:rsidP="00DB6E2E">
      <w:pPr>
        <w:pStyle w:val="af0"/>
        <w:numPr>
          <w:ilvl w:val="1"/>
          <w:numId w:val="67"/>
        </w:numPr>
        <w:tabs>
          <w:tab w:val="left" w:pos="1276"/>
        </w:tabs>
        <w:suppressAutoHyphens w:val="0"/>
        <w:ind w:left="0"/>
        <w:jc w:val="both"/>
        <w:rPr>
          <w:rFonts w:asciiTheme="majorBidi" w:hAnsiTheme="majorBidi" w:cstheme="majorBidi"/>
          <w:sz w:val="28"/>
          <w:szCs w:val="28"/>
        </w:rPr>
      </w:pPr>
      <w:r>
        <w:rPr>
          <w:rFonts w:asciiTheme="majorBidi" w:hAnsiTheme="majorBidi" w:cstheme="majorBidi"/>
          <w:sz w:val="28"/>
          <w:szCs w:val="28"/>
        </w:rPr>
        <w:t xml:space="preserve">          4.1.       </w:t>
      </w:r>
      <w:r w:rsidR="008A1921">
        <w:rPr>
          <w:rFonts w:asciiTheme="majorBidi" w:hAnsiTheme="majorBidi" w:cstheme="majorBidi"/>
          <w:sz w:val="28"/>
          <w:szCs w:val="28"/>
        </w:rPr>
        <w:t>размещать ограждение за границами домовладения;</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сжигать листву, любые виды отходов и мусор на территориях, прилегающих к домовладениям;</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разрушать и портить элементы благоустройства территории, засорять водоемы;</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хранить сельскохозяйственную технику, прицепы, разукомплектованное (неисправное) транспортное средство за территорией домовладения;</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на прилегающей территории отходы.</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sidRPr="008E414B">
        <w:rPr>
          <w:rFonts w:asciiTheme="majorBidi" w:hAnsiTheme="majorBidi" w:cstheme="majorBidi"/>
          <w:sz w:val="28"/>
          <w:szCs w:val="28"/>
        </w:rPr>
        <w:t xml:space="preserve">складировать на прилегающей территории строительные материалы, отходы лесопиления, дрова, </w:t>
      </w:r>
      <w:hyperlink r:id="rId9" w:tooltip="Органические удобрения" w:history="1">
        <w:r w:rsidRPr="008E414B">
          <w:rPr>
            <w:rStyle w:val="a3"/>
            <w:rFonts w:asciiTheme="majorBidi" w:eastAsia="Calibri" w:hAnsiTheme="majorBidi" w:cstheme="majorBidi"/>
            <w:color w:val="auto"/>
            <w:sz w:val="28"/>
            <w:szCs w:val="28"/>
            <w:u w:val="none"/>
          </w:rPr>
          <w:t>органическое удобрение</w:t>
        </w:r>
      </w:hyperlink>
      <w:r w:rsidRPr="008E414B">
        <w:rPr>
          <w:rFonts w:asciiTheme="majorBidi" w:hAnsiTheme="majorBidi" w:cstheme="majorBidi"/>
          <w:sz w:val="28"/>
          <w:szCs w:val="28"/>
        </w:rPr>
        <w:t xml:space="preserve"> (в том числе состоящее из </w:t>
      </w:r>
      <w:hyperlink r:id="rId10" w:history="1">
        <w:r w:rsidRPr="008E414B">
          <w:rPr>
            <w:rStyle w:val="a3"/>
            <w:rFonts w:asciiTheme="majorBidi" w:eastAsia="Calibri" w:hAnsiTheme="majorBidi" w:cstheme="majorBidi"/>
            <w:color w:val="auto"/>
            <w:sz w:val="28"/>
            <w:szCs w:val="28"/>
            <w:u w:val="none"/>
          </w:rPr>
          <w:t>экскрементов</w:t>
        </w:r>
      </w:hyperlink>
      <w:r w:rsidRPr="008E414B">
        <w:rPr>
          <w:rFonts w:asciiTheme="majorBidi" w:hAnsiTheme="majorBidi" w:cstheme="majorBidi"/>
          <w:sz w:val="28"/>
          <w:szCs w:val="28"/>
        </w:rPr>
        <w:t xml:space="preserve"> </w:t>
      </w:r>
      <w:hyperlink r:id="rId11" w:tooltip="Сельскохозяйственные животные" w:history="1">
        <w:r w:rsidRPr="008E414B">
          <w:rPr>
            <w:rStyle w:val="a3"/>
            <w:rFonts w:asciiTheme="majorBidi" w:eastAsia="Calibri" w:hAnsiTheme="majorBidi" w:cstheme="majorBidi"/>
            <w:color w:val="auto"/>
            <w:sz w:val="28"/>
            <w:szCs w:val="28"/>
            <w:u w:val="none"/>
          </w:rPr>
          <w:t>сельскохозяйственных животных</w:t>
        </w:r>
      </w:hyperlink>
      <w:r w:rsidRPr="008E414B">
        <w:rPr>
          <w:rFonts w:asciiTheme="majorBidi" w:hAnsiTheme="majorBidi" w:cstheme="majorBidi"/>
          <w:sz w:val="28"/>
          <w:szCs w:val="28"/>
        </w:rPr>
        <w:t xml:space="preserve">), </w:t>
      </w:r>
      <w:r>
        <w:rPr>
          <w:rFonts w:asciiTheme="majorBidi" w:hAnsiTheme="majorBidi" w:cstheme="majorBidi"/>
          <w:sz w:val="28"/>
          <w:szCs w:val="28"/>
        </w:rPr>
        <w:t>сено, солому и инертные материалы более семи календарных дней.</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8A1921" w:rsidRDefault="008A1921" w:rsidP="00DB6E2E">
      <w:pPr>
        <w:pStyle w:val="af0"/>
        <w:numPr>
          <w:ilvl w:val="1"/>
          <w:numId w:val="67"/>
        </w:numPr>
        <w:tabs>
          <w:tab w:val="left" w:pos="1276"/>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lastRenderedPageBreak/>
        <w:t xml:space="preserve">самовольная установка шлагбаумов, ограждений, перегораживание проходов, проездов </w:t>
      </w:r>
      <w:proofErr w:type="spellStart"/>
      <w:r>
        <w:rPr>
          <w:rFonts w:asciiTheme="majorBidi" w:hAnsiTheme="majorBidi" w:cstheme="majorBidi"/>
          <w:sz w:val="28"/>
          <w:szCs w:val="28"/>
          <w:lang w:eastAsia="ru-RU"/>
        </w:rPr>
        <w:t>внутридворовых</w:t>
      </w:r>
      <w:proofErr w:type="spellEnd"/>
      <w:r>
        <w:rPr>
          <w:rFonts w:asciiTheme="majorBidi" w:hAnsiTheme="majorBidi" w:cstheme="majorBidi"/>
          <w:sz w:val="28"/>
          <w:szCs w:val="28"/>
          <w:lang w:eastAsia="ru-RU"/>
        </w:rPr>
        <w:t xml:space="preserve"> территорий и других территорий общего пользования;</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30. Содержание строительных площадок, площадок производства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 При производстве строительных, земляных, ремонтных и иных работ обязательно выполнение следующих требований: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 Принятие мер по недопущению загрязнения прилегающей к зоне производства работ (строительной площадке) территории.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1.7. Обеспечение налич</w:t>
      </w:r>
      <w:bookmarkStart w:id="5" w:name="_GoBack"/>
      <w:bookmarkEnd w:id="5"/>
      <w:r>
        <w:rPr>
          <w:rFonts w:asciiTheme="majorBidi" w:hAnsiTheme="majorBidi" w:cstheme="majorBidi"/>
          <w:sz w:val="28"/>
          <w:szCs w:val="28"/>
        </w:rPr>
        <w:t>ия на территории площадки контейнеров и (или) бункеров для сбора твердых бытовых, крупногабаритных и строительных отходов;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1.8. Сбор, вывоз и размещение грунта и строительных отходов в </w:t>
      </w:r>
      <w:proofErr w:type="gramStart"/>
      <w:r>
        <w:rPr>
          <w:rFonts w:asciiTheme="majorBidi" w:hAnsiTheme="majorBidi" w:cstheme="majorBidi"/>
          <w:sz w:val="28"/>
          <w:szCs w:val="28"/>
        </w:rPr>
        <w:t>установленном</w:t>
      </w:r>
      <w:proofErr w:type="gramEnd"/>
      <w:r>
        <w:rPr>
          <w:rFonts w:asciiTheme="majorBidi" w:hAnsiTheme="majorBidi" w:cstheme="majorBidi"/>
          <w:sz w:val="28"/>
          <w:szCs w:val="28"/>
        </w:rPr>
        <w:t xml:space="preserve"> администрацией </w:t>
      </w:r>
      <w:proofErr w:type="spellStart"/>
      <w:r w:rsidR="00472A24">
        <w:rPr>
          <w:rFonts w:asciiTheme="majorBidi" w:hAnsiTheme="majorBidi" w:cstheme="majorBidi"/>
          <w:sz w:val="28"/>
          <w:szCs w:val="28"/>
        </w:rPr>
        <w:t>Новогригорьевского</w:t>
      </w:r>
      <w:proofErr w:type="spellEnd"/>
      <w:r w:rsidR="000D1FEE">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1.9. Оборудование благоустроенных подъездов к площадке производства работ, внутриплощадочных проездов;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1.10. Обеспечение укрепления стенок траншей и котлованов в соответствии с требованиями СП 104-34-96 «Производство земляных работ».</w:t>
      </w:r>
    </w:p>
    <w:p w:rsidR="008C234B" w:rsidRPr="0094747D" w:rsidRDefault="00992BAA" w:rsidP="008C234B">
      <w:pPr>
        <w:tabs>
          <w:tab w:val="left" w:pos="1560"/>
        </w:tabs>
        <w:ind w:firstLine="709"/>
        <w:rPr>
          <w:sz w:val="28"/>
          <w:szCs w:val="28"/>
          <w:highlight w:val="yellow"/>
        </w:rPr>
      </w:pPr>
      <w:r>
        <w:rPr>
          <w:rFonts w:asciiTheme="majorBidi" w:hAnsiTheme="majorBidi" w:cstheme="majorBidi"/>
          <w:sz w:val="28"/>
          <w:szCs w:val="28"/>
          <w:highlight w:val="yellow"/>
        </w:rPr>
        <w:t>1.10.1</w:t>
      </w:r>
      <w:r w:rsidR="008C234B" w:rsidRPr="0094747D">
        <w:rPr>
          <w:rFonts w:asciiTheme="majorBidi" w:hAnsiTheme="majorBidi" w:cstheme="majorBidi"/>
          <w:sz w:val="28"/>
          <w:szCs w:val="28"/>
          <w:highlight w:val="yellow"/>
        </w:rPr>
        <w:t xml:space="preserve">. </w:t>
      </w:r>
      <w:r w:rsidR="008C234B" w:rsidRPr="0094747D">
        <w:rPr>
          <w:sz w:val="28"/>
          <w:szCs w:val="28"/>
          <w:highlight w:val="yellow"/>
        </w:rPr>
        <w:t>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8C234B" w:rsidRPr="0094747D" w:rsidRDefault="008C234B" w:rsidP="008C234B">
      <w:pPr>
        <w:tabs>
          <w:tab w:val="left" w:pos="9214"/>
        </w:tabs>
        <w:ind w:firstLine="567"/>
        <w:rPr>
          <w:sz w:val="28"/>
          <w:szCs w:val="28"/>
          <w:highlight w:val="yellow"/>
        </w:rPr>
      </w:pPr>
      <w:r w:rsidRPr="0094747D">
        <w:rPr>
          <w:sz w:val="28"/>
          <w:szCs w:val="28"/>
          <w:highlight w:val="yellow"/>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8C234B" w:rsidRPr="0094747D" w:rsidRDefault="008C234B" w:rsidP="008C234B">
      <w:pPr>
        <w:tabs>
          <w:tab w:val="left" w:pos="9214"/>
        </w:tabs>
        <w:ind w:firstLine="567"/>
        <w:rPr>
          <w:sz w:val="28"/>
          <w:szCs w:val="28"/>
          <w:highlight w:val="yellow"/>
        </w:rPr>
      </w:pPr>
      <w:r w:rsidRPr="0094747D">
        <w:rPr>
          <w:sz w:val="28"/>
          <w:szCs w:val="28"/>
          <w:highlight w:val="yellow"/>
        </w:rPr>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w:t>
      </w:r>
      <w:r w:rsidRPr="0094747D">
        <w:rPr>
          <w:sz w:val="28"/>
          <w:szCs w:val="28"/>
          <w:highlight w:val="yellow"/>
        </w:rPr>
        <w:lastRenderedPageBreak/>
        <w:t xml:space="preserve">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94747D">
        <w:rPr>
          <w:sz w:val="28"/>
          <w:szCs w:val="28"/>
          <w:highlight w:val="yellow"/>
        </w:rPr>
        <w:t>неглухого</w:t>
      </w:r>
      <w:proofErr w:type="spellEnd"/>
      <w:r w:rsidRPr="0094747D">
        <w:rPr>
          <w:sz w:val="28"/>
          <w:szCs w:val="28"/>
          <w:highlight w:val="yellow"/>
        </w:rPr>
        <w:t xml:space="preserve"> ограждения высотой не более 1,8 м., выполненного по </w:t>
      </w:r>
      <w:proofErr w:type="gramStart"/>
      <w:r w:rsidRPr="0094747D">
        <w:rPr>
          <w:sz w:val="28"/>
          <w:szCs w:val="28"/>
          <w:highlight w:val="yellow"/>
        </w:rPr>
        <w:t>индивидуальному проекту</w:t>
      </w:r>
      <w:proofErr w:type="gramEnd"/>
      <w:r w:rsidRPr="0094747D">
        <w:rPr>
          <w:sz w:val="28"/>
          <w:szCs w:val="28"/>
          <w:highlight w:val="yellow"/>
        </w:rPr>
        <w:t>.</w:t>
      </w:r>
    </w:p>
    <w:p w:rsidR="008C234B" w:rsidRPr="0094747D" w:rsidRDefault="00992BAA" w:rsidP="008C234B">
      <w:pPr>
        <w:tabs>
          <w:tab w:val="left" w:pos="9214"/>
        </w:tabs>
        <w:ind w:firstLine="567"/>
        <w:rPr>
          <w:sz w:val="28"/>
          <w:szCs w:val="28"/>
          <w:highlight w:val="yellow"/>
        </w:rPr>
      </w:pPr>
      <w:r>
        <w:rPr>
          <w:sz w:val="28"/>
          <w:szCs w:val="28"/>
          <w:highlight w:val="yellow"/>
        </w:rPr>
        <w:t>1.10.2</w:t>
      </w:r>
      <w:r w:rsidR="008C234B" w:rsidRPr="0094747D">
        <w:rPr>
          <w:sz w:val="28"/>
          <w:szCs w:val="28"/>
          <w:highlight w:val="yellow"/>
        </w:rPr>
        <w:t>. 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8C234B" w:rsidRPr="0094747D" w:rsidRDefault="008C234B" w:rsidP="008C234B">
      <w:pPr>
        <w:tabs>
          <w:tab w:val="left" w:pos="9214"/>
        </w:tabs>
        <w:ind w:firstLine="567"/>
        <w:rPr>
          <w:sz w:val="28"/>
          <w:szCs w:val="28"/>
          <w:highlight w:val="yellow"/>
        </w:rPr>
      </w:pPr>
      <w:r w:rsidRPr="0094747D">
        <w:rPr>
          <w:sz w:val="28"/>
          <w:szCs w:val="28"/>
          <w:highlight w:val="yellow"/>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8C234B" w:rsidRPr="0094747D" w:rsidRDefault="008C234B" w:rsidP="008C234B">
      <w:pPr>
        <w:tabs>
          <w:tab w:val="left" w:pos="9214"/>
        </w:tabs>
        <w:ind w:firstLine="567"/>
        <w:rPr>
          <w:sz w:val="28"/>
          <w:szCs w:val="28"/>
          <w:highlight w:val="yellow"/>
        </w:rPr>
      </w:pPr>
      <w:r w:rsidRPr="0094747D">
        <w:rPr>
          <w:sz w:val="28"/>
          <w:szCs w:val="28"/>
          <w:highlight w:val="yellow"/>
        </w:rPr>
        <w:t xml:space="preserve">Металлические строительные леса должны быть </w:t>
      </w:r>
      <w:proofErr w:type="spellStart"/>
      <w:r w:rsidRPr="0094747D">
        <w:rPr>
          <w:sz w:val="28"/>
          <w:szCs w:val="28"/>
          <w:highlight w:val="yellow"/>
        </w:rPr>
        <w:t>огрунтованы</w:t>
      </w:r>
      <w:proofErr w:type="spellEnd"/>
      <w:r w:rsidRPr="0094747D">
        <w:rPr>
          <w:sz w:val="28"/>
          <w:szCs w:val="28"/>
          <w:highlight w:val="yellow"/>
        </w:rPr>
        <w:t xml:space="preserve"> и окрашены.</w:t>
      </w:r>
    </w:p>
    <w:p w:rsidR="008C234B" w:rsidRPr="0094747D" w:rsidRDefault="008C234B" w:rsidP="008C234B">
      <w:pPr>
        <w:tabs>
          <w:tab w:val="left" w:pos="9214"/>
        </w:tabs>
        <w:ind w:firstLine="567"/>
        <w:rPr>
          <w:sz w:val="28"/>
          <w:szCs w:val="28"/>
          <w:highlight w:val="yellow"/>
        </w:rPr>
      </w:pPr>
      <w:r w:rsidRPr="0094747D">
        <w:rPr>
          <w:sz w:val="28"/>
          <w:szCs w:val="28"/>
          <w:highlight w:val="yellow"/>
        </w:rPr>
        <w:t>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8C234B" w:rsidRPr="0094747D" w:rsidRDefault="008C234B" w:rsidP="008C234B">
      <w:pPr>
        <w:autoSpaceDE w:val="0"/>
        <w:autoSpaceDN w:val="0"/>
        <w:adjustRightInd w:val="0"/>
        <w:ind w:firstLine="851"/>
        <w:rPr>
          <w:sz w:val="28"/>
          <w:szCs w:val="28"/>
        </w:rPr>
      </w:pPr>
      <w:r w:rsidRPr="0094747D">
        <w:rPr>
          <w:sz w:val="28"/>
          <w:szCs w:val="28"/>
          <w:highlight w:val="yellow"/>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8A1921" w:rsidRDefault="008C234B" w:rsidP="00DB6E2E">
      <w:pPr>
        <w:tabs>
          <w:tab w:val="left" w:pos="1560"/>
        </w:tabs>
        <w:ind w:firstLine="709"/>
        <w:rPr>
          <w:rFonts w:asciiTheme="majorBidi" w:hAnsiTheme="majorBidi" w:cstheme="majorBidi"/>
          <w:sz w:val="28"/>
          <w:szCs w:val="28"/>
        </w:rPr>
      </w:pPr>
      <w:r w:rsidRPr="008C234B">
        <w:rPr>
          <w:rFonts w:asciiTheme="majorBidi" w:hAnsiTheme="majorBidi" w:cstheme="majorBidi"/>
          <w:sz w:val="28"/>
          <w:szCs w:val="28"/>
          <w:highlight w:val="yellow"/>
        </w:rPr>
        <w:t>4</w:t>
      </w:r>
      <w:r w:rsidR="008A1921">
        <w:rPr>
          <w:rFonts w:asciiTheme="majorBidi" w:hAnsiTheme="majorBidi" w:cstheme="majorBidi"/>
          <w:sz w:val="28"/>
          <w:szCs w:val="28"/>
        </w:rPr>
        <w:t>. Не допускается:</w:t>
      </w:r>
    </w:p>
    <w:p w:rsidR="008A1921" w:rsidRDefault="0094747D"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w:t>
      </w:r>
      <w:r w:rsidR="008A1921">
        <w:rPr>
          <w:rFonts w:asciiTheme="majorBidi" w:hAnsiTheme="majorBidi" w:cstheme="majorBidi"/>
          <w:sz w:val="28"/>
          <w:szCs w:val="28"/>
        </w:rPr>
        <w:t>.1.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A1921" w:rsidRDefault="0094747D"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w:t>
      </w:r>
      <w:r w:rsidR="008A1921">
        <w:rPr>
          <w:rFonts w:asciiTheme="majorBidi" w:hAnsiTheme="majorBidi" w:cstheme="majorBidi"/>
          <w:sz w:val="28"/>
          <w:szCs w:val="28"/>
        </w:rPr>
        <w:t>.2. Сжигать мусор и утилизировать строительные отходы вне специальных мест;</w:t>
      </w:r>
    </w:p>
    <w:p w:rsidR="008A1921" w:rsidRDefault="0094747D"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w:t>
      </w:r>
      <w:r w:rsidR="008A1921">
        <w:rPr>
          <w:rFonts w:asciiTheme="majorBidi" w:hAnsiTheme="majorBidi" w:cstheme="majorBidi"/>
          <w:sz w:val="28"/>
          <w:szCs w:val="28"/>
        </w:rPr>
        <w:t>.3.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A1921" w:rsidRPr="0094747D" w:rsidRDefault="0094747D"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w:t>
      </w:r>
      <w:r w:rsidR="008A1921">
        <w:rPr>
          <w:rFonts w:asciiTheme="majorBidi" w:hAnsiTheme="majorBidi" w:cstheme="majorBidi"/>
          <w:sz w:val="28"/>
          <w:szCs w:val="28"/>
        </w:rPr>
        <w:t xml:space="preserve">.4. Выдвигать снег, убранный с территории площадки, а также отходы, образованные в процессе производства работ, за пределы строительной площадки, </w:t>
      </w:r>
      <w:r w:rsidR="008A1921" w:rsidRPr="0094747D">
        <w:rPr>
          <w:rFonts w:asciiTheme="majorBidi" w:hAnsiTheme="majorBidi" w:cstheme="majorBidi"/>
          <w:sz w:val="28"/>
          <w:szCs w:val="28"/>
        </w:rPr>
        <w:t>площадки производства работ;</w:t>
      </w:r>
    </w:p>
    <w:p w:rsidR="008A1921" w:rsidRPr="0094747D" w:rsidRDefault="0094747D" w:rsidP="00DB6E2E">
      <w:pPr>
        <w:tabs>
          <w:tab w:val="left" w:pos="1560"/>
        </w:tabs>
        <w:ind w:firstLine="709"/>
        <w:rPr>
          <w:rFonts w:asciiTheme="majorBidi" w:hAnsiTheme="majorBidi" w:cstheme="majorBidi"/>
          <w:sz w:val="28"/>
          <w:szCs w:val="28"/>
        </w:rPr>
      </w:pPr>
      <w:r w:rsidRPr="0094747D">
        <w:rPr>
          <w:rFonts w:asciiTheme="majorBidi" w:hAnsiTheme="majorBidi" w:cstheme="majorBidi"/>
          <w:sz w:val="28"/>
          <w:szCs w:val="28"/>
        </w:rPr>
        <w:t>4</w:t>
      </w:r>
      <w:r w:rsidR="008A1921" w:rsidRPr="0094747D">
        <w:rPr>
          <w:rFonts w:asciiTheme="majorBidi" w:hAnsiTheme="majorBidi" w:cstheme="majorBidi"/>
          <w:sz w:val="28"/>
          <w:szCs w:val="28"/>
        </w:rPr>
        <w:t>.5. Загрязнять прилегающую территорию</w:t>
      </w:r>
    </w:p>
    <w:p w:rsidR="008A1921" w:rsidRPr="0094747D" w:rsidRDefault="0094747D" w:rsidP="00DB6E2E">
      <w:pPr>
        <w:tabs>
          <w:tab w:val="left" w:pos="1560"/>
        </w:tabs>
        <w:ind w:firstLine="709"/>
        <w:rPr>
          <w:rFonts w:asciiTheme="majorBidi" w:hAnsiTheme="majorBidi" w:cstheme="majorBidi"/>
          <w:sz w:val="28"/>
          <w:szCs w:val="28"/>
        </w:rPr>
      </w:pPr>
      <w:r w:rsidRPr="0094747D">
        <w:rPr>
          <w:rFonts w:asciiTheme="majorBidi" w:hAnsiTheme="majorBidi" w:cstheme="majorBidi"/>
          <w:sz w:val="28"/>
          <w:szCs w:val="28"/>
        </w:rPr>
        <w:t>4</w:t>
      </w:r>
      <w:r w:rsidR="008A1921" w:rsidRPr="0094747D">
        <w:rPr>
          <w:rFonts w:asciiTheme="majorBidi" w:hAnsiTheme="majorBidi" w:cstheme="majorBidi"/>
          <w:sz w:val="28"/>
          <w:szCs w:val="28"/>
        </w:rPr>
        <w:t>.6. Содержать территории площадки в загрязненном состоянии.</w:t>
      </w:r>
    </w:p>
    <w:p w:rsidR="008C234B" w:rsidRPr="0094747D" w:rsidRDefault="0094747D" w:rsidP="0094747D">
      <w:pPr>
        <w:autoSpaceDE w:val="0"/>
        <w:autoSpaceDN w:val="0"/>
        <w:adjustRightInd w:val="0"/>
        <w:rPr>
          <w:sz w:val="28"/>
          <w:szCs w:val="28"/>
          <w:highlight w:val="yellow"/>
        </w:rPr>
      </w:pPr>
      <w:r w:rsidRPr="0094747D">
        <w:rPr>
          <w:sz w:val="28"/>
          <w:szCs w:val="28"/>
          <w:highlight w:val="yellow"/>
        </w:rPr>
        <w:t xml:space="preserve">          </w:t>
      </w:r>
      <w:r w:rsidR="008C234B" w:rsidRPr="0094747D">
        <w:rPr>
          <w:sz w:val="28"/>
          <w:szCs w:val="28"/>
          <w:highlight w:val="yellow"/>
        </w:rPr>
        <w:t>4.7.  устанавливать строительное ограждение, не соответствующее настоящим   требованиям, а также без выданного в установленном порядке разрешения на проведение строительных работ;</w:t>
      </w:r>
    </w:p>
    <w:p w:rsidR="008C234B" w:rsidRPr="0094747D" w:rsidRDefault="008C234B" w:rsidP="008C234B">
      <w:pPr>
        <w:tabs>
          <w:tab w:val="left" w:pos="9214"/>
        </w:tabs>
        <w:ind w:firstLine="567"/>
        <w:rPr>
          <w:sz w:val="28"/>
          <w:szCs w:val="28"/>
          <w:highlight w:val="yellow"/>
        </w:rPr>
      </w:pPr>
      <w:r w:rsidRPr="0094747D">
        <w:rPr>
          <w:sz w:val="28"/>
          <w:szCs w:val="28"/>
          <w:highlight w:val="yellow"/>
        </w:rPr>
        <w:t>4.8. размещать рекламные конструкции на строительных ограждениях и строительной сетке;</w:t>
      </w:r>
    </w:p>
    <w:p w:rsidR="008C234B" w:rsidRPr="0094747D" w:rsidRDefault="008C234B" w:rsidP="008C234B">
      <w:pPr>
        <w:tabs>
          <w:tab w:val="left" w:pos="9214"/>
        </w:tabs>
        <w:ind w:firstLine="567"/>
        <w:rPr>
          <w:sz w:val="28"/>
          <w:szCs w:val="28"/>
          <w:highlight w:val="yellow"/>
        </w:rPr>
      </w:pPr>
      <w:r w:rsidRPr="0094747D">
        <w:rPr>
          <w:sz w:val="28"/>
          <w:szCs w:val="28"/>
          <w:highlight w:val="yellow"/>
        </w:rPr>
        <w:t>4.9. 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8C234B" w:rsidRPr="0094747D" w:rsidRDefault="008C234B" w:rsidP="008C234B">
      <w:pPr>
        <w:tabs>
          <w:tab w:val="left" w:pos="9214"/>
        </w:tabs>
        <w:ind w:firstLine="567"/>
        <w:rPr>
          <w:sz w:val="28"/>
          <w:szCs w:val="28"/>
          <w:highlight w:val="yellow"/>
        </w:rPr>
      </w:pPr>
      <w:r w:rsidRPr="0094747D">
        <w:rPr>
          <w:sz w:val="28"/>
          <w:szCs w:val="28"/>
          <w:highlight w:val="yellow"/>
        </w:rPr>
        <w:lastRenderedPageBreak/>
        <w:t>4.10. осуществлять крепление строительных лесов к парапетам, карнизам, балконам и другим выступающим частям зданий и сооружений;</w:t>
      </w:r>
    </w:p>
    <w:p w:rsidR="008C234B" w:rsidRPr="0094747D" w:rsidRDefault="008C234B" w:rsidP="008C234B">
      <w:pPr>
        <w:tabs>
          <w:tab w:val="left" w:pos="9214"/>
        </w:tabs>
        <w:ind w:firstLine="567"/>
        <w:rPr>
          <w:sz w:val="28"/>
          <w:szCs w:val="28"/>
        </w:rPr>
      </w:pPr>
      <w:r w:rsidRPr="0094747D">
        <w:rPr>
          <w:sz w:val="28"/>
          <w:szCs w:val="28"/>
          <w:highlight w:val="yellow"/>
        </w:rPr>
        <w:t>4.11. допускать наличие видимых искривлений и провисаний строительной сетки».</w:t>
      </w:r>
    </w:p>
    <w:p w:rsidR="008A1921" w:rsidRDefault="0094747D"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5</w:t>
      </w:r>
      <w:r w:rsidR="008A1921">
        <w:rPr>
          <w:rFonts w:asciiTheme="majorBidi" w:hAnsiTheme="majorBidi" w:cstheme="majorBidi"/>
          <w:sz w:val="28"/>
          <w:szCs w:val="28"/>
        </w:rPr>
        <w:t>.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31. Содержание стоянок длительного и краткосрочного хранения автотранспортных средств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 Владельцы обязаны: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2.4. не допускать на территориях стоянок мойку автомобилей и стоянку автомобилей, имеющих течь горюче-смазочных материалов;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2.5. содержать территории стоянок с соблюдением санитарных и противопожарных правил;</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32. Содержание мест погребения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lastRenderedPageBreak/>
        <w:t>1. Содержание мест погребения обеспечивается специализированным учреждением.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 Требования к содержанию мест погребения: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 Особенности содержания мест погребения в зимний период:</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3.2. центральные дороги, подъездные дороги должны быть обработаны </w:t>
      </w:r>
      <w:proofErr w:type="spellStart"/>
      <w:r>
        <w:rPr>
          <w:rFonts w:asciiTheme="majorBidi" w:hAnsiTheme="majorBidi" w:cstheme="majorBidi"/>
          <w:sz w:val="28"/>
          <w:szCs w:val="28"/>
        </w:rPr>
        <w:t>противогололедными</w:t>
      </w:r>
      <w:proofErr w:type="spellEnd"/>
      <w:r>
        <w:rPr>
          <w:rFonts w:asciiTheme="majorBidi" w:hAnsiTheme="majorBidi" w:cstheme="majorBidi"/>
          <w:sz w:val="28"/>
          <w:szCs w:val="28"/>
        </w:rPr>
        <w:t xml:space="preserve"> материалами;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3.3. Обработка проезжей части дорог должна начинаться сразу после снегопада;</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3.4. не допускается применение </w:t>
      </w:r>
      <w:proofErr w:type="spellStart"/>
      <w:r>
        <w:rPr>
          <w:rFonts w:asciiTheme="majorBidi" w:hAnsiTheme="majorBidi" w:cstheme="majorBidi"/>
          <w:sz w:val="28"/>
          <w:szCs w:val="28"/>
        </w:rPr>
        <w:t>противогололедных</w:t>
      </w:r>
      <w:proofErr w:type="spellEnd"/>
      <w:r>
        <w:rPr>
          <w:rFonts w:asciiTheme="majorBidi" w:hAnsiTheme="majorBidi" w:cstheme="majorBidi"/>
          <w:sz w:val="28"/>
          <w:szCs w:val="28"/>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 Особенности содержания мест погребения в летний период:</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33. Содержание нестационарных торговых объектов</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w:t>
      </w:r>
      <w:r w:rsidR="000D1FEE">
        <w:rPr>
          <w:rFonts w:asciiTheme="majorBidi" w:hAnsiTheme="majorBidi" w:cstheme="majorBidi"/>
          <w:sz w:val="28"/>
          <w:szCs w:val="28"/>
        </w:rPr>
        <w:t xml:space="preserve"> </w:t>
      </w:r>
      <w:r>
        <w:rPr>
          <w:rFonts w:asciiTheme="majorBidi" w:hAnsiTheme="majorBidi" w:cstheme="majorBidi"/>
          <w:sz w:val="28"/>
          <w:szCs w:val="28"/>
        </w:rPr>
        <w:t xml:space="preserve"> муниципального образования</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Pr>
          <w:rFonts w:asciiTheme="majorBidi" w:hAnsiTheme="majorBidi" w:cstheme="majorBidi"/>
          <w:sz w:val="28"/>
          <w:szCs w:val="28"/>
          <w:lang w:eastAsia="ru-RU"/>
        </w:rPr>
        <w:t>периметральных</w:t>
      </w:r>
      <w:proofErr w:type="spellEnd"/>
      <w:r>
        <w:rPr>
          <w:rFonts w:asciiTheme="majorBidi" w:hAnsiTheme="majorBidi" w:cstheme="majorBidi"/>
          <w:sz w:val="28"/>
          <w:szCs w:val="28"/>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Не допускается выставлять у нестационарных торговых объектов столики, зонтики и другие подобные объекты.</w:t>
      </w:r>
    </w:p>
    <w:p w:rsidR="008A1921" w:rsidRDefault="008A1921" w:rsidP="00DB6E2E">
      <w:pPr>
        <w:pStyle w:val="af0"/>
        <w:numPr>
          <w:ilvl w:val="0"/>
          <w:numId w:val="68"/>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8A1921" w:rsidRDefault="008A1921" w:rsidP="00DB6E2E">
      <w:pPr>
        <w:pStyle w:val="af0"/>
        <w:numPr>
          <w:ilvl w:val="0"/>
          <w:numId w:val="68"/>
        </w:numPr>
        <w:tabs>
          <w:tab w:val="righ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8A1921" w:rsidRDefault="008A1921" w:rsidP="00DB6E2E">
      <w:pPr>
        <w:pStyle w:val="af0"/>
        <w:numPr>
          <w:ilvl w:val="0"/>
          <w:numId w:val="68"/>
        </w:numPr>
        <w:tabs>
          <w:tab w:val="right" w:pos="993"/>
          <w:tab w:val="lef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Юридические и физические лица, являющиеся владельцами нестационарных торговых объектов, обязаны:</w:t>
      </w:r>
    </w:p>
    <w:p w:rsidR="008A1921" w:rsidRDefault="008A1921" w:rsidP="00DB6E2E">
      <w:pPr>
        <w:pStyle w:val="af0"/>
        <w:numPr>
          <w:ilvl w:val="1"/>
          <w:numId w:val="69"/>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производить их ремонт и окраску;</w:t>
      </w:r>
    </w:p>
    <w:p w:rsidR="008A1921" w:rsidRDefault="008A1921" w:rsidP="00DB6E2E">
      <w:pPr>
        <w:pStyle w:val="af0"/>
        <w:numPr>
          <w:ilvl w:val="1"/>
          <w:numId w:val="69"/>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A1921" w:rsidRDefault="008A1921" w:rsidP="00DB6E2E">
      <w:pPr>
        <w:pStyle w:val="af0"/>
        <w:numPr>
          <w:ilvl w:val="0"/>
          <w:numId w:val="68"/>
        </w:numPr>
        <w:tabs>
          <w:tab w:val="left" w:pos="993"/>
          <w:tab w:val="right" w:pos="1134"/>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lastRenderedPageBreak/>
        <w:t>Не допускается:</w:t>
      </w:r>
    </w:p>
    <w:p w:rsidR="008A1921" w:rsidRDefault="008A1921" w:rsidP="00DB6E2E">
      <w:pPr>
        <w:pStyle w:val="af0"/>
        <w:numPr>
          <w:ilvl w:val="0"/>
          <w:numId w:val="70"/>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возводить к нестационарным объектам пристройки, козырьки, навесы и прочие конструкции, не согласованные с администрацией</w:t>
      </w:r>
      <w:r>
        <w:rPr>
          <w:rFonts w:asciiTheme="majorBidi" w:hAnsiTheme="majorBidi" w:cstheme="majorBidi"/>
          <w:i/>
          <w:sz w:val="28"/>
          <w:szCs w:val="28"/>
        </w:rPr>
        <w:t xml:space="preserve"> </w:t>
      </w:r>
      <w:proofErr w:type="spellStart"/>
      <w:r w:rsidR="00472A24">
        <w:rPr>
          <w:rFonts w:asciiTheme="majorBidi" w:hAnsiTheme="majorBidi" w:cstheme="majorBidi"/>
          <w:sz w:val="28"/>
          <w:szCs w:val="28"/>
        </w:rPr>
        <w:t>Новогригорьевского</w:t>
      </w:r>
      <w:proofErr w:type="spellEnd"/>
      <w:r>
        <w:rPr>
          <w:rFonts w:asciiTheme="majorBidi" w:hAnsiTheme="majorBidi" w:cstheme="majorBidi"/>
          <w:sz w:val="28"/>
          <w:szCs w:val="28"/>
        </w:rPr>
        <w:t xml:space="preserve"> </w:t>
      </w:r>
      <w:r w:rsidR="000D1FEE">
        <w:rPr>
          <w:rFonts w:asciiTheme="majorBidi" w:hAnsiTheme="majorBidi" w:cstheme="majorBidi"/>
          <w:sz w:val="28"/>
          <w:szCs w:val="28"/>
        </w:rPr>
        <w:t>сельского поселения</w:t>
      </w:r>
      <w:r>
        <w:rPr>
          <w:rFonts w:asciiTheme="majorBidi" w:hAnsiTheme="majorBidi" w:cstheme="majorBidi"/>
          <w:sz w:val="28"/>
          <w:szCs w:val="28"/>
        </w:rPr>
        <w:t>;</w:t>
      </w:r>
    </w:p>
    <w:p w:rsidR="008A1921" w:rsidRDefault="008A1921" w:rsidP="00DB6E2E">
      <w:pPr>
        <w:pStyle w:val="af0"/>
        <w:numPr>
          <w:ilvl w:val="0"/>
          <w:numId w:val="71"/>
        </w:numPr>
        <w:tabs>
          <w:tab w:val="right" w:pos="993"/>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выставлять торгово-холодильное оборудование около нестационарных объектов;</w:t>
      </w:r>
    </w:p>
    <w:p w:rsidR="008A1921" w:rsidRDefault="008A1921" w:rsidP="00DB6E2E">
      <w:pPr>
        <w:pStyle w:val="af0"/>
        <w:numPr>
          <w:ilvl w:val="0"/>
          <w:numId w:val="71"/>
        </w:numPr>
        <w:tabs>
          <w:tab w:val="right" w:pos="993"/>
          <w:tab w:val="left" w:pos="1560"/>
        </w:tabs>
        <w:suppressAutoHyphens w:val="0"/>
        <w:ind w:left="0" w:firstLine="709"/>
        <w:jc w:val="both"/>
        <w:rPr>
          <w:rFonts w:asciiTheme="majorBidi" w:hAnsiTheme="majorBidi" w:cstheme="majorBidi"/>
          <w:sz w:val="28"/>
          <w:szCs w:val="28"/>
        </w:rPr>
      </w:pPr>
      <w:r>
        <w:rPr>
          <w:rFonts w:asciiTheme="majorBidi" w:hAnsiTheme="majorBidi" w:cstheme="majorBidi"/>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A1921" w:rsidRDefault="008A1921" w:rsidP="00DB6E2E">
      <w:pPr>
        <w:tabs>
          <w:tab w:val="left" w:pos="1560"/>
        </w:tabs>
        <w:spacing w:before="120" w:after="120"/>
        <w:ind w:firstLine="709"/>
        <w:rPr>
          <w:rFonts w:asciiTheme="majorBidi" w:hAnsiTheme="majorBidi" w:cstheme="majorBidi"/>
          <w:b/>
          <w:i/>
          <w:color w:val="FF0000"/>
          <w:sz w:val="28"/>
          <w:szCs w:val="28"/>
        </w:rPr>
      </w:pPr>
      <w:r>
        <w:rPr>
          <w:rFonts w:asciiTheme="majorBidi" w:hAnsiTheme="majorBidi" w:cstheme="majorBidi"/>
          <w:b/>
          <w:i/>
          <w:sz w:val="28"/>
          <w:szCs w:val="28"/>
        </w:rPr>
        <w:t>Статья 34</w:t>
      </w:r>
      <w:r>
        <w:rPr>
          <w:rFonts w:asciiTheme="majorBidi" w:hAnsiTheme="majorBidi" w:cstheme="majorBidi"/>
          <w:b/>
          <w:i/>
          <w:color w:val="FF0000"/>
          <w:sz w:val="28"/>
          <w:szCs w:val="28"/>
        </w:rPr>
        <w:t xml:space="preserve">. </w:t>
      </w:r>
      <w:r>
        <w:rPr>
          <w:rFonts w:asciiTheme="majorBidi" w:hAnsiTheme="majorBidi" w:cstheme="majorBidi"/>
          <w:b/>
          <w:i/>
          <w:sz w:val="28"/>
          <w:szCs w:val="28"/>
        </w:rPr>
        <w:t>Содержание средств наружного освещения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Pr>
          <w:rFonts w:asciiTheme="majorBidi" w:hAnsiTheme="majorBidi" w:cstheme="majorBidi"/>
          <w:sz w:val="28"/>
          <w:szCs w:val="28"/>
        </w:rPr>
        <w:t>зануления</w:t>
      </w:r>
      <w:proofErr w:type="spellEnd"/>
      <w:r>
        <w:rPr>
          <w:rFonts w:asciiTheme="majorBidi" w:hAnsiTheme="majorBidi" w:cstheme="majorBidi"/>
          <w:sz w:val="28"/>
          <w:szCs w:val="28"/>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 Включение НО осуществляется в соответствии с Графиком работы наружного освещения в сельском поселении.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5. Не допускается вывозить указанные типы ламп на свалки.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lastRenderedPageBreak/>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11. Не допускается эксплуатация устройств наружного освещения при наличии обрывов проводов, повреждений опор, изоляторов.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13.2. следить за включением и отключением освещения в соответствии с установленным порядком;</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13.3. соблюдать правила установки, содержания, размещения и эксплуатации наружного освещения и оформления;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13.4. своевременно производить замену фонарей наружного освещения.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A1921" w:rsidRDefault="008A1921" w:rsidP="00DB6E2E">
      <w:pPr>
        <w:tabs>
          <w:tab w:val="left" w:pos="1560"/>
        </w:tabs>
        <w:spacing w:before="120" w:after="120"/>
        <w:ind w:firstLine="709"/>
        <w:rPr>
          <w:rFonts w:asciiTheme="majorBidi" w:hAnsiTheme="majorBidi" w:cstheme="majorBidi"/>
          <w:b/>
          <w:i/>
          <w:sz w:val="28"/>
          <w:szCs w:val="28"/>
        </w:rPr>
      </w:pPr>
      <w:r>
        <w:rPr>
          <w:rFonts w:asciiTheme="majorBidi" w:hAnsiTheme="majorBidi" w:cstheme="majorBidi"/>
          <w:b/>
          <w:i/>
          <w:sz w:val="28"/>
          <w:szCs w:val="28"/>
        </w:rPr>
        <w:t>Статья 35. Содержание произведения монументального искусства, уличной мебели, декоративных устройств, ограждений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В целях сохранения объектов уполномоченными лицами проводится: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регулярное визуальное обследование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содержание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ремонт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w:t>
      </w:r>
      <w:r>
        <w:rPr>
          <w:rFonts w:asciiTheme="majorBidi" w:hAnsiTheme="majorBidi" w:cstheme="majorBidi"/>
          <w:sz w:val="28"/>
          <w:szCs w:val="28"/>
        </w:rPr>
        <w:lastRenderedPageBreak/>
        <w:t>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5. Состав работ по содержанию объектов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сезонные расчистки и промывки от загрязнений;</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восполнение утрат красочного слоя;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снегоочистка объекта и вывоз снега, в том числе его утилизация;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контроль за обеспечением сохранности объектов в период проведения исследовательских и производственных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 В состав работ по ремонту входит: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восполнение шовного заполнения;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расчистка и нанесение красочного слоя;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устранение деформаций и повреждений (заделка сколов и обломов, шелушения, </w:t>
      </w:r>
      <w:proofErr w:type="spellStart"/>
      <w:r>
        <w:rPr>
          <w:rFonts w:asciiTheme="majorBidi" w:hAnsiTheme="majorBidi" w:cstheme="majorBidi"/>
          <w:sz w:val="28"/>
          <w:szCs w:val="28"/>
        </w:rPr>
        <w:t>выкрашивания</w:t>
      </w:r>
      <w:proofErr w:type="spellEnd"/>
      <w:r>
        <w:rPr>
          <w:rFonts w:asciiTheme="majorBidi" w:hAnsiTheme="majorBidi" w:cstheme="majorBidi"/>
          <w:sz w:val="28"/>
          <w:szCs w:val="28"/>
        </w:rPr>
        <w:t xml:space="preserve"> и других дефектов покрытий), исправление</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кромок покрытий, устранение повреждений бордюров;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замена отдельных конструктивных элементов.</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 xml:space="preserve">6.1. Восполнение шовного заполнения – вид работ, направленный на герметизацию межблочных и </w:t>
      </w:r>
      <w:proofErr w:type="spellStart"/>
      <w:r>
        <w:rPr>
          <w:rFonts w:asciiTheme="majorBidi" w:hAnsiTheme="majorBidi" w:cstheme="majorBidi"/>
          <w:sz w:val="28"/>
          <w:szCs w:val="28"/>
        </w:rPr>
        <w:t>межплиточных</w:t>
      </w:r>
      <w:proofErr w:type="spellEnd"/>
      <w:r>
        <w:rPr>
          <w:rFonts w:asciiTheme="majorBidi" w:hAnsiTheme="majorBidi" w:cstheme="majorBidi"/>
          <w:sz w:val="28"/>
          <w:szCs w:val="28"/>
        </w:rPr>
        <w:t xml:space="preserve"> швов путем заполнения их герметиками.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 Не допускается:</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7.1. использовать объекты не по назначению;</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7.2. развешивать и наклеивать любую информационно-печатную продукцию на объекты, наносить надписи;</w:t>
      </w:r>
    </w:p>
    <w:p w:rsidR="008A1921" w:rsidRDefault="008A1921" w:rsidP="00DB6E2E">
      <w:pPr>
        <w:tabs>
          <w:tab w:val="left" w:pos="1560"/>
        </w:tabs>
        <w:ind w:firstLine="709"/>
        <w:rPr>
          <w:rFonts w:asciiTheme="majorBidi" w:hAnsiTheme="majorBidi" w:cstheme="majorBidi"/>
          <w:sz w:val="28"/>
          <w:szCs w:val="28"/>
        </w:rPr>
      </w:pPr>
      <w:r>
        <w:rPr>
          <w:rFonts w:asciiTheme="majorBidi" w:hAnsiTheme="majorBidi" w:cstheme="majorBidi"/>
          <w:sz w:val="28"/>
          <w:szCs w:val="28"/>
        </w:rPr>
        <w:t>7.3. ломать и повреждать объекты и их конструктивные элементы.</w:t>
      </w:r>
    </w:p>
    <w:p w:rsidR="008A1921" w:rsidRPr="000849C8" w:rsidRDefault="008A1921" w:rsidP="00DB6E2E">
      <w:pPr>
        <w:tabs>
          <w:tab w:val="left" w:pos="1560"/>
        </w:tabs>
        <w:spacing w:before="120" w:after="120"/>
        <w:ind w:firstLine="709"/>
        <w:rPr>
          <w:rFonts w:asciiTheme="majorBidi" w:hAnsiTheme="majorBidi" w:cstheme="majorBidi"/>
          <w:b/>
          <w:i/>
          <w:sz w:val="28"/>
          <w:szCs w:val="28"/>
        </w:rPr>
      </w:pPr>
      <w:r w:rsidRPr="000849C8">
        <w:rPr>
          <w:rFonts w:asciiTheme="majorBidi" w:hAnsiTheme="majorBidi" w:cstheme="majorBidi"/>
          <w:b/>
          <w:i/>
          <w:sz w:val="28"/>
          <w:szCs w:val="28"/>
        </w:rPr>
        <w:t>Статья 36. Содержание животных на территориях общего пользования</w:t>
      </w:r>
    </w:p>
    <w:p w:rsidR="008A1921" w:rsidRPr="000849C8" w:rsidRDefault="008A1921" w:rsidP="00DB6E2E">
      <w:pPr>
        <w:pStyle w:val="af0"/>
        <w:numPr>
          <w:ilvl w:val="1"/>
          <w:numId w:val="72"/>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Администрация сельского поселения :</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определяет места на территории сельского поселения, в которых допускается или запрещается выгул домашних животных;</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lastRenderedPageBreak/>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оказывает информационное содействие ветеринарным службам;</w:t>
      </w:r>
    </w:p>
    <w:p w:rsidR="008A1921" w:rsidRPr="000849C8" w:rsidRDefault="008A1921" w:rsidP="00DB6E2E">
      <w:pPr>
        <w:pStyle w:val="af0"/>
        <w:numPr>
          <w:ilvl w:val="0"/>
          <w:numId w:val="73"/>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определяет места  выпаса сельскохозяйственных животных.</w:t>
      </w:r>
    </w:p>
    <w:p w:rsidR="008A1921" w:rsidRPr="000849C8" w:rsidRDefault="008A1921" w:rsidP="00DB6E2E">
      <w:pPr>
        <w:pStyle w:val="af0"/>
        <w:numPr>
          <w:ilvl w:val="0"/>
          <w:numId w:val="74"/>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Животные, принадлежащие гражданам, подлежат обязательной регистрации, в соответствии с ветеринарными нормами и правилами</w:t>
      </w: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3B4C74" w:rsidRPr="000849C8" w:rsidRDefault="003B4C74"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При выгуле домашних животных их владельцы обязаны принимать меры по уборке территории от загрязнений экскрементами животных.</w:t>
      </w:r>
    </w:p>
    <w:p w:rsidR="008A1921" w:rsidRPr="000849C8" w:rsidRDefault="008A1921" w:rsidP="00DB6E2E">
      <w:pPr>
        <w:pStyle w:val="af0"/>
        <w:numPr>
          <w:ilvl w:val="0"/>
          <w:numId w:val="7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A1921" w:rsidRPr="000849C8" w:rsidRDefault="003B4C74" w:rsidP="00DB6E2E">
      <w:pPr>
        <w:pStyle w:val="af0"/>
        <w:tabs>
          <w:tab w:val="left" w:pos="993"/>
        </w:tabs>
        <w:suppressAutoHyphens w:val="0"/>
        <w:ind w:left="0"/>
        <w:jc w:val="both"/>
        <w:rPr>
          <w:rFonts w:asciiTheme="majorBidi" w:hAnsiTheme="majorBidi" w:cstheme="majorBidi"/>
          <w:sz w:val="28"/>
          <w:szCs w:val="28"/>
        </w:rPr>
      </w:pPr>
      <w:r w:rsidRPr="000849C8">
        <w:rPr>
          <w:rFonts w:asciiTheme="majorBidi" w:hAnsiTheme="majorBidi" w:cstheme="majorBidi"/>
          <w:sz w:val="28"/>
          <w:szCs w:val="28"/>
        </w:rPr>
        <w:t>7.</w:t>
      </w:r>
      <w:r w:rsidR="008A1921" w:rsidRPr="000849C8">
        <w:rPr>
          <w:rFonts w:asciiTheme="majorBidi" w:hAnsiTheme="majorBidi" w:cstheme="majorBidi"/>
          <w:sz w:val="28"/>
          <w:szCs w:val="28"/>
        </w:rPr>
        <w:t>Запрещается:</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нахождение владельца с собакой (кроме собак-поводырей и служебных собак) во время проведения культурно-массовых мероприятий;</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A1921" w:rsidRPr="000849C8" w:rsidRDefault="008A1921" w:rsidP="00DB6E2E">
      <w:pPr>
        <w:pStyle w:val="af0"/>
        <w:numPr>
          <w:ilvl w:val="0"/>
          <w:numId w:val="75"/>
        </w:numPr>
        <w:tabs>
          <w:tab w:val="left" w:pos="993"/>
        </w:tabs>
        <w:suppressAutoHyphens w:val="0"/>
        <w:ind w:left="0" w:firstLine="709"/>
        <w:jc w:val="both"/>
        <w:rPr>
          <w:rFonts w:asciiTheme="majorBidi" w:hAnsiTheme="majorBidi" w:cstheme="majorBidi"/>
          <w:sz w:val="28"/>
          <w:szCs w:val="28"/>
        </w:rPr>
      </w:pPr>
      <w:r w:rsidRPr="000849C8">
        <w:rPr>
          <w:rFonts w:asciiTheme="majorBidi" w:hAnsiTheme="majorBidi" w:cstheme="majorBidi"/>
          <w:sz w:val="28"/>
          <w:szCs w:val="28"/>
        </w:rPr>
        <w:t>Запрещается купание собак и других животных в водоемах и местах для купания.</w:t>
      </w:r>
    </w:p>
    <w:p w:rsidR="008A1921" w:rsidRPr="000849C8" w:rsidRDefault="003B4C74"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w:t>
      </w:r>
      <w:r w:rsidR="008A1921" w:rsidRPr="000849C8">
        <w:rPr>
          <w:rFonts w:asciiTheme="majorBidi" w:hAnsiTheme="majorBidi" w:cstheme="majorBidi"/>
          <w:sz w:val="28"/>
          <w:szCs w:val="28"/>
          <w:lang w:eastAsia="ru-RU"/>
        </w:rPr>
        <w:t>Требования, предъявляемые к содержанию собак и кошек:</w:t>
      </w:r>
    </w:p>
    <w:p w:rsidR="008A1921" w:rsidRPr="000849C8" w:rsidRDefault="003B4C74"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8.1.</w:t>
      </w:r>
      <w:r w:rsidR="008A1921" w:rsidRPr="000849C8">
        <w:rPr>
          <w:rFonts w:asciiTheme="majorBidi" w:hAnsiTheme="majorBidi" w:cstheme="majorBidi"/>
          <w:sz w:val="28"/>
          <w:szCs w:val="28"/>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A1921" w:rsidRPr="000849C8" w:rsidRDefault="003B4C74"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8.2.</w:t>
      </w:r>
      <w:r w:rsidR="008A1921" w:rsidRPr="000849C8">
        <w:rPr>
          <w:rFonts w:asciiTheme="majorBidi" w:hAnsiTheme="majorBidi" w:cstheme="majorBidi"/>
          <w:sz w:val="28"/>
          <w:szCs w:val="28"/>
          <w:lang w:eastAsia="ru-RU"/>
        </w:rPr>
        <w:t>Общие требования к содержанию животных:</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lastRenderedPageBreak/>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обеспечение тишины и покоя в жилых помещениях, а также во дворе и на улице при выгуле собак с 23 часов вечера до 7 часов утра;</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исключение возможности скопления безнадзорных животных на территории поселения.</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A1921" w:rsidRPr="000849C8"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6"/>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3B4C74" w:rsidP="00DB6E2E">
      <w:pPr>
        <w:pStyle w:val="af0"/>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8.3.</w:t>
      </w:r>
      <w:r w:rsidR="008A1921" w:rsidRPr="000849C8">
        <w:rPr>
          <w:rFonts w:asciiTheme="majorBidi" w:hAnsiTheme="majorBidi" w:cstheme="majorBidi"/>
          <w:sz w:val="28"/>
          <w:szCs w:val="28"/>
          <w:lang w:eastAsia="ru-RU"/>
        </w:rPr>
        <w:t>Запрещается: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содержать животных в клетках, будках, вольерах и других сооружений не соответствующих размерам животного;</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натравливать собак на людей или животных;</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выпускать животных для самостоятельного выгуливания;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разводить, содержать и отлавливать собак и кошек с целью использования шкур, мяса, другого сырья животного происхождения;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купать собак в водных объектах в местах массового купания людей;</w:t>
      </w:r>
    </w:p>
    <w:p w:rsidR="008A1921" w:rsidRPr="000849C8" w:rsidRDefault="003B4C74" w:rsidP="00DB6E2E">
      <w:pPr>
        <w:pStyle w:val="af0"/>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8.4.</w:t>
      </w:r>
      <w:r w:rsidR="008A1921" w:rsidRPr="000849C8">
        <w:rPr>
          <w:rFonts w:asciiTheme="majorBidi" w:hAnsiTheme="majorBidi" w:cstheme="majorBidi"/>
          <w:sz w:val="28"/>
          <w:szCs w:val="28"/>
          <w:lang w:eastAsia="ru-RU"/>
        </w:rPr>
        <w:t>Содержание животных хозяйствующими субъектами: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содержание животных хозяйствующими субъектами допускается в случае обеспечения постоянного ухода за животными;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 целью пресечения бесконтрольного размножения животных хозяйствующему субъекту рекомендуется стерилизовать животных;</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lastRenderedPageBreak/>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при входе, въезде на территорию предприятия должна висеть предупреждающая табличка об охране территории собаками.</w:t>
      </w:r>
    </w:p>
    <w:p w:rsidR="008A1921" w:rsidRPr="000849C8" w:rsidRDefault="003B4C74"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8.5.</w:t>
      </w:r>
      <w:r w:rsidR="008A1921" w:rsidRPr="000849C8">
        <w:rPr>
          <w:rFonts w:asciiTheme="majorBidi" w:hAnsiTheme="majorBidi" w:cstheme="majorBidi"/>
          <w:sz w:val="28"/>
          <w:szCs w:val="28"/>
          <w:lang w:eastAsia="ru-RU"/>
        </w:rPr>
        <w:t>Порядок выгула собак:</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 местах массового скопления людей собаки в сопровождении владельца должны находиться на поводке и в наморднике;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спускать собаку с поводка можно только в малолюдных местах с соблюдением настоящих Правил. </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A1921" w:rsidRPr="000849C8" w:rsidRDefault="008A1921" w:rsidP="00DB6E2E">
      <w:pPr>
        <w:pStyle w:val="af0"/>
        <w:numPr>
          <w:ilvl w:val="0"/>
          <w:numId w:val="73"/>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992BAA" w:rsidRDefault="003B4C74" w:rsidP="00DB6E2E">
      <w:pPr>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8.6.</w:t>
      </w:r>
      <w:r w:rsidR="008A1921" w:rsidRPr="000849C8">
        <w:rPr>
          <w:rFonts w:asciiTheme="majorBidi" w:hAnsiTheme="majorBidi" w:cstheme="majorBidi"/>
          <w:sz w:val="28"/>
          <w:szCs w:val="28"/>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муниципального образования</w:t>
      </w:r>
      <w:r w:rsidR="00383EAD" w:rsidRPr="000849C8">
        <w:rPr>
          <w:rFonts w:asciiTheme="majorBidi" w:hAnsiTheme="majorBidi" w:cstheme="majorBidi"/>
          <w:sz w:val="28"/>
          <w:szCs w:val="28"/>
          <w:lang w:eastAsia="ru-RU"/>
        </w:rPr>
        <w:t xml:space="preserve"> Нижнегорский район</w:t>
      </w:r>
      <w:r w:rsidR="008A1921" w:rsidRPr="000849C8">
        <w:rPr>
          <w:rFonts w:asciiTheme="majorBidi" w:hAnsiTheme="majorBidi" w:cstheme="majorBidi"/>
          <w:sz w:val="28"/>
          <w:szCs w:val="28"/>
          <w:lang w:eastAsia="ru-RU"/>
        </w:rPr>
        <w:t>.</w:t>
      </w:r>
      <w:r w:rsidR="00463612" w:rsidRPr="000849C8">
        <w:rPr>
          <w:rFonts w:asciiTheme="majorBidi" w:hAnsiTheme="majorBidi" w:cstheme="majorBidi"/>
          <w:sz w:val="28"/>
          <w:szCs w:val="28"/>
          <w:lang w:eastAsia="ru-RU"/>
        </w:rPr>
        <w:t xml:space="preserve">   </w:t>
      </w:r>
    </w:p>
    <w:p w:rsidR="00992BAA" w:rsidRDefault="003B4C74" w:rsidP="00DB6E2E">
      <w:pPr>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8.7.</w:t>
      </w:r>
      <w:r w:rsidR="008A1921" w:rsidRPr="000849C8">
        <w:rPr>
          <w:rFonts w:asciiTheme="majorBidi" w:hAnsiTheme="majorBidi" w:cstheme="majorBidi"/>
          <w:sz w:val="28"/>
          <w:szCs w:val="28"/>
          <w:lang w:eastAsia="ru-RU"/>
        </w:rPr>
        <w:t>Утилизацию павших бродячих животных производит администрация</w:t>
      </w:r>
      <w:r w:rsidR="000D1FEE" w:rsidRPr="000849C8">
        <w:rPr>
          <w:rFonts w:asciiTheme="majorBidi" w:hAnsiTheme="majorBidi" w:cstheme="majorBidi"/>
          <w:sz w:val="28"/>
          <w:szCs w:val="28"/>
          <w:lang w:eastAsia="ru-RU"/>
        </w:rPr>
        <w:t xml:space="preserve"> </w:t>
      </w:r>
      <w:r w:rsidR="008A1921" w:rsidRPr="000849C8">
        <w:rPr>
          <w:rFonts w:asciiTheme="majorBidi" w:hAnsiTheme="majorBidi" w:cstheme="majorBidi"/>
          <w:sz w:val="28"/>
          <w:szCs w:val="28"/>
          <w:lang w:eastAsia="ru-RU"/>
        </w:rPr>
        <w:t>муниципального образования</w:t>
      </w:r>
      <w:r w:rsidR="00383EAD" w:rsidRPr="000849C8">
        <w:rPr>
          <w:rFonts w:asciiTheme="majorBidi" w:hAnsiTheme="majorBidi" w:cstheme="majorBidi"/>
          <w:sz w:val="28"/>
          <w:szCs w:val="28"/>
          <w:lang w:eastAsia="ru-RU"/>
        </w:rPr>
        <w:t xml:space="preserve"> </w:t>
      </w:r>
      <w:proofErr w:type="spellStart"/>
      <w:r w:rsidR="00472A24">
        <w:rPr>
          <w:rFonts w:asciiTheme="majorBidi" w:hAnsiTheme="majorBidi" w:cstheme="majorBidi"/>
          <w:sz w:val="28"/>
          <w:szCs w:val="28"/>
          <w:lang w:eastAsia="ru-RU"/>
        </w:rPr>
        <w:t>Новогригорьевское</w:t>
      </w:r>
      <w:proofErr w:type="spellEnd"/>
      <w:r w:rsidR="00383EAD" w:rsidRPr="000849C8">
        <w:rPr>
          <w:rFonts w:asciiTheme="majorBidi" w:hAnsiTheme="majorBidi" w:cstheme="majorBidi"/>
          <w:sz w:val="28"/>
          <w:szCs w:val="28"/>
          <w:lang w:eastAsia="ru-RU"/>
        </w:rPr>
        <w:t xml:space="preserve"> сельское поселение </w:t>
      </w:r>
      <w:r w:rsidR="008A1921" w:rsidRPr="000849C8">
        <w:rPr>
          <w:rFonts w:asciiTheme="majorBidi" w:hAnsiTheme="majorBidi" w:cstheme="majorBidi"/>
          <w:sz w:val="28"/>
          <w:szCs w:val="28"/>
          <w:lang w:eastAsia="ru-RU"/>
        </w:rPr>
        <w:t>в пределах средств, предусмотренных в бюджете муниципального образования на эти цели.</w:t>
      </w:r>
      <w:r w:rsidR="00463612" w:rsidRPr="000849C8">
        <w:rPr>
          <w:rFonts w:asciiTheme="majorBidi" w:hAnsiTheme="majorBidi" w:cstheme="majorBidi"/>
          <w:sz w:val="28"/>
          <w:szCs w:val="28"/>
          <w:lang w:eastAsia="ru-RU"/>
        </w:rPr>
        <w:t xml:space="preserve">  </w:t>
      </w:r>
    </w:p>
    <w:p w:rsidR="008A1921" w:rsidRPr="000849C8" w:rsidRDefault="003B4C74" w:rsidP="00DB6E2E">
      <w:pPr>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8.8.</w:t>
      </w:r>
      <w:r w:rsidR="008A1921" w:rsidRPr="000849C8">
        <w:rPr>
          <w:rFonts w:asciiTheme="majorBidi" w:hAnsiTheme="majorBidi" w:cstheme="majorBidi"/>
          <w:sz w:val="28"/>
          <w:szCs w:val="28"/>
          <w:lang w:eastAsia="ru-RU"/>
        </w:rPr>
        <w:t>Владельцы животных имеют право:</w:t>
      </w:r>
    </w:p>
    <w:p w:rsidR="008A1921" w:rsidRPr="000849C8"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A1921" w:rsidRPr="000849C8"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A1921" w:rsidRPr="000849C8" w:rsidRDefault="008A1921" w:rsidP="00DB6E2E">
      <w:pPr>
        <w:pStyle w:val="af0"/>
        <w:numPr>
          <w:ilvl w:val="0"/>
          <w:numId w:val="73"/>
        </w:numPr>
        <w:tabs>
          <w:tab w:val="right" w:pos="993"/>
          <w:tab w:val="right" w:pos="1276"/>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Перевозить животных в общественном транспорте с соблюдением установленного порядка.</w:t>
      </w:r>
    </w:p>
    <w:p w:rsidR="008A1921" w:rsidRPr="000849C8"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7"/>
        </w:numPr>
        <w:tabs>
          <w:tab w:val="right" w:pos="993"/>
          <w:tab w:val="right" w:pos="1276"/>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3B4C74" w:rsidP="00DB6E2E">
      <w:pPr>
        <w:tabs>
          <w:tab w:val="right" w:pos="993"/>
          <w:tab w:val="right" w:pos="1276"/>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8.9.</w:t>
      </w:r>
      <w:r w:rsidR="008A1921" w:rsidRPr="000849C8">
        <w:rPr>
          <w:rFonts w:asciiTheme="majorBidi" w:hAnsiTheme="majorBidi" w:cstheme="majorBidi"/>
          <w:sz w:val="28"/>
          <w:szCs w:val="28"/>
          <w:lang w:eastAsia="ru-RU"/>
        </w:rPr>
        <w:t>Владельцы животных обязаны: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w:t>
      </w:r>
      <w:r w:rsidRPr="000849C8">
        <w:rPr>
          <w:rFonts w:asciiTheme="majorBidi" w:hAnsiTheme="majorBidi" w:cstheme="majorBidi"/>
          <w:sz w:val="28"/>
          <w:szCs w:val="28"/>
          <w:lang w:eastAsia="ru-RU"/>
        </w:rPr>
        <w:lastRenderedPageBreak/>
        <w:t>административной ответственности в соответствии с действующим законодательством.</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 допускать выбрасывания трупов животных.</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A1921" w:rsidRPr="000849C8" w:rsidRDefault="00463612" w:rsidP="00DB6E2E">
      <w:pPr>
        <w:pStyle w:val="af0"/>
        <w:tabs>
          <w:tab w:val="right" w:pos="993"/>
        </w:tabs>
        <w:suppressAutoHyphens w:val="0"/>
        <w:autoSpaceDE w:val="0"/>
        <w:autoSpaceDN w:val="0"/>
        <w:adjustRightInd w:val="0"/>
        <w:ind w:left="0" w:hanging="709"/>
        <w:outlineLvl w:val="1"/>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 xml:space="preserve">                      </w:t>
      </w:r>
      <w:r w:rsidRPr="000849C8">
        <w:rPr>
          <w:rFonts w:asciiTheme="majorBidi" w:hAnsiTheme="majorBidi" w:cstheme="majorBidi"/>
          <w:b/>
          <w:sz w:val="28"/>
          <w:szCs w:val="28"/>
          <w:lang w:eastAsia="ru-RU"/>
        </w:rPr>
        <w:t xml:space="preserve">    9.</w:t>
      </w:r>
      <w:r w:rsidR="008A1921" w:rsidRPr="000849C8">
        <w:rPr>
          <w:rFonts w:asciiTheme="majorBidi" w:hAnsiTheme="majorBidi" w:cstheme="majorBidi"/>
          <w:b/>
          <w:sz w:val="28"/>
          <w:szCs w:val="28"/>
          <w:lang w:eastAsia="ru-RU"/>
        </w:rPr>
        <w:t>Требования, предъявляемые к содержанию скота, птицы</w:t>
      </w:r>
      <w:r w:rsidRPr="000849C8">
        <w:rPr>
          <w:rFonts w:asciiTheme="majorBidi" w:hAnsiTheme="majorBidi" w:cstheme="majorBidi"/>
          <w:b/>
          <w:sz w:val="28"/>
          <w:szCs w:val="28"/>
          <w:lang w:eastAsia="ru-RU"/>
        </w:rPr>
        <w:t>.</w:t>
      </w:r>
      <w:r w:rsidR="008A1921" w:rsidRPr="000849C8">
        <w:rPr>
          <w:rFonts w:asciiTheme="majorBidi" w:hAnsiTheme="majorBidi" w:cstheme="majorBidi"/>
          <w:b/>
          <w:sz w:val="28"/>
          <w:szCs w:val="28"/>
          <w:u w:val="single"/>
          <w:lang w:eastAsia="ru-RU"/>
        </w:rPr>
        <w:t xml:space="preserve"> </w:t>
      </w:r>
      <w:r w:rsidRPr="000849C8">
        <w:rPr>
          <w:rFonts w:asciiTheme="majorBidi" w:hAnsiTheme="majorBidi" w:cstheme="majorBidi"/>
          <w:b/>
          <w:sz w:val="28"/>
          <w:szCs w:val="28"/>
          <w:u w:val="single"/>
          <w:lang w:eastAsia="ru-RU"/>
        </w:rPr>
        <w:t xml:space="preserve">                                </w:t>
      </w:r>
      <w:r w:rsidRPr="000849C8">
        <w:rPr>
          <w:rFonts w:asciiTheme="majorBidi" w:hAnsiTheme="majorBidi" w:cstheme="majorBidi"/>
          <w:sz w:val="28"/>
          <w:szCs w:val="28"/>
          <w:lang w:eastAsia="ru-RU"/>
        </w:rPr>
        <w:t>9.1.</w:t>
      </w:r>
      <w:r w:rsidR="008A1921" w:rsidRPr="000849C8">
        <w:rPr>
          <w:rFonts w:asciiTheme="majorBidi" w:hAnsiTheme="majorBidi" w:cstheme="majorBidi"/>
          <w:sz w:val="28"/>
          <w:szCs w:val="28"/>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008A1921" w:rsidRPr="000849C8">
        <w:rPr>
          <w:rFonts w:asciiTheme="majorBidi" w:hAnsiTheme="majorBidi" w:cstheme="majorBidi"/>
          <w:bCs/>
          <w:sz w:val="28"/>
          <w:szCs w:val="28"/>
          <w:lang w:eastAsia="ru-RU"/>
        </w:rPr>
        <w:t>тишину</w:t>
      </w:r>
      <w:r w:rsidR="008A1921" w:rsidRPr="000849C8">
        <w:rPr>
          <w:rFonts w:asciiTheme="majorBidi" w:hAnsiTheme="majorBidi" w:cstheme="majorBidi"/>
          <w:b/>
          <w:bCs/>
          <w:sz w:val="28"/>
          <w:szCs w:val="28"/>
          <w:lang w:eastAsia="ru-RU"/>
        </w:rPr>
        <w:t xml:space="preserve"> </w:t>
      </w:r>
      <w:r w:rsidR="008A1921" w:rsidRPr="000849C8">
        <w:rPr>
          <w:rFonts w:asciiTheme="majorBidi" w:hAnsiTheme="majorBidi" w:cstheme="majorBidi"/>
          <w:sz w:val="28"/>
          <w:szCs w:val="28"/>
          <w:lang w:eastAsia="ru-RU"/>
        </w:rPr>
        <w:t>для окружающих в соответствии с санитарными нормами, соблюдать действующие санитарно-гигиенические и ветеринарные правила.</w:t>
      </w:r>
      <w:r w:rsidRPr="000849C8">
        <w:rPr>
          <w:rFonts w:asciiTheme="majorBidi" w:hAnsiTheme="majorBidi" w:cstheme="majorBidi"/>
          <w:sz w:val="28"/>
          <w:szCs w:val="28"/>
          <w:lang w:eastAsia="ru-RU"/>
        </w:rPr>
        <w:t xml:space="preserve">                                         9.2.</w:t>
      </w:r>
      <w:r w:rsidR="008A1921" w:rsidRPr="000849C8">
        <w:rPr>
          <w:rFonts w:asciiTheme="majorBidi" w:hAnsiTheme="majorBidi" w:cstheme="majorBidi"/>
          <w:sz w:val="28"/>
          <w:szCs w:val="28"/>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2081"/>
        <w:gridCol w:w="1313"/>
        <w:gridCol w:w="1049"/>
        <w:gridCol w:w="1134"/>
        <w:gridCol w:w="1417"/>
        <w:gridCol w:w="1119"/>
        <w:gridCol w:w="1056"/>
      </w:tblGrid>
      <w:tr w:rsidR="008A1921" w:rsidRPr="000849C8" w:rsidTr="00DB6E2E">
        <w:tc>
          <w:tcPr>
            <w:tcW w:w="1038" w:type="dxa"/>
            <w:vMerge w:val="restart"/>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line="257" w:lineRule="auto"/>
              <w:jc w:val="right"/>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Рассто</w:t>
            </w:r>
            <w:proofErr w:type="spellEnd"/>
            <w:r w:rsidR="003D4438" w:rsidRPr="000849C8">
              <w:rPr>
                <w:rFonts w:asciiTheme="majorBidi" w:hAnsiTheme="majorBidi" w:cstheme="majorBidi"/>
                <w:sz w:val="26"/>
                <w:szCs w:val="26"/>
                <w:lang w:eastAsia="ru-RU"/>
              </w:rPr>
              <w:t>-</w:t>
            </w:r>
          </w:p>
          <w:p w:rsidR="008A1921" w:rsidRPr="000849C8" w:rsidRDefault="008A1921" w:rsidP="00DB6E2E">
            <w:pPr>
              <w:widowControl w:val="0"/>
              <w:tabs>
                <w:tab w:val="left" w:pos="1346"/>
              </w:tabs>
              <w:autoSpaceDE w:val="0"/>
              <w:autoSpaceDN w:val="0"/>
              <w:adjustRightInd w:val="0"/>
              <w:spacing w:line="257" w:lineRule="auto"/>
              <w:jc w:val="right"/>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яние</w:t>
            </w:r>
            <w:proofErr w:type="spellEnd"/>
          </w:p>
        </w:tc>
        <w:tc>
          <w:tcPr>
            <w:tcW w:w="9169" w:type="dxa"/>
            <w:gridSpan w:val="7"/>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Поголовье (</w:t>
            </w:r>
            <w:proofErr w:type="spellStart"/>
            <w:r w:rsidRPr="000849C8">
              <w:rPr>
                <w:rFonts w:asciiTheme="majorBidi" w:hAnsiTheme="majorBidi" w:cstheme="majorBidi"/>
                <w:sz w:val="26"/>
                <w:szCs w:val="26"/>
                <w:lang w:eastAsia="ru-RU"/>
              </w:rPr>
              <w:t>шт</w:t>
            </w:r>
            <w:proofErr w:type="spellEnd"/>
            <w:r w:rsidRPr="000849C8">
              <w:rPr>
                <w:rFonts w:asciiTheme="majorBidi" w:hAnsiTheme="majorBidi" w:cstheme="majorBidi"/>
                <w:sz w:val="26"/>
                <w:szCs w:val="26"/>
                <w:lang w:eastAsia="ru-RU"/>
              </w:rPr>
              <w:t>)</w:t>
            </w:r>
          </w:p>
        </w:tc>
      </w:tr>
      <w:tr w:rsidR="008A1921" w:rsidRPr="000849C8" w:rsidTr="00DB6E2E">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8A1921" w:rsidRPr="000849C8" w:rsidRDefault="008A1921" w:rsidP="00DB6E2E">
            <w:pPr>
              <w:suppressAutoHyphens w:val="0"/>
              <w:spacing w:line="256" w:lineRule="auto"/>
              <w:jc w:val="left"/>
              <w:rPr>
                <w:rFonts w:asciiTheme="majorBidi" w:hAnsiTheme="majorBidi" w:cstheme="majorBidi"/>
                <w:sz w:val="26"/>
                <w:szCs w:val="26"/>
                <w:lang w:eastAsia="ru-RU"/>
              </w:rPr>
            </w:pP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Свиньи</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Коровы, бычки</w:t>
            </w:r>
          </w:p>
        </w:tc>
        <w:tc>
          <w:tcPr>
            <w:tcW w:w="1049" w:type="dxa"/>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 xml:space="preserve">Овцы, </w:t>
            </w:r>
          </w:p>
          <w:p w:rsidR="008A1921"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before="120" w:after="120"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Кроли</w:t>
            </w:r>
            <w:r w:rsidR="003D4438" w:rsidRPr="000849C8">
              <w:rPr>
                <w:rFonts w:asciiTheme="majorBidi" w:hAnsiTheme="majorBidi" w:cstheme="majorBidi"/>
                <w:sz w:val="26"/>
                <w:szCs w:val="26"/>
                <w:lang w:eastAsia="ru-RU"/>
              </w:rPr>
              <w:t>-</w:t>
            </w:r>
          </w:p>
          <w:p w:rsidR="008A1921" w:rsidRPr="000849C8" w:rsidRDefault="008A1921" w:rsidP="00DB6E2E">
            <w:pPr>
              <w:widowControl w:val="0"/>
              <w:tabs>
                <w:tab w:val="left" w:pos="1346"/>
              </w:tabs>
              <w:autoSpaceDE w:val="0"/>
              <w:autoSpaceDN w:val="0"/>
              <w:adjustRightInd w:val="0"/>
              <w:spacing w:before="120" w:after="120" w:line="256" w:lineRule="auto"/>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ки-матки</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Птица</w:t>
            </w:r>
          </w:p>
        </w:tc>
        <w:tc>
          <w:tcPr>
            <w:tcW w:w="1119" w:type="dxa"/>
            <w:tcBorders>
              <w:top w:val="single" w:sz="4" w:space="0" w:color="000000"/>
              <w:left w:val="single" w:sz="4" w:space="0" w:color="000000"/>
              <w:bottom w:val="single" w:sz="4" w:space="0" w:color="000000"/>
              <w:right w:val="single" w:sz="4" w:space="0" w:color="000000"/>
            </w:tcBorders>
            <w:hideMark/>
          </w:tcPr>
          <w:p w:rsidR="003D4438"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Лоша</w:t>
            </w:r>
            <w:r w:rsidR="003D4438" w:rsidRPr="000849C8">
              <w:rPr>
                <w:rFonts w:asciiTheme="majorBidi" w:hAnsiTheme="majorBidi" w:cstheme="majorBidi"/>
                <w:sz w:val="26"/>
                <w:szCs w:val="26"/>
                <w:lang w:eastAsia="ru-RU"/>
              </w:rPr>
              <w:t>ди</w:t>
            </w:r>
          </w:p>
          <w:p w:rsidR="008A1921" w:rsidRPr="000849C8" w:rsidRDefault="008A1921" w:rsidP="00DB6E2E">
            <w:pPr>
              <w:widowControl w:val="0"/>
              <w:tabs>
                <w:tab w:val="left" w:pos="1346"/>
              </w:tabs>
              <w:autoSpaceDE w:val="0"/>
              <w:autoSpaceDN w:val="0"/>
              <w:adjustRightInd w:val="0"/>
              <w:spacing w:before="120" w:after="120" w:line="256" w:lineRule="auto"/>
              <w:rPr>
                <w:rFonts w:asciiTheme="majorBidi" w:hAnsiTheme="majorBidi" w:cstheme="majorBidi"/>
                <w:sz w:val="26"/>
                <w:szCs w:val="26"/>
                <w:lang w:eastAsia="ru-RU"/>
              </w:rPr>
            </w:pPr>
            <w:proofErr w:type="spellStart"/>
            <w:r w:rsidRPr="000849C8">
              <w:rPr>
                <w:rFonts w:asciiTheme="majorBidi" w:hAnsiTheme="majorBidi" w:cstheme="majorBidi"/>
                <w:sz w:val="26"/>
                <w:szCs w:val="26"/>
                <w:lang w:eastAsia="ru-RU"/>
              </w:rPr>
              <w:t>ди</w:t>
            </w:r>
            <w:proofErr w:type="spellEnd"/>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before="120" w:after="120"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Нутрии</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10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5</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20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8</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lastRenderedPageBreak/>
              <w:t>30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10 до 15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10</w:t>
            </w:r>
          </w:p>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20 до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от 60 до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10</w:t>
            </w:r>
          </w:p>
        </w:tc>
      </w:tr>
      <w:tr w:rsidR="008A1921" w:rsidRPr="000849C8" w:rsidTr="00DB6E2E">
        <w:tc>
          <w:tcPr>
            <w:tcW w:w="1038"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40 м</w:t>
            </w:r>
          </w:p>
        </w:tc>
        <w:tc>
          <w:tcPr>
            <w:tcW w:w="2081"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15</w:t>
            </w:r>
          </w:p>
        </w:tc>
        <w:tc>
          <w:tcPr>
            <w:tcW w:w="1313"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center"/>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c>
          <w:tcPr>
            <w:tcW w:w="1056" w:type="dxa"/>
            <w:tcBorders>
              <w:top w:val="single" w:sz="4" w:space="0" w:color="000000"/>
              <w:left w:val="single" w:sz="4" w:space="0" w:color="000000"/>
              <w:bottom w:val="single" w:sz="4" w:space="0" w:color="000000"/>
              <w:right w:val="single" w:sz="4" w:space="0" w:color="000000"/>
            </w:tcBorders>
            <w:hideMark/>
          </w:tcPr>
          <w:p w:rsidR="008A1921" w:rsidRPr="000849C8" w:rsidRDefault="008A1921" w:rsidP="00DB6E2E">
            <w:pPr>
              <w:widowControl w:val="0"/>
              <w:tabs>
                <w:tab w:val="left" w:pos="1346"/>
              </w:tabs>
              <w:autoSpaceDE w:val="0"/>
              <w:autoSpaceDN w:val="0"/>
              <w:adjustRightInd w:val="0"/>
              <w:spacing w:line="256" w:lineRule="auto"/>
              <w:jc w:val="right"/>
              <w:rPr>
                <w:rFonts w:asciiTheme="majorBidi" w:hAnsiTheme="majorBidi" w:cstheme="majorBidi"/>
                <w:sz w:val="26"/>
                <w:szCs w:val="26"/>
                <w:lang w:eastAsia="ru-RU"/>
              </w:rPr>
            </w:pPr>
            <w:r w:rsidRPr="000849C8">
              <w:rPr>
                <w:rFonts w:asciiTheme="majorBidi" w:hAnsiTheme="majorBidi" w:cstheme="majorBidi"/>
                <w:sz w:val="26"/>
                <w:szCs w:val="26"/>
                <w:lang w:eastAsia="ru-RU"/>
              </w:rPr>
              <w:t>до 15</w:t>
            </w:r>
          </w:p>
        </w:tc>
      </w:tr>
    </w:tbl>
    <w:p w:rsidR="00463612" w:rsidRPr="000849C8"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p>
    <w:p w:rsidR="008A1921" w:rsidRPr="000849C8"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9.3.</w:t>
      </w:r>
      <w:r w:rsidR="008A1921" w:rsidRPr="000849C8">
        <w:rPr>
          <w:rFonts w:asciiTheme="majorBidi" w:hAnsiTheme="majorBidi" w:cstheme="majorBidi"/>
          <w:sz w:val="28"/>
          <w:szCs w:val="28"/>
          <w:lang w:eastAsia="ru-RU"/>
        </w:rPr>
        <w:t xml:space="preserve">Согласно Приказу Минсельхоза РФ от 27.03.2006 № 90 «Об утверждении Правил по борьбе с гриппом птиц» владельцы птиц обязаны: </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возникновения заболевания птиц;</w:t>
      </w:r>
    </w:p>
    <w:p w:rsidR="00463612" w:rsidRPr="000849C8" w:rsidRDefault="00463612" w:rsidP="00DB6E2E">
      <w:pPr>
        <w:pStyle w:val="af0"/>
        <w:widowControl w:val="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предоставлять специалистам в области ветеринарии по их требованию птиц для осмотра:</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обеспечивать проведение ограничительных мероприятий по предупреждению заболевания гриппом птиц;</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до прибытия специалистов принять меры по изоляции птиц, подозреваемых в заболевании.   </w:t>
      </w:r>
    </w:p>
    <w:p w:rsidR="008A1921" w:rsidRPr="000849C8" w:rsidRDefault="00463612" w:rsidP="00DB6E2E">
      <w:pPr>
        <w:widowControl w:val="0"/>
        <w:tabs>
          <w:tab w:val="right" w:pos="1134"/>
        </w:tabs>
        <w:suppressAutoHyphens w:val="0"/>
        <w:autoSpaceDE w:val="0"/>
        <w:autoSpaceDN w:val="0"/>
        <w:adjustRightInd w:val="0"/>
        <w:spacing w:before="120" w:after="120"/>
        <w:rPr>
          <w:rFonts w:asciiTheme="majorBidi" w:hAnsiTheme="majorBidi" w:cstheme="majorBidi"/>
          <w:sz w:val="28"/>
          <w:szCs w:val="28"/>
          <w:lang w:eastAsia="ru-RU"/>
        </w:rPr>
      </w:pPr>
      <w:r w:rsidRPr="000849C8">
        <w:rPr>
          <w:rFonts w:asciiTheme="majorBidi" w:hAnsiTheme="majorBidi" w:cstheme="majorBidi"/>
          <w:sz w:val="28"/>
          <w:szCs w:val="28"/>
          <w:lang w:eastAsia="ru-RU"/>
        </w:rPr>
        <w:t>9.4.</w:t>
      </w:r>
      <w:r w:rsidR="008A1921" w:rsidRPr="000849C8">
        <w:rPr>
          <w:rFonts w:asciiTheme="majorBidi" w:hAnsiTheme="majorBidi" w:cstheme="majorBidi"/>
          <w:sz w:val="28"/>
          <w:szCs w:val="28"/>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r w:rsidRPr="000849C8">
        <w:rPr>
          <w:rFonts w:asciiTheme="majorBidi" w:hAnsiTheme="majorBidi" w:cstheme="majorBidi"/>
          <w:sz w:val="28"/>
          <w:szCs w:val="28"/>
          <w:lang w:eastAsia="ru-RU"/>
        </w:rPr>
        <w:t xml:space="preserve">                                                                                                                   9.5.</w:t>
      </w:r>
      <w:r w:rsidR="008A1921" w:rsidRPr="000849C8">
        <w:rPr>
          <w:rFonts w:asciiTheme="majorBidi" w:hAnsiTheme="majorBidi" w:cstheme="majorBidi"/>
          <w:sz w:val="28"/>
          <w:szCs w:val="28"/>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r w:rsidRPr="000849C8">
        <w:rPr>
          <w:rFonts w:asciiTheme="majorBidi" w:hAnsiTheme="majorBidi" w:cstheme="majorBidi"/>
          <w:sz w:val="28"/>
          <w:szCs w:val="28"/>
          <w:lang w:eastAsia="ru-RU"/>
        </w:rPr>
        <w:t xml:space="preserve">                         9.6.</w:t>
      </w:r>
      <w:r w:rsidR="008A1921" w:rsidRPr="000849C8">
        <w:rPr>
          <w:rFonts w:asciiTheme="majorBidi" w:hAnsiTheme="majorBidi" w:cstheme="majorBidi"/>
          <w:sz w:val="28"/>
          <w:szCs w:val="28"/>
          <w:lang w:eastAsia="ru-RU"/>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r w:rsidRPr="000849C8">
        <w:rPr>
          <w:rFonts w:asciiTheme="majorBidi" w:hAnsiTheme="majorBidi" w:cstheme="majorBidi"/>
          <w:sz w:val="28"/>
          <w:szCs w:val="28"/>
          <w:lang w:eastAsia="ru-RU"/>
        </w:rPr>
        <w:t xml:space="preserve">                     9.7.</w:t>
      </w:r>
      <w:r w:rsidR="008A1921" w:rsidRPr="000849C8">
        <w:rPr>
          <w:rFonts w:asciiTheme="majorBidi" w:hAnsiTheme="majorBidi" w:cstheme="majorBidi"/>
          <w:sz w:val="28"/>
          <w:szCs w:val="28"/>
          <w:lang w:eastAsia="ru-RU"/>
        </w:rPr>
        <w:t xml:space="preserve">Выпас сельскохозяйственных животных осуществляется на специально отведенных администрацией </w:t>
      </w:r>
      <w:r w:rsidR="003D4438" w:rsidRPr="000849C8">
        <w:rPr>
          <w:rFonts w:asciiTheme="majorBidi" w:hAnsiTheme="majorBidi" w:cstheme="majorBidi"/>
          <w:sz w:val="28"/>
          <w:szCs w:val="28"/>
          <w:lang w:eastAsia="ru-RU"/>
        </w:rPr>
        <w:t xml:space="preserve"> </w:t>
      </w:r>
      <w:r w:rsidR="008A1921" w:rsidRPr="000849C8">
        <w:rPr>
          <w:rFonts w:asciiTheme="majorBidi" w:hAnsiTheme="majorBidi" w:cstheme="majorBidi"/>
          <w:sz w:val="28"/>
          <w:szCs w:val="28"/>
          <w:lang w:eastAsia="ru-RU"/>
        </w:rPr>
        <w:t>муниципального образования  местах выпаса под наблюдением владельца или уполномоченного им лица.</w:t>
      </w:r>
    </w:p>
    <w:p w:rsidR="008A1921" w:rsidRPr="000849C8" w:rsidRDefault="00463612" w:rsidP="00DB6E2E">
      <w:pPr>
        <w:pStyle w:val="af0"/>
        <w:widowControl w:val="0"/>
        <w:tabs>
          <w:tab w:val="right" w:pos="1134"/>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9.8.</w:t>
      </w:r>
      <w:r w:rsidR="008A1921" w:rsidRPr="000849C8">
        <w:rPr>
          <w:rFonts w:asciiTheme="majorBidi" w:hAnsiTheme="majorBidi" w:cstheme="majorBidi"/>
          <w:sz w:val="28"/>
          <w:szCs w:val="28"/>
          <w:lang w:eastAsia="ru-RU"/>
        </w:rPr>
        <w:t>Запрещается:</w:t>
      </w:r>
    </w:p>
    <w:p w:rsidR="008A1921" w:rsidRPr="000849C8" w:rsidRDefault="008A1921" w:rsidP="00DB6E2E">
      <w:pPr>
        <w:pStyle w:val="af0"/>
        <w:widowControl w:val="0"/>
        <w:numPr>
          <w:ilvl w:val="0"/>
          <w:numId w:val="73"/>
        </w:numPr>
        <w:tabs>
          <w:tab w:val="right" w:pos="993"/>
        </w:tabs>
        <w:suppressAutoHyphens w:val="0"/>
        <w:autoSpaceDE w:val="0"/>
        <w:autoSpaceDN w:val="0"/>
        <w:adjustRightInd w:val="0"/>
        <w:spacing w:before="120" w:after="120"/>
        <w:ind w:left="0" w:firstLine="709"/>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содержать домашних животных и птиц в помещениях, не отвечающих санитарно-техническим требованиям, выпускать животных и птиц на улицы, </w:t>
      </w:r>
      <w:r w:rsidRPr="000849C8">
        <w:rPr>
          <w:rFonts w:asciiTheme="majorBidi" w:hAnsiTheme="majorBidi" w:cstheme="majorBidi"/>
          <w:sz w:val="28"/>
          <w:szCs w:val="28"/>
          <w:lang w:eastAsia="ru-RU"/>
        </w:rPr>
        <w:lastRenderedPageBreak/>
        <w:t>площади, в скверы и парки.</w:t>
      </w:r>
    </w:p>
    <w:p w:rsidR="008A1921" w:rsidRPr="000849C8" w:rsidRDefault="008A1921" w:rsidP="00DB6E2E">
      <w:pPr>
        <w:pStyle w:val="af0"/>
        <w:widowControl w:val="0"/>
        <w:numPr>
          <w:ilvl w:val="0"/>
          <w:numId w:val="73"/>
        </w:numPr>
        <w:shd w:val="clear" w:color="auto" w:fill="FFFFFF"/>
        <w:tabs>
          <w:tab w:val="left" w:pos="900"/>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 передвижение сельскохозяйственных животных на территории поселения без сопровождающих лиц;</w:t>
      </w:r>
    </w:p>
    <w:p w:rsidR="008A1921" w:rsidRPr="000849C8"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оставлять на дороге животных без надзора;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запрещается забой домашних животных и птицы во дворах многоквартирных жилых домов и на улицах поселения.</w:t>
      </w: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0"/>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8A1921" w:rsidP="00DB6E2E">
      <w:pPr>
        <w:pStyle w:val="af0"/>
        <w:numPr>
          <w:ilvl w:val="1"/>
          <w:numId w:val="78"/>
        </w:numPr>
        <w:suppressAutoHyphens w:val="0"/>
        <w:autoSpaceDE w:val="0"/>
        <w:autoSpaceDN w:val="0"/>
        <w:adjustRightInd w:val="0"/>
        <w:ind w:left="0"/>
        <w:jc w:val="both"/>
        <w:outlineLvl w:val="1"/>
        <w:rPr>
          <w:rFonts w:asciiTheme="majorBidi" w:hAnsiTheme="majorBidi" w:cstheme="majorBidi"/>
          <w:vanish/>
          <w:sz w:val="28"/>
          <w:szCs w:val="28"/>
          <w:lang w:eastAsia="ru-RU"/>
        </w:rPr>
      </w:pPr>
    </w:p>
    <w:p w:rsidR="008A1921" w:rsidRPr="000849C8" w:rsidRDefault="00463612" w:rsidP="00DB6E2E">
      <w:pPr>
        <w:pStyle w:val="af0"/>
        <w:tabs>
          <w:tab w:val="right" w:pos="1134"/>
        </w:tabs>
        <w:suppressAutoHyphens w:val="0"/>
        <w:autoSpaceDE w:val="0"/>
        <w:autoSpaceDN w:val="0"/>
        <w:adjustRightInd w:val="0"/>
        <w:ind w:left="0"/>
        <w:jc w:val="both"/>
        <w:outlineLvl w:val="1"/>
        <w:rPr>
          <w:rFonts w:asciiTheme="majorBidi" w:hAnsiTheme="majorBidi" w:cstheme="majorBidi"/>
          <w:sz w:val="28"/>
          <w:szCs w:val="28"/>
          <w:lang w:eastAsia="ru-RU"/>
        </w:rPr>
      </w:pPr>
      <w:r w:rsidRPr="000849C8">
        <w:rPr>
          <w:rFonts w:asciiTheme="majorBidi" w:hAnsiTheme="majorBidi" w:cstheme="majorBidi"/>
          <w:sz w:val="28"/>
          <w:szCs w:val="28"/>
          <w:lang w:eastAsia="ru-RU"/>
        </w:rPr>
        <w:t>9.9.</w:t>
      </w:r>
      <w:r w:rsidR="008A1921" w:rsidRPr="000849C8">
        <w:rPr>
          <w:rFonts w:asciiTheme="majorBidi" w:hAnsiTheme="majorBidi" w:cstheme="majorBidi"/>
          <w:sz w:val="28"/>
          <w:szCs w:val="28"/>
          <w:lang w:eastAsia="ru-RU"/>
        </w:rPr>
        <w:t>Владельцы скота и птицы обязаны: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поддерживать помещения, где содержится скот и птица, а также прилегающую территорию в чистоте.</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A1921" w:rsidRPr="000849C8" w:rsidRDefault="00463612"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9.10.</w:t>
      </w:r>
      <w:r w:rsidR="008A1921" w:rsidRPr="000849C8">
        <w:rPr>
          <w:rFonts w:asciiTheme="majorBidi" w:hAnsiTheme="majorBidi" w:cstheme="majorBidi"/>
          <w:sz w:val="28"/>
          <w:szCs w:val="28"/>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до прибытия специалистов в сфере ветеринарии принять меры по изоляции свиней, подозреваемых в заболевании;</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lastRenderedPageBreak/>
        <w:t>выполнять указания специалистов в сфере ветеринарии о проведении мероприятий по профилактике африканской чумы свиней.</w:t>
      </w:r>
    </w:p>
    <w:p w:rsidR="008A1921" w:rsidRPr="000849C8" w:rsidRDefault="00463612" w:rsidP="00DB6E2E">
      <w:pPr>
        <w:pStyle w:val="af0"/>
        <w:tabs>
          <w:tab w:val="right" w:pos="993"/>
        </w:tabs>
        <w:suppressAutoHyphens w:val="0"/>
        <w:autoSpaceDE w:val="0"/>
        <w:autoSpaceDN w:val="0"/>
        <w:adjustRightInd w:val="0"/>
        <w:ind w:left="0"/>
        <w:jc w:val="both"/>
        <w:outlineLvl w:val="1"/>
        <w:rPr>
          <w:rFonts w:asciiTheme="majorBidi" w:hAnsiTheme="majorBidi" w:cstheme="majorBidi"/>
          <w:sz w:val="28"/>
          <w:szCs w:val="28"/>
          <w:lang w:eastAsia="ru-RU"/>
        </w:rPr>
      </w:pPr>
      <w:r w:rsidRPr="000849C8">
        <w:rPr>
          <w:rFonts w:asciiTheme="majorBidi" w:hAnsiTheme="majorBidi" w:cstheme="majorBidi"/>
          <w:sz w:val="28"/>
          <w:szCs w:val="28"/>
          <w:lang w:eastAsia="ru-RU"/>
        </w:rPr>
        <w:t>9.11.</w:t>
      </w:r>
      <w:r w:rsidR="008A1921" w:rsidRPr="000849C8">
        <w:rPr>
          <w:rFonts w:asciiTheme="majorBidi" w:hAnsiTheme="majorBidi" w:cstheme="majorBidi"/>
          <w:sz w:val="28"/>
          <w:szCs w:val="28"/>
          <w:lang w:eastAsia="ru-RU"/>
        </w:rPr>
        <w:t>Ответственность владельцев домашних животных (собак, кошек), скота и птицы:</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A1921" w:rsidRPr="000849C8" w:rsidRDefault="008A1921" w:rsidP="00DB6E2E">
      <w:pPr>
        <w:pStyle w:val="af0"/>
        <w:numPr>
          <w:ilvl w:val="0"/>
          <w:numId w:val="7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463612" w:rsidRPr="000849C8" w:rsidRDefault="00463612" w:rsidP="00DB6E2E">
      <w:pPr>
        <w:pStyle w:val="af0"/>
        <w:tabs>
          <w:tab w:val="right" w:pos="993"/>
        </w:tabs>
        <w:suppressAutoHyphens w:val="0"/>
        <w:autoSpaceDE w:val="0"/>
        <w:autoSpaceDN w:val="0"/>
        <w:adjustRightInd w:val="0"/>
        <w:spacing w:before="120" w:after="120"/>
        <w:ind w:left="0"/>
        <w:jc w:val="both"/>
        <w:rPr>
          <w:rFonts w:asciiTheme="majorBidi" w:hAnsiTheme="majorBidi" w:cstheme="majorBidi"/>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0"/>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numPr>
          <w:ilvl w:val="1"/>
          <w:numId w:val="79"/>
        </w:numPr>
        <w:tabs>
          <w:tab w:val="right" w:pos="993"/>
        </w:tabs>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463612" w:rsidP="00DB6E2E">
      <w:pPr>
        <w:pStyle w:val="af0"/>
        <w:tabs>
          <w:tab w:val="right" w:pos="993"/>
          <w:tab w:val="right" w:pos="1134"/>
        </w:tabs>
        <w:suppressAutoHyphens w:val="0"/>
        <w:autoSpaceDE w:val="0"/>
        <w:autoSpaceDN w:val="0"/>
        <w:adjustRightInd w:val="0"/>
        <w:spacing w:before="120" w:after="120"/>
        <w:ind w:left="0"/>
        <w:jc w:val="both"/>
        <w:rPr>
          <w:rFonts w:asciiTheme="majorBidi" w:hAnsiTheme="majorBidi" w:cstheme="majorBidi"/>
          <w:sz w:val="28"/>
          <w:szCs w:val="28"/>
          <w:u w:val="single"/>
          <w:lang w:eastAsia="ru-RU"/>
        </w:rPr>
      </w:pPr>
      <w:r w:rsidRPr="000849C8">
        <w:rPr>
          <w:rFonts w:asciiTheme="majorBidi" w:hAnsiTheme="majorBidi" w:cstheme="majorBidi"/>
          <w:sz w:val="28"/>
          <w:szCs w:val="28"/>
          <w:u w:val="single"/>
          <w:lang w:eastAsia="ru-RU"/>
        </w:rPr>
        <w:t>10.</w:t>
      </w:r>
      <w:r w:rsidR="008A1921" w:rsidRPr="000849C8">
        <w:rPr>
          <w:rFonts w:asciiTheme="majorBidi" w:hAnsiTheme="majorBidi" w:cstheme="majorBidi"/>
          <w:sz w:val="28"/>
          <w:szCs w:val="28"/>
          <w:u w:val="single"/>
          <w:lang w:eastAsia="ru-RU"/>
        </w:rPr>
        <w:t>Требования, предъявляемые к содержанию пчел:</w:t>
      </w:r>
    </w:p>
    <w:p w:rsidR="008A1921" w:rsidRPr="000849C8" w:rsidRDefault="008A1921" w:rsidP="00DB6E2E">
      <w:pPr>
        <w:tabs>
          <w:tab w:val="right" w:pos="1276"/>
        </w:tabs>
        <w:suppressAutoHyphens w:val="0"/>
        <w:autoSpaceDE w:val="0"/>
        <w:autoSpaceDN w:val="0"/>
        <w:adjustRightInd w:val="0"/>
        <w:spacing w:before="120" w:after="120"/>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A1921" w:rsidRPr="000849C8" w:rsidRDefault="00463612"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10.1.</w:t>
      </w:r>
      <w:r w:rsidR="008A1921" w:rsidRPr="000849C8">
        <w:rPr>
          <w:rFonts w:asciiTheme="majorBidi" w:hAnsiTheme="majorBidi" w:cstheme="majorBidi"/>
          <w:sz w:val="28"/>
          <w:szCs w:val="28"/>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A1921" w:rsidRPr="000849C8" w:rsidRDefault="00463612" w:rsidP="00DB6E2E">
      <w:pPr>
        <w:pStyle w:val="af0"/>
        <w:tabs>
          <w:tab w:val="right" w:pos="1276"/>
        </w:tabs>
        <w:suppressAutoHyphens w:val="0"/>
        <w:autoSpaceDE w:val="0"/>
        <w:autoSpaceDN w:val="0"/>
        <w:adjustRightInd w:val="0"/>
        <w:spacing w:before="120" w:after="120"/>
        <w:ind w:left="0"/>
        <w:jc w:val="both"/>
        <w:rPr>
          <w:rFonts w:asciiTheme="majorBidi" w:hAnsiTheme="majorBidi" w:cstheme="majorBidi"/>
          <w:sz w:val="28"/>
          <w:szCs w:val="28"/>
          <w:u w:val="single"/>
          <w:lang w:eastAsia="ru-RU"/>
        </w:rPr>
      </w:pPr>
      <w:r w:rsidRPr="000849C8">
        <w:rPr>
          <w:rFonts w:asciiTheme="majorBidi" w:hAnsiTheme="majorBidi" w:cstheme="majorBidi"/>
          <w:sz w:val="28"/>
          <w:szCs w:val="28"/>
          <w:lang w:eastAsia="ru-RU"/>
        </w:rPr>
        <w:t>10.2.</w:t>
      </w:r>
      <w:r w:rsidR="008A1921" w:rsidRPr="000849C8">
        <w:rPr>
          <w:rFonts w:asciiTheme="majorBidi" w:hAnsiTheme="majorBidi" w:cstheme="majorBidi"/>
          <w:sz w:val="28"/>
          <w:szCs w:val="28"/>
          <w:lang w:eastAsia="ru-RU"/>
        </w:rPr>
        <w:t xml:space="preserve">Ульи с пчелиными семьями размещаются на земельном участке, на расстоянии не ближе чем: </w:t>
      </w:r>
    </w:p>
    <w:p w:rsidR="008A1921" w:rsidRPr="000849C8"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rsidR="008A1921" w:rsidRPr="000849C8" w:rsidRDefault="008A1921" w:rsidP="00DB6E2E">
      <w:pPr>
        <w:pStyle w:val="af0"/>
        <w:widowControl w:val="0"/>
        <w:numPr>
          <w:ilvl w:val="0"/>
          <w:numId w:val="73"/>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0"/>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1"/>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8A1921" w:rsidP="00DB6E2E">
      <w:pPr>
        <w:pStyle w:val="af0"/>
        <w:widowControl w:val="0"/>
        <w:numPr>
          <w:ilvl w:val="2"/>
          <w:numId w:val="80"/>
        </w:numPr>
        <w:shd w:val="clear" w:color="auto" w:fill="FFFFFF"/>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0849C8"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10.3.</w:t>
      </w:r>
      <w:r w:rsidR="008A1921" w:rsidRPr="000849C8">
        <w:rPr>
          <w:rFonts w:asciiTheme="majorBidi" w:hAnsiTheme="majorBidi" w:cstheme="majorBidi"/>
          <w:sz w:val="28"/>
          <w:szCs w:val="28"/>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A1921" w:rsidRPr="000849C8"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10.4.</w:t>
      </w:r>
      <w:r w:rsidR="008A1921" w:rsidRPr="000849C8">
        <w:rPr>
          <w:rFonts w:asciiTheme="majorBidi" w:hAnsiTheme="majorBidi" w:cstheme="majorBidi"/>
          <w:sz w:val="28"/>
          <w:szCs w:val="28"/>
          <w:lang w:eastAsia="ru-RU"/>
        </w:rPr>
        <w:t>Не допускается размещение кочевых пасек на пути лета пчел с другой, ранее размещенной пасеки к источникам медосбора.</w:t>
      </w:r>
    </w:p>
    <w:p w:rsidR="008A1921" w:rsidRPr="000849C8" w:rsidRDefault="00463612" w:rsidP="00DB6E2E">
      <w:pPr>
        <w:pStyle w:val="af0"/>
        <w:widowControl w:val="0"/>
        <w:shd w:val="clear" w:color="auto" w:fill="FFFFFF"/>
        <w:suppressAutoHyphens w:val="0"/>
        <w:autoSpaceDE w:val="0"/>
        <w:autoSpaceDN w:val="0"/>
        <w:adjustRightInd w:val="0"/>
        <w:spacing w:before="120" w:after="120"/>
        <w:ind w:left="0"/>
        <w:jc w:val="both"/>
        <w:rPr>
          <w:rFonts w:asciiTheme="majorBidi" w:hAnsiTheme="majorBidi" w:cstheme="majorBidi"/>
          <w:sz w:val="28"/>
          <w:szCs w:val="28"/>
          <w:lang w:eastAsia="ru-RU"/>
        </w:rPr>
      </w:pPr>
      <w:r w:rsidRPr="000849C8">
        <w:rPr>
          <w:rFonts w:asciiTheme="majorBidi" w:hAnsiTheme="majorBidi" w:cstheme="majorBidi"/>
          <w:sz w:val="28"/>
          <w:szCs w:val="28"/>
          <w:lang w:eastAsia="ru-RU"/>
        </w:rPr>
        <w:t>10.5.</w:t>
      </w:r>
      <w:r w:rsidR="008A1921" w:rsidRPr="000849C8">
        <w:rPr>
          <w:rFonts w:asciiTheme="majorBidi" w:hAnsiTheme="majorBidi" w:cstheme="majorBidi"/>
          <w:sz w:val="28"/>
          <w:szCs w:val="28"/>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8A1921" w:rsidRPr="006C75BD" w:rsidRDefault="008A1921" w:rsidP="00DB6E2E">
      <w:pPr>
        <w:widowControl w:val="0"/>
        <w:autoSpaceDE w:val="0"/>
        <w:autoSpaceDN w:val="0"/>
        <w:adjustRightInd w:val="0"/>
        <w:spacing w:before="120" w:after="120"/>
        <w:ind w:firstLine="709"/>
        <w:rPr>
          <w:rFonts w:asciiTheme="majorBidi" w:hAnsiTheme="majorBidi" w:cstheme="majorBidi"/>
          <w:b/>
          <w:bCs/>
          <w:i/>
          <w:sz w:val="28"/>
          <w:szCs w:val="28"/>
          <w:lang w:eastAsia="ru-RU"/>
        </w:rPr>
      </w:pPr>
      <w:r w:rsidRPr="006C75BD">
        <w:rPr>
          <w:rFonts w:asciiTheme="majorBidi" w:hAnsiTheme="majorBidi" w:cstheme="majorBidi"/>
          <w:b/>
          <w:bCs/>
          <w:i/>
          <w:sz w:val="28"/>
          <w:szCs w:val="28"/>
          <w:lang w:eastAsia="ru-RU"/>
        </w:rPr>
        <w:t>Статья 37. Сухая растительность</w:t>
      </w:r>
    </w:p>
    <w:p w:rsidR="008A1921" w:rsidRPr="006C75BD" w:rsidRDefault="008A1921" w:rsidP="00DB6E2E">
      <w:pPr>
        <w:pStyle w:val="af0"/>
        <w:widowControl w:val="0"/>
        <w:numPr>
          <w:ilvl w:val="0"/>
          <w:numId w:val="81"/>
        </w:numPr>
        <w:suppressAutoHyphens w:val="0"/>
        <w:autoSpaceDE w:val="0"/>
        <w:autoSpaceDN w:val="0"/>
        <w:adjustRightInd w:val="0"/>
        <w:spacing w:before="120" w:after="120"/>
        <w:ind w:left="0"/>
        <w:jc w:val="both"/>
        <w:rPr>
          <w:rFonts w:asciiTheme="majorBidi" w:hAnsiTheme="majorBidi" w:cstheme="majorBidi"/>
          <w:vanish/>
          <w:sz w:val="28"/>
          <w:szCs w:val="28"/>
          <w:lang w:eastAsia="ru-RU"/>
        </w:rPr>
      </w:pPr>
    </w:p>
    <w:p w:rsidR="008A1921" w:rsidRPr="006C75BD"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sz w:val="28"/>
          <w:szCs w:val="28"/>
          <w:lang w:eastAsia="ru-RU"/>
        </w:rPr>
      </w:pPr>
      <w:r w:rsidRPr="006C75BD">
        <w:rPr>
          <w:rFonts w:asciiTheme="majorBidi" w:hAnsiTheme="majorBidi" w:cstheme="majorBidi"/>
          <w:sz w:val="28"/>
          <w:szCs w:val="28"/>
          <w:lang w:eastAsia="ru-RU"/>
        </w:rPr>
        <w:t xml:space="preserve">На территории муниципального образования </w:t>
      </w:r>
      <w:proofErr w:type="spellStart"/>
      <w:r w:rsidR="00472A24">
        <w:rPr>
          <w:rFonts w:asciiTheme="majorBidi" w:hAnsiTheme="majorBidi" w:cstheme="majorBidi"/>
          <w:sz w:val="28"/>
          <w:szCs w:val="28"/>
          <w:lang w:eastAsia="ru-RU"/>
        </w:rPr>
        <w:t>Новогригорьевское</w:t>
      </w:r>
      <w:proofErr w:type="spellEnd"/>
      <w:r w:rsidR="00440221" w:rsidRPr="006C75BD">
        <w:rPr>
          <w:rFonts w:asciiTheme="majorBidi" w:hAnsiTheme="majorBidi" w:cstheme="majorBidi"/>
          <w:sz w:val="28"/>
          <w:szCs w:val="28"/>
          <w:lang w:eastAsia="ru-RU"/>
        </w:rPr>
        <w:t xml:space="preserve"> сельское поселение Нижне</w:t>
      </w:r>
      <w:r w:rsidR="00383EAD" w:rsidRPr="006C75BD">
        <w:rPr>
          <w:rFonts w:asciiTheme="majorBidi" w:hAnsiTheme="majorBidi" w:cstheme="majorBidi"/>
          <w:sz w:val="28"/>
          <w:szCs w:val="28"/>
          <w:lang w:eastAsia="ru-RU"/>
        </w:rPr>
        <w:t>горского района Республики Крым</w:t>
      </w:r>
      <w:r w:rsidRPr="006C75BD">
        <w:rPr>
          <w:rFonts w:asciiTheme="majorBidi" w:hAnsiTheme="majorBidi" w:cstheme="majorBidi"/>
          <w:sz w:val="28"/>
          <w:szCs w:val="28"/>
          <w:lang w:eastAsia="ru-RU"/>
        </w:rPr>
        <w:t xml:space="preserve"> запрещается выжигание сухой растительности.</w:t>
      </w:r>
    </w:p>
    <w:p w:rsidR="008A1921" w:rsidRPr="006C75BD"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sz w:val="28"/>
          <w:szCs w:val="28"/>
          <w:lang w:eastAsia="ru-RU"/>
        </w:rPr>
      </w:pPr>
      <w:r w:rsidRPr="006C75BD">
        <w:rPr>
          <w:rFonts w:asciiTheme="majorBidi" w:hAnsiTheme="majorBidi" w:cstheme="majorBidi"/>
          <w:sz w:val="28"/>
          <w:szCs w:val="28"/>
          <w:lang w:eastAsia="ru-RU"/>
        </w:rPr>
        <w:t xml:space="preserve">Владельцы земельных участков, осуществляющие покос травянистой растительности на территории поселения, в границах землеотводов </w:t>
      </w:r>
      <w:r w:rsidRPr="006C75BD">
        <w:rPr>
          <w:rFonts w:asciiTheme="majorBidi" w:hAnsiTheme="majorBidi" w:cstheme="majorBidi"/>
          <w:sz w:val="28"/>
          <w:szCs w:val="28"/>
          <w:lang w:eastAsia="ru-RU"/>
        </w:rPr>
        <w:lastRenderedPageBreak/>
        <w:t>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A1921" w:rsidRPr="006C75BD" w:rsidRDefault="008A1921" w:rsidP="00DB6E2E">
      <w:pPr>
        <w:pStyle w:val="af0"/>
        <w:widowControl w:val="0"/>
        <w:numPr>
          <w:ilvl w:val="0"/>
          <w:numId w:val="82"/>
        </w:numPr>
        <w:tabs>
          <w:tab w:val="left" w:pos="993"/>
        </w:tabs>
        <w:suppressAutoHyphens w:val="0"/>
        <w:autoSpaceDE w:val="0"/>
        <w:autoSpaceDN w:val="0"/>
        <w:adjustRightInd w:val="0"/>
        <w:spacing w:before="120" w:after="120"/>
        <w:ind w:left="0" w:firstLine="709"/>
        <w:jc w:val="both"/>
        <w:rPr>
          <w:rFonts w:asciiTheme="majorBidi" w:hAnsiTheme="majorBidi" w:cstheme="majorBidi"/>
          <w:bCs/>
          <w:sz w:val="28"/>
          <w:szCs w:val="28"/>
          <w:lang w:eastAsia="ru-RU"/>
        </w:rPr>
      </w:pPr>
      <w:r w:rsidRPr="006C75BD">
        <w:rPr>
          <w:rFonts w:asciiTheme="majorBidi" w:hAnsiTheme="majorBidi" w:cstheme="majorBidi"/>
          <w:sz w:val="28"/>
          <w:szCs w:val="28"/>
          <w:lang w:eastAsia="ru-RU"/>
        </w:rPr>
        <w:t>Владельцы земельных участков обязаны:</w:t>
      </w:r>
    </w:p>
    <w:p w:rsidR="008A1921" w:rsidRPr="006C75BD"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A1921" w:rsidRPr="006C75BD"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A1921" w:rsidRPr="006C75BD" w:rsidRDefault="008A1921" w:rsidP="00DB6E2E">
      <w:pPr>
        <w:pStyle w:val="af0"/>
        <w:widowControl w:val="0"/>
        <w:numPr>
          <w:ilvl w:val="0"/>
          <w:numId w:val="83"/>
        </w:numPr>
        <w:tabs>
          <w:tab w:val="left" w:pos="993"/>
        </w:tabs>
        <w:suppressAutoHyphens w:val="0"/>
        <w:autoSpaceDE w:val="0"/>
        <w:autoSpaceDN w:val="0"/>
        <w:adjustRightInd w:val="0"/>
        <w:spacing w:before="120" w:after="120"/>
        <w:ind w:left="0" w:firstLine="709"/>
        <w:jc w:val="both"/>
        <w:rPr>
          <w:rFonts w:asciiTheme="majorBidi" w:hAnsiTheme="majorBidi" w:cstheme="majorBidi"/>
          <w:b/>
          <w:bCs/>
          <w:sz w:val="28"/>
          <w:szCs w:val="28"/>
          <w:lang w:eastAsia="ru-RU"/>
        </w:rPr>
      </w:pPr>
      <w:r w:rsidRPr="006C75BD">
        <w:rPr>
          <w:rFonts w:asciiTheme="majorBidi" w:hAnsiTheme="majorBidi" w:cstheme="majorBidi"/>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A1921" w:rsidRPr="006C75BD" w:rsidRDefault="008A1921" w:rsidP="00DB6E2E">
      <w:pPr>
        <w:widowControl w:val="0"/>
        <w:shd w:val="clear" w:color="auto" w:fill="FFFFFF"/>
        <w:autoSpaceDE w:val="0"/>
        <w:autoSpaceDN w:val="0"/>
        <w:adjustRightInd w:val="0"/>
        <w:spacing w:before="120" w:after="120"/>
        <w:ind w:firstLine="709"/>
        <w:jc w:val="center"/>
        <w:rPr>
          <w:rFonts w:asciiTheme="majorBidi" w:hAnsiTheme="majorBidi" w:cstheme="majorBidi"/>
          <w:b/>
          <w:i/>
          <w:sz w:val="28"/>
          <w:szCs w:val="28"/>
          <w:lang w:eastAsia="ru-RU"/>
        </w:rPr>
      </w:pPr>
      <w:r w:rsidRPr="006C75BD">
        <w:rPr>
          <w:rFonts w:asciiTheme="majorBidi" w:hAnsiTheme="majorBidi" w:cstheme="majorBidi"/>
          <w:b/>
          <w:i/>
          <w:sz w:val="28"/>
          <w:szCs w:val="28"/>
          <w:lang w:eastAsia="ru-RU"/>
        </w:rPr>
        <w:t>Статья 38.  Проведение работ при строительстве, ремонте, реконструкции коммуникаций</w:t>
      </w:r>
    </w:p>
    <w:p w:rsidR="008A1921" w:rsidRPr="006C75BD" w:rsidRDefault="008A1921" w:rsidP="00DB6E2E">
      <w:pPr>
        <w:pStyle w:val="af0"/>
        <w:widowControl w:val="0"/>
        <w:numPr>
          <w:ilvl w:val="0"/>
          <w:numId w:val="84"/>
        </w:numPr>
        <w:shd w:val="clear" w:color="auto" w:fill="FFFFFF"/>
        <w:tabs>
          <w:tab w:val="right" w:pos="993"/>
          <w:tab w:val="left" w:pos="1267"/>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A1921" w:rsidRPr="006C75BD"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6C75BD">
        <w:rPr>
          <w:rFonts w:asciiTheme="majorBidi" w:hAnsiTheme="majorBidi" w:cstheme="majorBidi"/>
          <w:bCs/>
          <w:sz w:val="28"/>
          <w:szCs w:val="28"/>
          <w:lang w:eastAsia="ru-RU"/>
        </w:rPr>
        <w:t xml:space="preserve">разрешения в </w:t>
      </w:r>
      <w:r w:rsidRPr="006C75BD">
        <w:rPr>
          <w:rFonts w:asciiTheme="majorBidi" w:hAnsiTheme="majorBidi" w:cstheme="majorBidi"/>
          <w:sz w:val="28"/>
          <w:szCs w:val="28"/>
          <w:lang w:eastAsia="ru-RU"/>
        </w:rPr>
        <w:t>3-дневный срок.</w:t>
      </w:r>
    </w:p>
    <w:p w:rsidR="008A1921" w:rsidRPr="006C75BD" w:rsidRDefault="008A1921" w:rsidP="00DB6E2E">
      <w:pPr>
        <w:pStyle w:val="af0"/>
        <w:widowControl w:val="0"/>
        <w:numPr>
          <w:ilvl w:val="0"/>
          <w:numId w:val="84"/>
        </w:numPr>
        <w:shd w:val="clear" w:color="auto" w:fill="FFFFFF"/>
        <w:tabs>
          <w:tab w:val="right" w:pos="993"/>
          <w:tab w:val="left" w:pos="1469"/>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условий производства работ, согласованных с местной администрацией муниципального образования;</w:t>
      </w:r>
    </w:p>
    <w:p w:rsidR="008A1921" w:rsidRPr="006C75BD" w:rsidRDefault="008A1921" w:rsidP="00DB6E2E">
      <w:pPr>
        <w:pStyle w:val="af0"/>
        <w:widowControl w:val="0"/>
        <w:numPr>
          <w:ilvl w:val="0"/>
          <w:numId w:val="85"/>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A1921" w:rsidRPr="006C75BD"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A1921" w:rsidRPr="006C75BD" w:rsidRDefault="008A1921" w:rsidP="00DB6E2E">
      <w:pPr>
        <w:pStyle w:val="af0"/>
        <w:widowControl w:val="0"/>
        <w:numPr>
          <w:ilvl w:val="0"/>
          <w:numId w:val="84"/>
        </w:numPr>
        <w:shd w:val="clear" w:color="auto" w:fill="FFFFFF"/>
        <w:tabs>
          <w:tab w:val="right" w:pos="993"/>
          <w:tab w:val="left" w:pos="1188"/>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6C75BD">
        <w:rPr>
          <w:rFonts w:asciiTheme="majorBidi" w:hAnsiTheme="majorBidi" w:cstheme="majorBidi"/>
          <w:color w:val="000000"/>
          <w:sz w:val="28"/>
          <w:szCs w:val="28"/>
          <w:lang w:eastAsia="ru-RU"/>
        </w:rPr>
        <w:t>до 1 декабря</w:t>
      </w:r>
      <w:r w:rsidRPr="006C75BD">
        <w:rPr>
          <w:rFonts w:asciiTheme="majorBidi" w:hAnsiTheme="majorBidi" w:cstheme="majorBidi"/>
          <w:sz w:val="28"/>
          <w:szCs w:val="28"/>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A1921" w:rsidRPr="006C75BD" w:rsidRDefault="008A1921" w:rsidP="00DB6E2E">
      <w:pPr>
        <w:pStyle w:val="af0"/>
        <w:widowControl w:val="0"/>
        <w:numPr>
          <w:ilvl w:val="0"/>
          <w:numId w:val="84"/>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lastRenderedPageBreak/>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6C75BD">
        <w:rPr>
          <w:rFonts w:asciiTheme="majorBidi" w:hAnsiTheme="majorBidi" w:cstheme="majorBidi"/>
          <w:bCs/>
          <w:sz w:val="28"/>
          <w:szCs w:val="28"/>
          <w:lang w:eastAsia="ru-RU"/>
        </w:rPr>
        <w:t xml:space="preserve">прокладке </w:t>
      </w:r>
      <w:r w:rsidRPr="006C75BD">
        <w:rPr>
          <w:rFonts w:asciiTheme="majorBidi" w:hAnsiTheme="majorBidi" w:cstheme="majorBidi"/>
          <w:sz w:val="28"/>
          <w:szCs w:val="28"/>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A1921" w:rsidRPr="006C75BD" w:rsidRDefault="008A1921" w:rsidP="00DB6E2E">
      <w:pPr>
        <w:pStyle w:val="af0"/>
        <w:widowControl w:val="0"/>
        <w:numPr>
          <w:ilvl w:val="0"/>
          <w:numId w:val="84"/>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До начала производства работ по разрытию необходимо:</w:t>
      </w:r>
    </w:p>
    <w:p w:rsidR="008A1921" w:rsidRPr="006C75BD" w:rsidRDefault="008A1921" w:rsidP="00DB6E2E">
      <w:pPr>
        <w:pStyle w:val="af0"/>
        <w:widowControl w:val="0"/>
        <w:numPr>
          <w:ilvl w:val="0"/>
          <w:numId w:val="86"/>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Установить дорожные знаки в соответствии с согласованной схемой;</w:t>
      </w:r>
    </w:p>
    <w:p w:rsidR="008A1921" w:rsidRPr="006C75BD" w:rsidRDefault="008A1921" w:rsidP="00DB6E2E">
      <w:pPr>
        <w:pStyle w:val="af0"/>
        <w:widowControl w:val="0"/>
        <w:numPr>
          <w:ilvl w:val="0"/>
          <w:numId w:val="86"/>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Ограждение должно быть сплошным и надежным, предотвращающим попадание посторонних на стройплощадку.</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На направлениях массовых пешеходных потоков через траншеи следует устраивать мостки </w:t>
      </w:r>
      <w:r w:rsidRPr="006C75BD">
        <w:rPr>
          <w:rFonts w:asciiTheme="majorBidi" w:hAnsiTheme="majorBidi" w:cstheme="majorBidi"/>
          <w:bCs/>
          <w:sz w:val="28"/>
          <w:szCs w:val="28"/>
          <w:lang w:eastAsia="ru-RU"/>
        </w:rPr>
        <w:t xml:space="preserve">на расстоянии </w:t>
      </w:r>
      <w:r w:rsidRPr="006C75BD">
        <w:rPr>
          <w:rFonts w:asciiTheme="majorBidi" w:hAnsiTheme="majorBidi" w:cstheme="majorBidi"/>
          <w:sz w:val="28"/>
          <w:szCs w:val="28"/>
          <w:lang w:eastAsia="ru-RU"/>
        </w:rPr>
        <w:t xml:space="preserve">не менее чем </w:t>
      </w:r>
      <w:smartTag w:uri="urn:schemas-microsoft-com:office:smarttags" w:element="metricconverter">
        <w:smartTagPr>
          <w:attr w:name="ProductID" w:val="200 метров"/>
        </w:smartTagPr>
        <w:r w:rsidRPr="006C75BD">
          <w:rPr>
            <w:rFonts w:asciiTheme="majorBidi" w:hAnsiTheme="majorBidi" w:cstheme="majorBidi"/>
            <w:sz w:val="28"/>
            <w:szCs w:val="28"/>
            <w:lang w:eastAsia="ru-RU"/>
          </w:rPr>
          <w:t>200 метров</w:t>
        </w:r>
      </w:smartTag>
      <w:r w:rsidRPr="006C75BD">
        <w:rPr>
          <w:rFonts w:asciiTheme="majorBidi" w:hAnsiTheme="majorBidi" w:cstheme="majorBidi"/>
          <w:sz w:val="28"/>
          <w:szCs w:val="28"/>
          <w:lang w:eastAsia="ru-RU"/>
        </w:rPr>
        <w:t xml:space="preserve"> друг от друга.</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разрешении должны быть установлены сроки и условия производства работ.</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Особые условия подлежат неукоснительному соблюдению строительной организацией, производящей земляные работы.</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sidRPr="006C75BD">
        <w:rPr>
          <w:rFonts w:asciiTheme="majorBidi" w:hAnsiTheme="majorBidi" w:cstheme="majorBidi"/>
          <w:sz w:val="28"/>
          <w:szCs w:val="28"/>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C75BD">
        <w:rPr>
          <w:rFonts w:asciiTheme="majorBidi" w:hAnsiTheme="majorBidi" w:cstheme="majorBidi"/>
          <w:color w:val="000000"/>
          <w:sz w:val="28"/>
          <w:szCs w:val="28"/>
          <w:lang w:eastAsia="ru-RU"/>
        </w:rPr>
        <w:t>топооснове</w:t>
      </w:r>
      <w:proofErr w:type="spellEnd"/>
      <w:r w:rsidRPr="006C75BD">
        <w:rPr>
          <w:rFonts w:asciiTheme="majorBidi" w:hAnsiTheme="majorBidi" w:cstheme="majorBidi"/>
          <w:color w:val="000000"/>
          <w:sz w:val="28"/>
          <w:szCs w:val="28"/>
          <w:lang w:eastAsia="ru-RU"/>
        </w:rPr>
        <w:t>.</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При производстве работ на проезжей части улиц асфальт и щебень в пределах траншеи должны быть разобраны и вывезены производителем работ в </w:t>
      </w:r>
      <w:r w:rsidRPr="006C75BD">
        <w:rPr>
          <w:rFonts w:asciiTheme="majorBidi" w:hAnsiTheme="majorBidi" w:cstheme="majorBidi"/>
          <w:sz w:val="28"/>
          <w:szCs w:val="28"/>
          <w:lang w:eastAsia="ru-RU"/>
        </w:rPr>
        <w:lastRenderedPageBreak/>
        <w:t>специально отведенное место.</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Бордюр разбирается, складируется на месте производства работ для дальнейшей установки.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производстве работ на улицах, застроенных территориях грунт надлежит немедленно вывозить.</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необходимости строительная организация может обеспечивать планировку грунта на отвале.</w:t>
      </w:r>
    </w:p>
    <w:p w:rsidR="008A1921" w:rsidRPr="006C75BD" w:rsidRDefault="008A1921" w:rsidP="00DB6E2E">
      <w:pPr>
        <w:pStyle w:val="af0"/>
        <w:widowControl w:val="0"/>
        <w:numPr>
          <w:ilvl w:val="0"/>
          <w:numId w:val="84"/>
        </w:numPr>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Траншеи на газонах должны быть засыпаны местным грунтом с уплотнением, восстановлением плодородного слоя и посевом травы.</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6C75BD">
        <w:rPr>
          <w:rFonts w:asciiTheme="majorBidi" w:hAnsiTheme="majorBidi" w:cstheme="majorBidi"/>
          <w:color w:val="000000"/>
          <w:sz w:val="28"/>
          <w:szCs w:val="28"/>
          <w:lang w:eastAsia="ru-RU"/>
        </w:rPr>
        <w:t>геодезическую съемку.</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6C75BD">
        <w:rPr>
          <w:rFonts w:asciiTheme="majorBidi" w:hAnsiTheme="majorBidi" w:cstheme="majorBidi"/>
          <w:bCs/>
          <w:sz w:val="28"/>
          <w:szCs w:val="28"/>
          <w:lang w:eastAsia="ru-RU"/>
        </w:rPr>
        <w:t xml:space="preserve">ремонтно-восстановительные </w:t>
      </w:r>
      <w:r w:rsidRPr="006C75BD">
        <w:rPr>
          <w:rFonts w:asciiTheme="majorBidi" w:hAnsiTheme="majorBidi" w:cstheme="majorBidi"/>
          <w:sz w:val="28"/>
          <w:szCs w:val="28"/>
          <w:lang w:eastAsia="ru-RU"/>
        </w:rPr>
        <w:t xml:space="preserve">работы, но в их результате появившиеся в течение 2 лет после проведения </w:t>
      </w:r>
      <w:r w:rsidRPr="006C75BD">
        <w:rPr>
          <w:rFonts w:asciiTheme="majorBidi" w:hAnsiTheme="majorBidi" w:cstheme="majorBidi"/>
          <w:bCs/>
          <w:sz w:val="28"/>
          <w:szCs w:val="28"/>
          <w:lang w:eastAsia="ru-RU"/>
        </w:rPr>
        <w:t xml:space="preserve">ремонтно-восстановительных </w:t>
      </w:r>
      <w:r w:rsidRPr="006C75BD">
        <w:rPr>
          <w:rFonts w:asciiTheme="majorBidi" w:hAnsiTheme="majorBidi" w:cstheme="majorBidi"/>
          <w:sz w:val="28"/>
          <w:szCs w:val="28"/>
          <w:lang w:eastAsia="ru-RU"/>
        </w:rPr>
        <w:t xml:space="preserve">работ, должны быть устранены организациями, </w:t>
      </w:r>
      <w:r w:rsidRPr="006C75BD">
        <w:rPr>
          <w:rFonts w:asciiTheme="majorBidi" w:hAnsiTheme="majorBidi" w:cstheme="majorBidi"/>
          <w:bCs/>
          <w:sz w:val="28"/>
          <w:szCs w:val="28"/>
          <w:lang w:eastAsia="ru-RU"/>
        </w:rPr>
        <w:t xml:space="preserve">получившим </w:t>
      </w:r>
      <w:r w:rsidRPr="006C75BD">
        <w:rPr>
          <w:rFonts w:asciiTheme="majorBidi" w:hAnsiTheme="majorBidi" w:cstheme="majorBidi"/>
          <w:sz w:val="28"/>
          <w:szCs w:val="28"/>
          <w:lang w:eastAsia="ru-RU"/>
        </w:rPr>
        <w:t>разрешение на производство работ, в течение суток.</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Наледи, образовавшиеся из-за аварий на </w:t>
      </w:r>
      <w:r w:rsidRPr="006C75BD">
        <w:rPr>
          <w:rFonts w:asciiTheme="majorBidi" w:hAnsiTheme="majorBidi" w:cstheme="majorBidi"/>
          <w:bCs/>
          <w:sz w:val="28"/>
          <w:szCs w:val="28"/>
          <w:lang w:eastAsia="ru-RU"/>
        </w:rPr>
        <w:t xml:space="preserve">подземных </w:t>
      </w:r>
      <w:r w:rsidRPr="006C75BD">
        <w:rPr>
          <w:rFonts w:asciiTheme="majorBidi" w:hAnsiTheme="majorBidi" w:cstheme="majorBidi"/>
          <w:sz w:val="28"/>
          <w:szCs w:val="28"/>
          <w:lang w:eastAsia="ru-RU"/>
        </w:rPr>
        <w:t xml:space="preserve">коммуникациях, должны быть </w:t>
      </w:r>
      <w:r w:rsidRPr="006C75BD">
        <w:rPr>
          <w:rFonts w:asciiTheme="majorBidi" w:hAnsiTheme="majorBidi" w:cstheme="majorBidi"/>
          <w:bCs/>
          <w:sz w:val="28"/>
          <w:szCs w:val="28"/>
          <w:lang w:eastAsia="ru-RU"/>
        </w:rPr>
        <w:t xml:space="preserve">ликвидированы </w:t>
      </w:r>
      <w:r w:rsidRPr="006C75BD">
        <w:rPr>
          <w:rFonts w:asciiTheme="majorBidi" w:hAnsiTheme="majorBidi" w:cstheme="majorBidi"/>
          <w:sz w:val="28"/>
          <w:szCs w:val="28"/>
          <w:lang w:eastAsia="ru-RU"/>
        </w:rPr>
        <w:t xml:space="preserve">организациями - владельцами коммуникаций, либо на основании договора специализированными </w:t>
      </w:r>
      <w:r w:rsidRPr="006C75BD">
        <w:rPr>
          <w:rFonts w:asciiTheme="majorBidi" w:hAnsiTheme="majorBidi" w:cstheme="majorBidi"/>
          <w:bCs/>
          <w:sz w:val="28"/>
          <w:szCs w:val="28"/>
          <w:lang w:eastAsia="ru-RU"/>
        </w:rPr>
        <w:t xml:space="preserve">организациями </w:t>
      </w:r>
      <w:r w:rsidRPr="006C75BD">
        <w:rPr>
          <w:rFonts w:asciiTheme="majorBidi" w:hAnsiTheme="majorBidi" w:cstheme="majorBidi"/>
          <w:sz w:val="28"/>
          <w:szCs w:val="28"/>
          <w:lang w:eastAsia="ru-RU"/>
        </w:rPr>
        <w:t>за счет владельцев коммуникаций.</w:t>
      </w:r>
    </w:p>
    <w:p w:rsidR="008A1921" w:rsidRPr="006C75BD" w:rsidRDefault="008A1921" w:rsidP="00DB6E2E">
      <w:pPr>
        <w:pStyle w:val="af0"/>
        <w:widowControl w:val="0"/>
        <w:numPr>
          <w:ilvl w:val="0"/>
          <w:numId w:val="84"/>
        </w:numPr>
        <w:shd w:val="clear" w:color="auto" w:fill="FFFFFF"/>
        <w:tabs>
          <w:tab w:val="right" w:pos="993"/>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A1921" w:rsidRPr="006C75BD" w:rsidRDefault="008A1921" w:rsidP="00DB6E2E">
      <w:pPr>
        <w:widowControl w:val="0"/>
        <w:shd w:val="clear" w:color="auto" w:fill="FFFFFF"/>
        <w:autoSpaceDE w:val="0"/>
        <w:autoSpaceDN w:val="0"/>
        <w:adjustRightInd w:val="0"/>
        <w:spacing w:before="120" w:after="120"/>
        <w:ind w:firstLine="709"/>
        <w:rPr>
          <w:rFonts w:asciiTheme="majorBidi" w:hAnsiTheme="majorBidi" w:cstheme="majorBidi"/>
          <w:b/>
          <w:i/>
          <w:sz w:val="28"/>
          <w:szCs w:val="28"/>
          <w:lang w:eastAsia="ru-RU"/>
        </w:rPr>
      </w:pPr>
      <w:r w:rsidRPr="006C75BD">
        <w:rPr>
          <w:rFonts w:asciiTheme="majorBidi" w:hAnsiTheme="majorBidi" w:cstheme="majorBidi"/>
          <w:b/>
          <w:i/>
          <w:sz w:val="28"/>
          <w:szCs w:val="28"/>
          <w:lang w:eastAsia="ru-RU"/>
        </w:rPr>
        <w:t>Статья 39. Содержание и уборка мест массового отдыха</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К местам массового отдыха относятся парки, скверы, пляжи и др.</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sidRPr="006C75BD">
        <w:rPr>
          <w:rFonts w:asciiTheme="majorBidi" w:hAnsiTheme="majorBidi" w:cstheme="majorBidi"/>
          <w:color w:val="000000"/>
          <w:sz w:val="28"/>
          <w:szCs w:val="28"/>
          <w:lang w:eastAsia="ru-RU"/>
        </w:rPr>
        <w:lastRenderedPageBreak/>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Территории пляжей должны соответствовать установленным санитарным нормам и правилам.</w:t>
      </w:r>
    </w:p>
    <w:p w:rsidR="008A1921" w:rsidRPr="006C75BD" w:rsidRDefault="008A1921" w:rsidP="00DB6E2E">
      <w:pPr>
        <w:pStyle w:val="af0"/>
        <w:widowControl w:val="0"/>
        <w:numPr>
          <w:ilvl w:val="0"/>
          <w:numId w:val="87"/>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местах массового отдыха запрещается:</w:t>
      </w:r>
    </w:p>
    <w:p w:rsidR="008A1921" w:rsidRPr="006C75BD" w:rsidRDefault="008A1921" w:rsidP="00DB6E2E">
      <w:pPr>
        <w:pStyle w:val="af0"/>
        <w:widowControl w:val="0"/>
        <w:numPr>
          <w:ilvl w:val="0"/>
          <w:numId w:val="88"/>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Выгул и купание животных;</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Стирка белья;</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Устраивать автостоянки;</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Устанавливать тенты и гаражи типа "ракушка";</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Устанавливать аттракционы, временные торговые точки и кафе, рекламные конструкции с нарушением установленного порядка.</w:t>
      </w:r>
    </w:p>
    <w:p w:rsidR="008A1921" w:rsidRPr="006C75BD" w:rsidRDefault="008A1921" w:rsidP="00DB6E2E">
      <w:pPr>
        <w:pStyle w:val="af0"/>
        <w:widowControl w:val="0"/>
        <w:numPr>
          <w:ilvl w:val="0"/>
          <w:numId w:val="89"/>
        </w:numPr>
        <w:shd w:val="clear" w:color="auto" w:fill="FFFFFF"/>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8A1921" w:rsidRPr="006C75BD" w:rsidRDefault="008A1921" w:rsidP="00DB6E2E">
      <w:pPr>
        <w:pStyle w:val="af0"/>
        <w:widowControl w:val="0"/>
        <w:autoSpaceDE w:val="0"/>
        <w:autoSpaceDN w:val="0"/>
        <w:adjustRightInd w:val="0"/>
        <w:ind w:left="0" w:firstLine="426"/>
        <w:rPr>
          <w:rFonts w:asciiTheme="majorBidi" w:hAnsiTheme="majorBidi" w:cstheme="majorBidi"/>
          <w:b/>
          <w:bCs/>
          <w:i/>
          <w:color w:val="000000"/>
          <w:sz w:val="28"/>
          <w:szCs w:val="28"/>
          <w:lang w:eastAsia="ru-RU"/>
        </w:rPr>
      </w:pPr>
      <w:r w:rsidRPr="006C75BD">
        <w:rPr>
          <w:rFonts w:asciiTheme="majorBidi" w:hAnsiTheme="majorBidi" w:cstheme="majorBidi"/>
          <w:b/>
          <w:bCs/>
          <w:i/>
          <w:color w:val="000000"/>
          <w:sz w:val="28"/>
          <w:szCs w:val="28"/>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gramStart"/>
      <w:r w:rsidRPr="006C75BD">
        <w:rPr>
          <w:rFonts w:asciiTheme="majorBidi" w:hAnsiTheme="majorBidi" w:cstheme="majorBidi"/>
          <w:sz w:val="28"/>
          <w:szCs w:val="28"/>
          <w:lang w:eastAsia="ru-RU"/>
        </w:rPr>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w:t>
      </w:r>
      <w:r w:rsidR="00383EAD" w:rsidRPr="006C75BD">
        <w:rPr>
          <w:rFonts w:asciiTheme="majorBidi" w:hAnsiTheme="majorBidi" w:cstheme="majorBidi"/>
          <w:sz w:val="28"/>
          <w:szCs w:val="28"/>
          <w:lang w:eastAsia="ru-RU"/>
        </w:rPr>
        <w:t xml:space="preserve">х конструкций </w:t>
      </w:r>
      <w:r w:rsidR="00440221" w:rsidRPr="006C75BD">
        <w:rPr>
          <w:rFonts w:asciiTheme="majorBidi" w:hAnsiTheme="majorBidi" w:cstheme="majorBidi"/>
          <w:sz w:val="28"/>
          <w:szCs w:val="28"/>
          <w:lang w:eastAsia="ru-RU"/>
        </w:rPr>
        <w:t>на территории </w:t>
      </w:r>
      <w:r w:rsidRPr="006C75BD">
        <w:rPr>
          <w:rFonts w:asciiTheme="majorBidi" w:hAnsiTheme="majorBidi" w:cstheme="majorBidi"/>
          <w:sz w:val="28"/>
          <w:szCs w:val="28"/>
          <w:lang w:eastAsia="ru-RU"/>
        </w:rPr>
        <w:t>муниципального образования</w:t>
      </w:r>
      <w:r w:rsidR="00440221" w:rsidRPr="006C75BD">
        <w:rPr>
          <w:rFonts w:asciiTheme="majorBidi" w:hAnsiTheme="majorBidi" w:cstheme="majorBidi"/>
          <w:sz w:val="28"/>
          <w:szCs w:val="28"/>
          <w:lang w:eastAsia="ru-RU"/>
        </w:rPr>
        <w:t xml:space="preserve"> </w:t>
      </w:r>
      <w:proofErr w:type="spellStart"/>
      <w:r w:rsidR="00472A24">
        <w:rPr>
          <w:rFonts w:asciiTheme="majorBidi" w:hAnsiTheme="majorBidi" w:cstheme="majorBidi"/>
          <w:sz w:val="28"/>
          <w:szCs w:val="28"/>
          <w:lang w:eastAsia="ru-RU"/>
        </w:rPr>
        <w:t>Новогригорьевское</w:t>
      </w:r>
      <w:proofErr w:type="spellEnd"/>
      <w:r w:rsidR="00440221" w:rsidRPr="006C75BD">
        <w:rPr>
          <w:rFonts w:asciiTheme="majorBidi" w:hAnsiTheme="majorBidi" w:cstheme="majorBidi"/>
          <w:sz w:val="28"/>
          <w:szCs w:val="28"/>
          <w:lang w:eastAsia="ru-RU"/>
        </w:rPr>
        <w:t xml:space="preserve"> сельское поселение </w:t>
      </w:r>
      <w:r w:rsidRPr="006C75BD">
        <w:rPr>
          <w:rFonts w:asciiTheme="majorBidi" w:hAnsiTheme="majorBidi" w:cstheme="majorBidi"/>
          <w:sz w:val="28"/>
          <w:szCs w:val="28"/>
          <w:lang w:eastAsia="ru-RU"/>
        </w:rPr>
        <w:t>разработан с целью регулирования отношений, возникающих в процессе выдачи согласования  на установку средств размещения информационных конструкций,  а т</w:t>
      </w:r>
      <w:r w:rsidR="00383EAD" w:rsidRPr="006C75BD">
        <w:rPr>
          <w:rFonts w:asciiTheme="majorBidi" w:hAnsiTheme="majorBidi" w:cstheme="majorBidi"/>
          <w:sz w:val="28"/>
          <w:szCs w:val="28"/>
          <w:lang w:eastAsia="ru-RU"/>
        </w:rPr>
        <w:t xml:space="preserve">акже эксплуатации и демонтаже </w:t>
      </w:r>
      <w:r w:rsidRPr="006C75BD">
        <w:rPr>
          <w:rFonts w:asciiTheme="majorBidi" w:hAnsiTheme="majorBidi" w:cstheme="majorBidi"/>
          <w:sz w:val="28"/>
          <w:szCs w:val="28"/>
          <w:lang w:eastAsia="ru-RU"/>
        </w:rPr>
        <w:t>информационных конструкций на территории  муниципального образования.</w:t>
      </w:r>
      <w:proofErr w:type="gramEnd"/>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Соблюдение Порядка при установке и эксплуатации средств размещения информационных конструкций в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На информационных конструкциях может размещаться следующая информация:</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lastRenderedPageBreak/>
        <w:t>Информация управления дорожным движением и дорожного ориентирования, соответствующая правилам дорожного движения.</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Праздничное оформление - различного рода декоративные элементы, устанавливаемые в соответствии с распоряжениями администрации </w:t>
      </w:r>
      <w:proofErr w:type="spellStart"/>
      <w:r w:rsidR="00472A24">
        <w:rPr>
          <w:rFonts w:asciiTheme="majorBidi" w:hAnsiTheme="majorBidi" w:cstheme="majorBidi"/>
          <w:sz w:val="28"/>
          <w:szCs w:val="28"/>
          <w:lang w:eastAsia="ru-RU"/>
        </w:rPr>
        <w:t>Новогригорьевского</w:t>
      </w:r>
      <w:proofErr w:type="spellEnd"/>
      <w:r w:rsidRPr="006C75BD">
        <w:rPr>
          <w:rFonts w:asciiTheme="majorBidi" w:hAnsiTheme="majorBidi" w:cstheme="majorBidi"/>
          <w:sz w:val="28"/>
          <w:szCs w:val="28"/>
          <w:lang w:eastAsia="ru-RU"/>
        </w:rPr>
        <w:t xml:space="preserve"> </w:t>
      </w:r>
      <w:r w:rsidR="00440221" w:rsidRPr="006C75BD">
        <w:rPr>
          <w:rFonts w:asciiTheme="majorBidi" w:hAnsiTheme="majorBidi" w:cstheme="majorBidi"/>
          <w:sz w:val="28"/>
          <w:szCs w:val="28"/>
          <w:lang w:eastAsia="ru-RU"/>
        </w:rPr>
        <w:t>сельского поселения</w:t>
      </w:r>
      <w:r w:rsidRPr="006C75BD">
        <w:rPr>
          <w:rFonts w:asciiTheme="majorBidi" w:hAnsiTheme="majorBidi" w:cstheme="majorBidi"/>
          <w:sz w:val="28"/>
          <w:szCs w:val="28"/>
          <w:lang w:eastAsia="ru-RU"/>
        </w:rPr>
        <w:t>.</w:t>
      </w:r>
    </w:p>
    <w:p w:rsidR="008A1921" w:rsidRPr="006C75BD" w:rsidRDefault="008A1921" w:rsidP="00DB6E2E">
      <w:pPr>
        <w:pStyle w:val="af0"/>
        <w:widowControl w:val="0"/>
        <w:numPr>
          <w:ilvl w:val="0"/>
          <w:numId w:val="91"/>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Социальная информация размещается на основании распоряжений органов местного самоуправления сельского поселения.</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8A1921" w:rsidRPr="006C75BD" w:rsidRDefault="008A1921" w:rsidP="00DB6E2E">
      <w:pPr>
        <w:pStyle w:val="af0"/>
        <w:widowControl w:val="0"/>
        <w:numPr>
          <w:ilvl w:val="0"/>
          <w:numId w:val="90"/>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rsidR="008A1921" w:rsidRPr="006C75BD" w:rsidRDefault="008A1921" w:rsidP="00DB6E2E">
      <w:pPr>
        <w:widowControl w:val="0"/>
        <w:autoSpaceDE w:val="0"/>
        <w:autoSpaceDN w:val="0"/>
        <w:adjustRightInd w:val="0"/>
        <w:spacing w:before="120" w:after="120"/>
        <w:rPr>
          <w:rFonts w:asciiTheme="majorBidi" w:hAnsiTheme="majorBidi" w:cstheme="majorBidi"/>
          <w:b/>
          <w:i/>
          <w:sz w:val="28"/>
          <w:szCs w:val="28"/>
          <w:lang w:eastAsia="ru-RU"/>
        </w:rPr>
      </w:pPr>
      <w:r w:rsidRPr="006C75BD">
        <w:rPr>
          <w:rFonts w:asciiTheme="majorBidi" w:hAnsiTheme="majorBidi" w:cstheme="majorBidi"/>
          <w:b/>
          <w:i/>
          <w:sz w:val="28"/>
          <w:szCs w:val="28"/>
          <w:lang w:eastAsia="ru-RU"/>
        </w:rPr>
        <w:t xml:space="preserve">            Статья 41. Реклама</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gramStart"/>
      <w:r w:rsidRPr="006C75BD">
        <w:rPr>
          <w:rFonts w:asciiTheme="majorBidi" w:hAnsiTheme="majorBidi" w:cstheme="majorBidi"/>
          <w:sz w:val="28"/>
          <w:szCs w:val="28"/>
          <w:lang w:eastAsia="ru-RU"/>
        </w:rPr>
        <w:t xml:space="preserve">Наружная реклама - реклама, распространяемая на территории  муниципального образования </w:t>
      </w:r>
      <w:proofErr w:type="spellStart"/>
      <w:r w:rsidR="00472A24">
        <w:rPr>
          <w:rFonts w:asciiTheme="majorBidi" w:hAnsiTheme="majorBidi" w:cstheme="majorBidi"/>
          <w:sz w:val="28"/>
          <w:szCs w:val="28"/>
          <w:lang w:eastAsia="ru-RU"/>
        </w:rPr>
        <w:t>Новогригорьевское</w:t>
      </w:r>
      <w:proofErr w:type="spellEnd"/>
      <w:r w:rsidR="00440221" w:rsidRPr="006C75BD">
        <w:rPr>
          <w:rFonts w:asciiTheme="majorBidi" w:hAnsiTheme="majorBidi" w:cstheme="majorBidi"/>
          <w:sz w:val="28"/>
          <w:szCs w:val="28"/>
          <w:lang w:eastAsia="ru-RU"/>
        </w:rPr>
        <w:t xml:space="preserve"> сельское поселение </w:t>
      </w:r>
      <w:r w:rsidRPr="006C75BD">
        <w:rPr>
          <w:rFonts w:asciiTheme="majorBidi" w:hAnsiTheme="majorBidi" w:cstheme="majorBidi"/>
          <w:sz w:val="28"/>
          <w:szCs w:val="28"/>
          <w:lang w:eastAsia="ru-RU"/>
        </w:rPr>
        <w:t>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Средства наружной рекламы - различные типы </w:t>
      </w:r>
      <w:proofErr w:type="spellStart"/>
      <w:r w:rsidRPr="006C75BD">
        <w:rPr>
          <w:rFonts w:asciiTheme="majorBidi" w:hAnsiTheme="majorBidi" w:cstheme="majorBidi"/>
          <w:sz w:val="28"/>
          <w:szCs w:val="28"/>
          <w:lang w:eastAsia="ru-RU"/>
        </w:rPr>
        <w:t>рекламоносителей</w:t>
      </w:r>
      <w:proofErr w:type="spellEnd"/>
      <w:r w:rsidRPr="006C75BD">
        <w:rPr>
          <w:rFonts w:asciiTheme="majorBidi" w:hAnsiTheme="majorBidi" w:cstheme="majorBidi"/>
          <w:sz w:val="28"/>
          <w:szCs w:val="28"/>
          <w:lang w:eastAsia="ru-RU"/>
        </w:rPr>
        <w:t>, специальных сооружений, конструкций, предназначенных для размещения (распространения) рекламной информации.</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Визуальная </w:t>
      </w:r>
      <w:proofErr w:type="spellStart"/>
      <w:r w:rsidRPr="006C75BD">
        <w:rPr>
          <w:rFonts w:asciiTheme="majorBidi" w:hAnsiTheme="majorBidi" w:cstheme="majorBidi"/>
          <w:sz w:val="28"/>
          <w:szCs w:val="28"/>
          <w:lang w:eastAsia="ru-RU"/>
        </w:rPr>
        <w:t>нерекламная</w:t>
      </w:r>
      <w:proofErr w:type="spellEnd"/>
      <w:r w:rsidRPr="006C75BD">
        <w:rPr>
          <w:rFonts w:asciiTheme="majorBidi" w:hAnsiTheme="majorBidi" w:cstheme="majorBidi"/>
          <w:sz w:val="28"/>
          <w:szCs w:val="28"/>
          <w:lang w:eastAsia="ru-RU"/>
        </w:rPr>
        <w:t xml:space="preserve"> информация - некоммерческая информация функционального, справочного или </w:t>
      </w:r>
      <w:proofErr w:type="spellStart"/>
      <w:r w:rsidRPr="006C75BD">
        <w:rPr>
          <w:rFonts w:asciiTheme="majorBidi" w:hAnsiTheme="majorBidi" w:cstheme="majorBidi"/>
          <w:sz w:val="28"/>
          <w:szCs w:val="28"/>
          <w:lang w:eastAsia="ru-RU"/>
        </w:rPr>
        <w:t>оформительско-декоративного</w:t>
      </w:r>
      <w:proofErr w:type="spellEnd"/>
      <w:r w:rsidRPr="006C75BD">
        <w:rPr>
          <w:rFonts w:asciiTheme="majorBidi" w:hAnsiTheme="majorBidi" w:cstheme="majorBidi"/>
          <w:sz w:val="28"/>
          <w:szCs w:val="28"/>
          <w:lang w:eastAsia="ru-RU"/>
        </w:rPr>
        <w:t xml:space="preserve"> характера, </w:t>
      </w:r>
      <w:r w:rsidRPr="006C75BD">
        <w:rPr>
          <w:rFonts w:asciiTheme="majorBidi" w:hAnsiTheme="majorBidi" w:cstheme="majorBidi"/>
          <w:sz w:val="28"/>
          <w:szCs w:val="28"/>
          <w:lang w:eastAsia="ru-RU"/>
        </w:rPr>
        <w:lastRenderedPageBreak/>
        <w:t xml:space="preserve">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 Визуальная </w:t>
      </w:r>
      <w:proofErr w:type="spellStart"/>
      <w:r w:rsidRPr="006C75BD">
        <w:rPr>
          <w:rFonts w:asciiTheme="majorBidi" w:hAnsiTheme="majorBidi" w:cstheme="majorBidi"/>
          <w:sz w:val="28"/>
          <w:szCs w:val="28"/>
          <w:lang w:eastAsia="ru-RU"/>
        </w:rPr>
        <w:t>нерекламная</w:t>
      </w:r>
      <w:proofErr w:type="spellEnd"/>
      <w:r w:rsidRPr="006C75BD">
        <w:rPr>
          <w:rFonts w:asciiTheme="majorBidi" w:hAnsiTheme="majorBidi" w:cstheme="majorBidi"/>
          <w:sz w:val="28"/>
          <w:szCs w:val="28"/>
          <w:lang w:eastAsia="ru-RU"/>
        </w:rPr>
        <w:t xml:space="preserve"> информация рекламой не является.</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Основанием для размещения средств наружной рекламы и визуальной </w:t>
      </w:r>
      <w:proofErr w:type="spellStart"/>
      <w:r w:rsidRPr="006C75BD">
        <w:rPr>
          <w:rFonts w:asciiTheme="majorBidi" w:hAnsiTheme="majorBidi" w:cstheme="majorBidi"/>
          <w:sz w:val="28"/>
          <w:szCs w:val="28"/>
          <w:lang w:eastAsia="ru-RU"/>
        </w:rPr>
        <w:t>нерекламной</w:t>
      </w:r>
      <w:proofErr w:type="spellEnd"/>
      <w:r w:rsidRPr="006C75BD">
        <w:rPr>
          <w:rFonts w:asciiTheme="majorBidi" w:hAnsiTheme="majorBidi" w:cstheme="majorBidi"/>
          <w:sz w:val="28"/>
          <w:szCs w:val="28"/>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 </w:t>
      </w:r>
      <w:proofErr w:type="spellStart"/>
      <w:r w:rsidR="00472A24">
        <w:rPr>
          <w:rFonts w:asciiTheme="majorBidi" w:hAnsiTheme="majorBidi" w:cstheme="majorBidi"/>
          <w:sz w:val="28"/>
          <w:szCs w:val="28"/>
          <w:lang w:eastAsia="ru-RU"/>
        </w:rPr>
        <w:t>Новогригорьевского</w:t>
      </w:r>
      <w:proofErr w:type="spellEnd"/>
      <w:r w:rsidR="00440221" w:rsidRPr="006C75BD">
        <w:rPr>
          <w:rFonts w:asciiTheme="majorBidi" w:hAnsiTheme="majorBidi" w:cstheme="majorBidi"/>
          <w:sz w:val="28"/>
          <w:szCs w:val="28"/>
          <w:lang w:eastAsia="ru-RU"/>
        </w:rPr>
        <w:t xml:space="preserve"> сельского поселения</w:t>
      </w:r>
      <w:r w:rsidRPr="006C75BD">
        <w:rPr>
          <w:rFonts w:asciiTheme="majorBidi" w:hAnsiTheme="majorBidi" w:cstheme="majorBidi"/>
          <w:sz w:val="28"/>
          <w:szCs w:val="28"/>
          <w:lang w:eastAsia="ru-RU"/>
        </w:rPr>
        <w:t>.</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Запрещается производить смену изображений (плакатов) на рекламных конструкциях с заездом автотранспорта на газоны.</w:t>
      </w:r>
    </w:p>
    <w:p w:rsidR="008A1921" w:rsidRPr="006C75BD" w:rsidRDefault="008A1921" w:rsidP="00DB6E2E">
      <w:pPr>
        <w:pStyle w:val="af0"/>
        <w:widowControl w:val="0"/>
        <w:numPr>
          <w:ilvl w:val="0"/>
          <w:numId w:val="92"/>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Выносные щитовые конструкции (</w:t>
      </w:r>
      <w:proofErr w:type="spellStart"/>
      <w:r w:rsidRPr="006C75BD">
        <w:rPr>
          <w:rFonts w:asciiTheme="majorBidi" w:hAnsiTheme="majorBidi" w:cstheme="majorBidi"/>
          <w:sz w:val="28"/>
          <w:szCs w:val="28"/>
          <w:lang w:eastAsia="ru-RU"/>
        </w:rPr>
        <w:t>штендеры</w:t>
      </w:r>
      <w:proofErr w:type="spellEnd"/>
      <w:r w:rsidRPr="006C75BD">
        <w:rPr>
          <w:rFonts w:asciiTheme="majorBidi" w:hAnsiTheme="majorBidi" w:cstheme="majorBidi"/>
          <w:sz w:val="28"/>
          <w:szCs w:val="28"/>
          <w:lang w:eastAsia="ru-RU"/>
        </w:rPr>
        <w:t>) должны быть двусторонними, причем площадь одной стороны не должна превышать 1,5 кв.м.</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proofErr w:type="spellStart"/>
      <w:r w:rsidRPr="006C75BD">
        <w:rPr>
          <w:rFonts w:asciiTheme="majorBidi" w:hAnsiTheme="majorBidi" w:cstheme="majorBidi"/>
          <w:sz w:val="28"/>
          <w:szCs w:val="28"/>
          <w:lang w:eastAsia="ru-RU"/>
        </w:rPr>
        <w:t>Штендеры</w:t>
      </w:r>
      <w:proofErr w:type="spellEnd"/>
      <w:r w:rsidRPr="006C75BD">
        <w:rPr>
          <w:rFonts w:asciiTheme="majorBidi" w:hAnsiTheme="majorBidi" w:cstheme="majorBidi"/>
          <w:sz w:val="28"/>
          <w:szCs w:val="28"/>
          <w:lang w:eastAsia="ru-RU"/>
        </w:rPr>
        <w:t xml:space="preserve"> размещаются в пешеходных зонах и на тротуарах в пределах 5 м от входа в объект. Запрещается установка </w:t>
      </w:r>
      <w:proofErr w:type="spellStart"/>
      <w:r w:rsidRPr="006C75BD">
        <w:rPr>
          <w:rFonts w:asciiTheme="majorBidi" w:hAnsiTheme="majorBidi" w:cstheme="majorBidi"/>
          <w:sz w:val="28"/>
          <w:szCs w:val="28"/>
          <w:lang w:eastAsia="ru-RU"/>
        </w:rPr>
        <w:t>штендеров</w:t>
      </w:r>
      <w:proofErr w:type="spellEnd"/>
      <w:r w:rsidRPr="006C75BD">
        <w:rPr>
          <w:rFonts w:asciiTheme="majorBidi" w:hAnsiTheme="majorBidi" w:cstheme="majorBidi"/>
          <w:sz w:val="28"/>
          <w:szCs w:val="28"/>
          <w:lang w:eastAsia="ru-RU"/>
        </w:rPr>
        <w:t>, мешающих проходу пешеходов, при ширине тротуара менее двух метров, а также ориентированных на восприятие с проезжей части.</w:t>
      </w:r>
    </w:p>
    <w:p w:rsidR="008A1921" w:rsidRPr="006C75BD"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Выносимые щитовые конструкции (</w:t>
      </w:r>
      <w:proofErr w:type="spellStart"/>
      <w:r w:rsidRPr="006C75BD">
        <w:rPr>
          <w:rFonts w:asciiTheme="majorBidi" w:hAnsiTheme="majorBidi" w:cstheme="majorBidi"/>
          <w:sz w:val="28"/>
          <w:szCs w:val="28"/>
          <w:lang w:eastAsia="ru-RU"/>
        </w:rPr>
        <w:t>штендеры</w:t>
      </w:r>
      <w:proofErr w:type="spellEnd"/>
      <w:r w:rsidRPr="006C75BD">
        <w:rPr>
          <w:rFonts w:asciiTheme="majorBidi" w:hAnsiTheme="majorBidi" w:cstheme="majorBidi"/>
          <w:sz w:val="28"/>
          <w:szCs w:val="28"/>
          <w:lang w:eastAsia="ru-RU"/>
        </w:rPr>
        <w:t>):</w:t>
      </w:r>
    </w:p>
    <w:p w:rsidR="008A1921" w:rsidRPr="006C75BD"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выносятся в пешеходную зону только в часы работы организации;</w:t>
      </w:r>
    </w:p>
    <w:p w:rsidR="008A1921" w:rsidRPr="006C75BD"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располагаются на тротуаре в пределах 1.5 м от фасада здания и занимают не менее 30 % тротуара;</w:t>
      </w:r>
    </w:p>
    <w:p w:rsidR="008A1921" w:rsidRPr="006C75BD" w:rsidRDefault="008A1921" w:rsidP="00DB6E2E">
      <w:pPr>
        <w:pStyle w:val="af0"/>
        <w:widowControl w:val="0"/>
        <w:numPr>
          <w:ilvl w:val="0"/>
          <w:numId w:val="93"/>
        </w:numPr>
        <w:tabs>
          <w:tab w:val="right" w:pos="993"/>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sidRPr="006C75BD">
        <w:rPr>
          <w:rFonts w:asciiTheme="majorBidi" w:hAnsiTheme="majorBidi" w:cstheme="majorBidi"/>
          <w:sz w:val="28"/>
          <w:szCs w:val="28"/>
          <w:lang w:eastAsia="ru-RU"/>
        </w:rPr>
        <w:t xml:space="preserve">не разрешается размещение на газонах и на тротуарах при ширине менее 2 м. </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Нижняя часть конструкции кронштейна должна находиться относительно уровня тротуара на расстоянии не менее 2,5 м.</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Pr>
          <w:rFonts w:asciiTheme="majorBidi" w:hAnsiTheme="majorBidi" w:cstheme="majorBidi"/>
          <w:sz w:val="28"/>
          <w:szCs w:val="28"/>
          <w:lang w:eastAsia="ru-RU"/>
        </w:rPr>
        <w:t>нерекламной</w:t>
      </w:r>
      <w:proofErr w:type="spellEnd"/>
      <w:r>
        <w:rPr>
          <w:rFonts w:asciiTheme="majorBidi" w:hAnsiTheme="majorBidi" w:cstheme="majorBidi"/>
          <w:sz w:val="28"/>
          <w:szCs w:val="28"/>
          <w:lang w:eastAsia="ru-RU"/>
        </w:rPr>
        <w:t xml:space="preserve"> информации в срок до 7 суток. </w:t>
      </w:r>
    </w:p>
    <w:p w:rsidR="008A1921" w:rsidRDefault="008A1921" w:rsidP="00DB6E2E">
      <w:pPr>
        <w:pStyle w:val="af0"/>
        <w:widowControl w:val="0"/>
        <w:numPr>
          <w:ilvl w:val="0"/>
          <w:numId w:val="92"/>
        </w:numPr>
        <w:tabs>
          <w:tab w:val="right" w:pos="1134"/>
        </w:tabs>
        <w:suppressAutoHyphens w:val="0"/>
        <w:autoSpaceDE w:val="0"/>
        <w:autoSpaceDN w:val="0"/>
        <w:adjustRightInd w:val="0"/>
        <w:spacing w:before="120" w:after="120"/>
        <w:ind w:left="0" w:firstLine="709"/>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Pr>
          <w:rFonts w:asciiTheme="majorBidi" w:hAnsiTheme="majorBidi" w:cstheme="majorBidi"/>
          <w:sz w:val="28"/>
          <w:szCs w:val="28"/>
          <w:lang w:eastAsia="ru-RU"/>
        </w:rPr>
        <w:t>рекламораспространителей</w:t>
      </w:r>
      <w:proofErr w:type="spellEnd"/>
      <w:r>
        <w:rPr>
          <w:rFonts w:asciiTheme="majorBidi" w:hAnsiTheme="majorBidi" w:cstheme="majorBidi"/>
          <w:sz w:val="28"/>
          <w:szCs w:val="28"/>
          <w:lang w:eastAsia="ru-RU"/>
        </w:rPr>
        <w:t>.</w:t>
      </w:r>
    </w:p>
    <w:p w:rsidR="008A1921" w:rsidRDefault="008A1921" w:rsidP="00DB6E2E">
      <w:pPr>
        <w:widowControl w:val="0"/>
        <w:autoSpaceDE w:val="0"/>
        <w:autoSpaceDN w:val="0"/>
        <w:adjustRightInd w:val="0"/>
        <w:rPr>
          <w:rFonts w:asciiTheme="majorBidi" w:hAnsiTheme="majorBidi" w:cstheme="majorBidi"/>
          <w:b/>
          <w:i/>
          <w:color w:val="000000"/>
          <w:sz w:val="28"/>
          <w:szCs w:val="28"/>
          <w:lang w:eastAsia="ru-RU"/>
        </w:rPr>
      </w:pPr>
      <w:r>
        <w:rPr>
          <w:rFonts w:asciiTheme="majorBidi" w:hAnsiTheme="majorBidi" w:cstheme="majorBidi"/>
          <w:b/>
          <w:bCs/>
          <w:i/>
          <w:color w:val="000000"/>
          <w:sz w:val="28"/>
          <w:szCs w:val="28"/>
          <w:lang w:eastAsia="ru-RU"/>
        </w:rPr>
        <w:t xml:space="preserve">Статья 42. Ответственность за нарушение Правил благоустройства  и содержания территории </w:t>
      </w:r>
      <w:r>
        <w:rPr>
          <w:rFonts w:asciiTheme="majorBidi" w:hAnsiTheme="majorBidi" w:cstheme="majorBidi"/>
          <w:b/>
          <w:i/>
          <w:sz w:val="28"/>
          <w:szCs w:val="28"/>
          <w:lang w:eastAsia="ru-RU"/>
        </w:rPr>
        <w:t xml:space="preserve"> муниципального образования</w:t>
      </w:r>
      <w:r w:rsidR="00440221">
        <w:rPr>
          <w:rFonts w:asciiTheme="majorBidi" w:hAnsiTheme="majorBidi" w:cstheme="majorBidi"/>
          <w:b/>
          <w:i/>
          <w:sz w:val="28"/>
          <w:szCs w:val="28"/>
          <w:lang w:eastAsia="ru-RU"/>
        </w:rPr>
        <w:t xml:space="preserve"> </w:t>
      </w:r>
      <w:r>
        <w:rPr>
          <w:rFonts w:asciiTheme="majorBidi" w:hAnsiTheme="majorBidi" w:cstheme="majorBidi"/>
          <w:b/>
          <w:bCs/>
          <w:i/>
          <w:color w:val="000000"/>
          <w:sz w:val="28"/>
          <w:szCs w:val="28"/>
          <w:lang w:eastAsia="ru-RU"/>
        </w:rPr>
        <w:t>.</w:t>
      </w:r>
    </w:p>
    <w:p w:rsidR="008A1921"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Органами контроля, осуществляющими деятельность по соблюдению Правил благоустройства и содержания территории</w:t>
      </w:r>
      <w:r w:rsidR="00420E19">
        <w:rPr>
          <w:rFonts w:asciiTheme="majorBidi" w:hAnsiTheme="majorBidi" w:cstheme="majorBidi"/>
          <w:color w:val="000000"/>
          <w:sz w:val="28"/>
          <w:szCs w:val="28"/>
          <w:lang w:eastAsia="ru-RU"/>
        </w:rPr>
        <w:t xml:space="preserve"> </w:t>
      </w:r>
      <w:r>
        <w:rPr>
          <w:rFonts w:asciiTheme="majorBidi" w:hAnsiTheme="majorBidi" w:cstheme="majorBidi"/>
          <w:color w:val="000000"/>
          <w:sz w:val="28"/>
          <w:szCs w:val="28"/>
          <w:lang w:eastAsia="ru-RU"/>
        </w:rPr>
        <w:t xml:space="preserve">муниципального образования, являются администрация </w:t>
      </w:r>
      <w:proofErr w:type="spellStart"/>
      <w:r w:rsidR="00472A24">
        <w:rPr>
          <w:rFonts w:asciiTheme="majorBidi" w:hAnsiTheme="majorBidi" w:cstheme="majorBidi"/>
          <w:color w:val="000000"/>
          <w:sz w:val="28"/>
          <w:szCs w:val="28"/>
          <w:lang w:eastAsia="ru-RU"/>
        </w:rPr>
        <w:t>Новогригорьевского</w:t>
      </w:r>
      <w:proofErr w:type="spellEnd"/>
      <w:r w:rsidR="00160D53">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xml:space="preserve">, отдел муниципального контроля администрации </w:t>
      </w:r>
      <w:r w:rsidR="000849C8">
        <w:rPr>
          <w:rFonts w:asciiTheme="majorBidi" w:hAnsiTheme="majorBidi" w:cstheme="majorBidi"/>
          <w:color w:val="000000"/>
          <w:sz w:val="28"/>
          <w:szCs w:val="28"/>
          <w:lang w:eastAsia="ru-RU"/>
        </w:rPr>
        <w:t>Нижнегорского</w:t>
      </w:r>
      <w:r>
        <w:rPr>
          <w:rFonts w:asciiTheme="majorBidi" w:hAnsiTheme="majorBidi" w:cstheme="majorBidi"/>
          <w:color w:val="000000"/>
          <w:sz w:val="28"/>
          <w:szCs w:val="28"/>
          <w:lang w:eastAsia="ru-RU"/>
        </w:rPr>
        <w:t xml:space="preserve"> района Республики Крым.</w:t>
      </w:r>
    </w:p>
    <w:p w:rsidR="008A1921"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 xml:space="preserve">При выявлении грубых нарушений Правил благоустройства, заключающихся в отсутствии </w:t>
      </w:r>
      <w:proofErr w:type="gramStart"/>
      <w:r>
        <w:rPr>
          <w:rFonts w:asciiTheme="majorBidi" w:hAnsiTheme="majorBidi" w:cstheme="majorBidi"/>
          <w:color w:val="000000"/>
          <w:sz w:val="28"/>
          <w:szCs w:val="28"/>
          <w:lang w:eastAsia="ru-RU"/>
        </w:rPr>
        <w:t>контроля за</w:t>
      </w:r>
      <w:proofErr w:type="gramEnd"/>
      <w:r>
        <w:rPr>
          <w:rFonts w:asciiTheme="majorBidi" w:hAnsiTheme="majorBidi" w:cstheme="majorBidi"/>
          <w:color w:val="000000"/>
          <w:sz w:val="28"/>
          <w:szCs w:val="28"/>
          <w:lang w:eastAsia="ru-RU"/>
        </w:rPr>
        <w:t xml:space="preserve"> содержанием территории со стороны администрации</w:t>
      </w:r>
      <w:r w:rsidRPr="00160D53">
        <w:rPr>
          <w:rFonts w:asciiTheme="majorBidi" w:hAnsiTheme="majorBidi" w:cstheme="majorBidi"/>
          <w:color w:val="000000"/>
          <w:sz w:val="28"/>
          <w:szCs w:val="28"/>
          <w:lang w:eastAsia="ru-RU"/>
        </w:rPr>
        <w:t>,</w:t>
      </w:r>
      <w:r>
        <w:rPr>
          <w:rFonts w:asciiTheme="majorBidi" w:hAnsiTheme="majorBidi" w:cstheme="majorBidi"/>
          <w:color w:val="000000"/>
          <w:sz w:val="28"/>
          <w:szCs w:val="28"/>
          <w:lang w:eastAsia="ru-RU"/>
        </w:rPr>
        <w:t xml:space="preserve"> должностные лица администрации </w:t>
      </w:r>
      <w:proofErr w:type="spellStart"/>
      <w:r w:rsidR="00472A24">
        <w:rPr>
          <w:rFonts w:asciiTheme="majorBidi" w:hAnsiTheme="majorBidi" w:cstheme="majorBidi"/>
          <w:color w:val="000000"/>
          <w:sz w:val="28"/>
          <w:szCs w:val="28"/>
          <w:lang w:eastAsia="ru-RU"/>
        </w:rPr>
        <w:t>Новогригорьевского</w:t>
      </w:r>
      <w:proofErr w:type="spellEnd"/>
      <w:r w:rsidR="00160D53">
        <w:rPr>
          <w:rFonts w:asciiTheme="majorBidi" w:hAnsiTheme="majorBidi" w:cstheme="majorBidi"/>
          <w:color w:val="000000"/>
          <w:sz w:val="28"/>
          <w:szCs w:val="28"/>
          <w:lang w:eastAsia="ru-RU"/>
        </w:rPr>
        <w:t xml:space="preserve"> сельского поселения </w:t>
      </w:r>
      <w:r>
        <w:rPr>
          <w:rFonts w:asciiTheme="majorBidi" w:hAnsiTheme="majorBidi" w:cstheme="majorBidi"/>
          <w:color w:val="000000"/>
          <w:sz w:val="28"/>
          <w:szCs w:val="28"/>
          <w:lang w:eastAsia="ru-RU"/>
        </w:rPr>
        <w:t xml:space="preserve"> привлекаются к административной ответственности.</w:t>
      </w:r>
    </w:p>
    <w:p w:rsidR="008A1921" w:rsidRDefault="008A1921" w:rsidP="00DB6E2E">
      <w:pPr>
        <w:pStyle w:val="af0"/>
        <w:widowControl w:val="0"/>
        <w:numPr>
          <w:ilvl w:val="0"/>
          <w:numId w:val="94"/>
        </w:numPr>
        <w:tabs>
          <w:tab w:val="right" w:pos="993"/>
        </w:tabs>
        <w:suppressAutoHyphens w:val="0"/>
        <w:autoSpaceDE w:val="0"/>
        <w:autoSpaceDN w:val="0"/>
        <w:adjustRightInd w:val="0"/>
        <w:spacing w:before="120" w:after="120"/>
        <w:ind w:left="0" w:firstLine="709"/>
        <w:jc w:val="both"/>
        <w:rPr>
          <w:rFonts w:asciiTheme="majorBidi" w:hAnsiTheme="majorBidi" w:cstheme="majorBidi"/>
          <w:color w:val="000000"/>
          <w:sz w:val="28"/>
          <w:szCs w:val="28"/>
          <w:lang w:eastAsia="ru-RU" w:bidi="ru-RU"/>
        </w:rPr>
      </w:pPr>
      <w:r>
        <w:rPr>
          <w:rFonts w:asciiTheme="majorBidi" w:hAnsiTheme="majorBidi" w:cstheme="majorBidi"/>
          <w:color w:val="000000"/>
          <w:sz w:val="28"/>
          <w:szCs w:val="28"/>
          <w:lang w:eastAsia="ru-RU"/>
        </w:rPr>
        <w:t xml:space="preserve">За нарушение настоящих Правил юридические и физические лица </w:t>
      </w:r>
      <w:r>
        <w:rPr>
          <w:rFonts w:asciiTheme="majorBidi" w:hAnsiTheme="majorBidi" w:cstheme="majorBidi"/>
          <w:color w:val="000000"/>
          <w:sz w:val="28"/>
          <w:szCs w:val="28"/>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8A1921" w:rsidRDefault="008A1921" w:rsidP="00DB6E2E">
      <w:pPr>
        <w:pStyle w:val="af0"/>
        <w:widowControl w:val="0"/>
        <w:numPr>
          <w:ilvl w:val="0"/>
          <w:numId w:val="94"/>
        </w:numPr>
        <w:shd w:val="clear" w:color="auto" w:fill="FFFFFF"/>
        <w:tabs>
          <w:tab w:val="right" w:pos="993"/>
        </w:tabs>
        <w:suppressAutoHyphens w:val="0"/>
        <w:autoSpaceDE w:val="0"/>
        <w:autoSpaceDN w:val="0"/>
        <w:adjustRightInd w:val="0"/>
        <w:ind w:left="0" w:firstLine="349"/>
        <w:jc w:val="both"/>
        <w:rPr>
          <w:rFonts w:asciiTheme="majorBidi" w:hAnsiTheme="majorBidi" w:cstheme="majorBidi"/>
          <w:i/>
          <w:sz w:val="28"/>
          <w:szCs w:val="28"/>
        </w:rPr>
      </w:pPr>
      <w:r>
        <w:rPr>
          <w:rFonts w:asciiTheme="majorBidi" w:hAnsiTheme="majorBidi" w:cstheme="majorBidi"/>
          <w:color w:val="000000"/>
          <w:sz w:val="28"/>
          <w:szCs w:val="28"/>
          <w:lang w:eastAsia="ru-RU"/>
        </w:rPr>
        <w:t>Юридические и физические лица, нанесшие своими противоправными</w:t>
      </w:r>
      <w:r w:rsidR="00420E19">
        <w:rPr>
          <w:rFonts w:asciiTheme="majorBidi" w:hAnsiTheme="majorBidi" w:cstheme="majorBidi"/>
          <w:color w:val="000000"/>
          <w:sz w:val="28"/>
          <w:szCs w:val="28"/>
          <w:lang w:eastAsia="ru-RU"/>
        </w:rPr>
        <w:t xml:space="preserve"> </w:t>
      </w:r>
      <w:r>
        <w:rPr>
          <w:rFonts w:asciiTheme="majorBidi" w:hAnsiTheme="majorBidi" w:cstheme="majorBidi"/>
          <w:color w:val="000000"/>
          <w:sz w:val="28"/>
          <w:szCs w:val="28"/>
          <w:lang w:eastAsia="ru-RU"/>
        </w:rPr>
        <w:t xml:space="preserve">действиями или бездействием ущерб сельскому поселению, обязаны возместить нанесенный ущерб.  </w:t>
      </w:r>
    </w:p>
    <w:p w:rsidR="008A1921" w:rsidRDefault="008A1921" w:rsidP="00DB6E2E">
      <w:pPr>
        <w:rPr>
          <w:b/>
          <w:sz w:val="28"/>
          <w:szCs w:val="28"/>
        </w:rPr>
      </w:pPr>
    </w:p>
    <w:p w:rsidR="008A1921" w:rsidRDefault="008A1921" w:rsidP="00DB6E2E">
      <w:pPr>
        <w:rPr>
          <w:b/>
          <w:sz w:val="28"/>
          <w:szCs w:val="28"/>
          <w:lang w:val="uk-UA"/>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992BAA" w:rsidRDefault="00992BAA" w:rsidP="008C234B">
      <w:pPr>
        <w:spacing w:before="105" w:after="105"/>
        <w:jc w:val="right"/>
        <w:outlineLvl w:val="1"/>
        <w:rPr>
          <w:bCs/>
          <w:highlight w:val="yellow"/>
        </w:rPr>
      </w:pPr>
    </w:p>
    <w:p w:rsidR="008C234B" w:rsidRPr="008C234B" w:rsidRDefault="008C234B" w:rsidP="008C234B">
      <w:pPr>
        <w:spacing w:before="105" w:after="105"/>
        <w:jc w:val="right"/>
        <w:outlineLvl w:val="1"/>
        <w:rPr>
          <w:bCs/>
          <w:highlight w:val="yellow"/>
        </w:rPr>
      </w:pPr>
      <w:r w:rsidRPr="008C234B">
        <w:rPr>
          <w:bCs/>
          <w:highlight w:val="yellow"/>
        </w:rPr>
        <w:lastRenderedPageBreak/>
        <w:t>«Приложение 1</w:t>
      </w:r>
    </w:p>
    <w:p w:rsidR="008C234B" w:rsidRPr="008C234B" w:rsidRDefault="008C234B" w:rsidP="008C234B">
      <w:pPr>
        <w:spacing w:before="105" w:after="105"/>
        <w:jc w:val="center"/>
        <w:outlineLvl w:val="1"/>
        <w:rPr>
          <w:b/>
          <w:bCs/>
          <w:highlight w:val="yellow"/>
        </w:rPr>
      </w:pPr>
    </w:p>
    <w:p w:rsidR="008C234B" w:rsidRPr="008C234B" w:rsidRDefault="008C234B" w:rsidP="008C234B">
      <w:pPr>
        <w:spacing w:before="105" w:after="105"/>
        <w:jc w:val="center"/>
        <w:outlineLvl w:val="1"/>
        <w:rPr>
          <w:b/>
          <w:bCs/>
          <w:highlight w:val="yellow"/>
        </w:rPr>
      </w:pPr>
      <w:r w:rsidRPr="008C234B">
        <w:rPr>
          <w:b/>
          <w:bCs/>
          <w:highlight w:val="yellow"/>
        </w:rPr>
        <w:t>ЭСКИЗЫ ТИПОВЫХ ОГРАЖДЕНИЙ СТРОИТЕЛЬНЫХ ПЛОЩАДОК</w:t>
      </w:r>
    </w:p>
    <w:p w:rsidR="008C234B" w:rsidRPr="008C234B" w:rsidRDefault="008C234B" w:rsidP="008C234B">
      <w:pPr>
        <w:spacing w:before="100" w:beforeAutospacing="1" w:after="100" w:afterAutospacing="1" w:line="270" w:lineRule="atLeast"/>
        <w:rPr>
          <w:highlight w:val="yellow"/>
        </w:rPr>
      </w:pPr>
      <w:r w:rsidRPr="008C234B">
        <w:rPr>
          <w:highlight w:val="yellow"/>
        </w:rPr>
        <w:t> </w:t>
      </w:r>
    </w:p>
    <w:p w:rsidR="008C234B" w:rsidRPr="008C234B" w:rsidRDefault="008C234B" w:rsidP="008C234B">
      <w:pPr>
        <w:spacing w:before="100" w:beforeAutospacing="1" w:after="100" w:afterAutospacing="1" w:line="270" w:lineRule="atLeast"/>
        <w:ind w:firstLine="567"/>
        <w:rPr>
          <w:highlight w:val="yellow"/>
        </w:rPr>
      </w:pPr>
      <w:r w:rsidRPr="008C234B">
        <w:rPr>
          <w:highlight w:val="yellow"/>
        </w:rPr>
        <w:t xml:space="preserve">Тип 1 – типовое строительное ограждение с использованием металлоконструкций и </w:t>
      </w:r>
      <w:proofErr w:type="spellStart"/>
      <w:r w:rsidRPr="008C234B">
        <w:rPr>
          <w:highlight w:val="yellow"/>
        </w:rPr>
        <w:t>металлопрофиля</w:t>
      </w:r>
      <w:proofErr w:type="spellEnd"/>
      <w:r w:rsidRPr="008C234B">
        <w:rPr>
          <w:highlight w:val="yellow"/>
        </w:rPr>
        <w:t xml:space="preserve">, </w:t>
      </w:r>
      <w:proofErr w:type="gramStart"/>
      <w:r w:rsidRPr="008C234B">
        <w:rPr>
          <w:highlight w:val="yellow"/>
        </w:rPr>
        <w:t>окрашенного</w:t>
      </w:r>
      <w:proofErr w:type="gramEnd"/>
      <w:r w:rsidRPr="008C234B">
        <w:rPr>
          <w:highlight w:val="yellow"/>
        </w:rPr>
        <w:t xml:space="preserve"> в заводских условиях. </w:t>
      </w:r>
    </w:p>
    <w:p w:rsidR="008C234B" w:rsidRPr="008C234B" w:rsidRDefault="008C234B" w:rsidP="008C234B">
      <w:pPr>
        <w:spacing w:before="100" w:beforeAutospacing="1" w:after="100" w:afterAutospacing="1" w:line="270" w:lineRule="atLeast"/>
        <w:ind w:firstLine="567"/>
        <w:rPr>
          <w:highlight w:val="yellow"/>
        </w:rPr>
      </w:pPr>
      <w:r w:rsidRPr="008C234B">
        <w:rPr>
          <w:highlight w:val="yellow"/>
        </w:rPr>
        <w:t xml:space="preserve">Декоративные элементы (тяги) – </w:t>
      </w:r>
      <w:proofErr w:type="spellStart"/>
      <w:r w:rsidRPr="008C234B">
        <w:rPr>
          <w:highlight w:val="yellow"/>
        </w:rPr>
        <w:t>металлопрофиль</w:t>
      </w:r>
      <w:proofErr w:type="spellEnd"/>
      <w:r w:rsidRPr="008C234B">
        <w:rPr>
          <w:highlight w:val="yellow"/>
        </w:rPr>
        <w:t xml:space="preserve"> квадратного сечения 30x30мм.</w:t>
      </w:r>
    </w:p>
    <w:p w:rsidR="008C234B" w:rsidRPr="008C234B" w:rsidRDefault="008C234B" w:rsidP="008C234B">
      <w:pPr>
        <w:spacing w:before="100" w:beforeAutospacing="1" w:after="100" w:afterAutospacing="1" w:line="270" w:lineRule="atLeast"/>
        <w:jc w:val="center"/>
        <w:rPr>
          <w:highlight w:val="yellow"/>
        </w:rPr>
      </w:pPr>
      <w:r w:rsidRPr="008C234B">
        <w:rPr>
          <w:highlight w:val="yellow"/>
        </w:rPr>
        <w:t xml:space="preserve">Цветовое решение: </w:t>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noProof/>
          <w:highlight w:val="yellow"/>
          <w:vertAlign w:val="superscript"/>
          <w:lang w:eastAsia="ru-RU"/>
        </w:rPr>
        <w:drawing>
          <wp:inline distT="0" distB="0" distL="0" distR="0">
            <wp:extent cx="3133725" cy="1323975"/>
            <wp:effectExtent l="0" t="0" r="0" b="0"/>
            <wp:docPr id="7" name="Рисунок 7" descr="Описание: https://www.referent.ru/18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www.referent.ru/182/223.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1323975"/>
                    </a:xfrm>
                    <a:prstGeom prst="rect">
                      <a:avLst/>
                    </a:prstGeom>
                    <a:noFill/>
                    <a:ln>
                      <a:noFill/>
                    </a:ln>
                  </pic:spPr>
                </pic:pic>
              </a:graphicData>
            </a:graphic>
          </wp:inline>
        </w:drawing>
      </w:r>
    </w:p>
    <w:p w:rsidR="008C234B" w:rsidRPr="008C234B" w:rsidRDefault="008C234B" w:rsidP="008C234B">
      <w:pPr>
        <w:spacing w:before="100" w:beforeAutospacing="1" w:after="100" w:afterAutospacing="1" w:line="270" w:lineRule="atLeast"/>
        <w:rPr>
          <w:highlight w:val="yellow"/>
          <w:vertAlign w:val="superscript"/>
        </w:rPr>
      </w:pPr>
    </w:p>
    <w:p w:rsidR="008C234B" w:rsidRPr="008C234B" w:rsidRDefault="008C234B" w:rsidP="008C234B">
      <w:pPr>
        <w:spacing w:before="100" w:beforeAutospacing="1" w:after="100" w:afterAutospacing="1" w:line="270" w:lineRule="atLeast"/>
        <w:jc w:val="center"/>
        <w:rPr>
          <w:highlight w:val="yellow"/>
          <w:vertAlign w:val="superscript"/>
        </w:rPr>
      </w:pPr>
    </w:p>
    <w:p w:rsidR="008C234B" w:rsidRPr="008C234B" w:rsidRDefault="008C234B" w:rsidP="008C234B">
      <w:pPr>
        <w:spacing w:before="100" w:beforeAutospacing="1" w:after="100" w:afterAutospacing="1" w:line="270" w:lineRule="atLeast"/>
        <w:jc w:val="center"/>
        <w:rPr>
          <w:highlight w:val="yellow"/>
        </w:rPr>
      </w:pPr>
      <w:r w:rsidRPr="008C234B">
        <w:rPr>
          <w:highlight w:val="yellow"/>
        </w:rPr>
        <w:t>Тип 1.1. Строительное ограждение с навесом</w:t>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noProof/>
          <w:highlight w:val="yellow"/>
          <w:vertAlign w:val="superscript"/>
          <w:lang w:eastAsia="ru-RU"/>
        </w:rPr>
        <w:drawing>
          <wp:inline distT="0" distB="0" distL="0" distR="0">
            <wp:extent cx="5067300" cy="2343150"/>
            <wp:effectExtent l="0" t="0" r="0" b="0"/>
            <wp:docPr id="6" name="Рисунок 6" descr="Описание: https://www.referent.ru/18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referent.ru/182/224.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300" cy="2343150"/>
                    </a:xfrm>
                    <a:prstGeom prst="rect">
                      <a:avLst/>
                    </a:prstGeom>
                    <a:noFill/>
                    <a:ln>
                      <a:noFill/>
                    </a:ln>
                  </pic:spPr>
                </pic:pic>
              </a:graphicData>
            </a:graphic>
          </wp:inline>
        </w:drawing>
      </w:r>
    </w:p>
    <w:p w:rsidR="008C234B" w:rsidRPr="008C234B" w:rsidRDefault="008C234B" w:rsidP="008C234B">
      <w:pPr>
        <w:spacing w:before="100" w:beforeAutospacing="1" w:after="100" w:afterAutospacing="1" w:line="270" w:lineRule="atLeast"/>
        <w:jc w:val="center"/>
        <w:rPr>
          <w:highlight w:val="yellow"/>
          <w:vertAlign w:val="superscript"/>
        </w:rPr>
      </w:pPr>
    </w:p>
    <w:p w:rsidR="008C234B" w:rsidRPr="008C234B" w:rsidRDefault="008C234B" w:rsidP="008C234B">
      <w:pPr>
        <w:spacing w:before="100" w:beforeAutospacing="1" w:after="100" w:afterAutospacing="1" w:line="270" w:lineRule="atLeast"/>
        <w:jc w:val="center"/>
        <w:rPr>
          <w:highlight w:val="yellow"/>
        </w:rPr>
      </w:pPr>
    </w:p>
    <w:p w:rsidR="008C234B" w:rsidRPr="008C234B" w:rsidRDefault="008C234B" w:rsidP="008C234B">
      <w:pPr>
        <w:spacing w:before="100" w:beforeAutospacing="1" w:after="100" w:afterAutospacing="1" w:line="270" w:lineRule="atLeast"/>
        <w:jc w:val="center"/>
        <w:rPr>
          <w:highlight w:val="yellow"/>
        </w:rPr>
      </w:pPr>
      <w:r w:rsidRPr="008C234B">
        <w:rPr>
          <w:highlight w:val="yellow"/>
        </w:rPr>
        <w:t>Тип 1.2. Строительное ограждение с навесом и защитным ограждением</w:t>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noProof/>
          <w:highlight w:val="yellow"/>
          <w:vertAlign w:val="superscript"/>
          <w:lang w:eastAsia="ru-RU"/>
        </w:rPr>
        <w:lastRenderedPageBreak/>
        <w:drawing>
          <wp:inline distT="0" distB="0" distL="0" distR="0">
            <wp:extent cx="5133975" cy="3095625"/>
            <wp:effectExtent l="0" t="0" r="0" b="0"/>
            <wp:docPr id="5" name="Рисунок 5" descr="Описание: https://www.referent.ru/18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www.referent.ru/182/225.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3095625"/>
                    </a:xfrm>
                    <a:prstGeom prst="rect">
                      <a:avLst/>
                    </a:prstGeom>
                    <a:noFill/>
                    <a:ln>
                      <a:noFill/>
                    </a:ln>
                  </pic:spPr>
                </pic:pic>
              </a:graphicData>
            </a:graphic>
          </wp:inline>
        </w:drawing>
      </w:r>
    </w:p>
    <w:p w:rsidR="008C234B" w:rsidRPr="008C234B" w:rsidRDefault="008C234B" w:rsidP="008C234B">
      <w:pPr>
        <w:rPr>
          <w:highlight w:val="yellow"/>
        </w:rPr>
      </w:pPr>
      <w:r w:rsidRPr="008C234B">
        <w:rPr>
          <w:highlight w:val="yellow"/>
          <w:vertAlign w:val="superscript"/>
        </w:rPr>
        <w:t> </w:t>
      </w:r>
      <w:r w:rsidRPr="008C234B">
        <w:rPr>
          <w:highlight w:val="yellow"/>
        </w:rPr>
        <w:br/>
        <w:t>    </w:t>
      </w:r>
    </w:p>
    <w:p w:rsidR="008C234B" w:rsidRPr="008C234B" w:rsidRDefault="008C234B" w:rsidP="008C234B">
      <w:pPr>
        <w:ind w:firstLine="567"/>
        <w:rPr>
          <w:highlight w:val="yellow"/>
        </w:rPr>
      </w:pPr>
      <w:r w:rsidRPr="008C234B">
        <w:rPr>
          <w:highlight w:val="yellow"/>
        </w:rPr>
        <w:t>Информационный щит строительного объекта располагается над строительным ограждением.</w:t>
      </w:r>
    </w:p>
    <w:p w:rsidR="008C234B" w:rsidRPr="008C234B" w:rsidRDefault="008C234B" w:rsidP="008C234B">
      <w:pPr>
        <w:ind w:firstLine="567"/>
        <w:rPr>
          <w:highlight w:val="yellow"/>
        </w:rPr>
      </w:pPr>
      <w:r w:rsidRPr="008C234B">
        <w:rPr>
          <w:highlight w:val="yellow"/>
        </w:rPr>
        <w:t>Габариты щита составляют:    </w:t>
      </w:r>
      <w:bookmarkStart w:id="6" w:name="l14"/>
      <w:bookmarkEnd w:id="6"/>
    </w:p>
    <w:p w:rsidR="008C234B" w:rsidRPr="008C234B" w:rsidRDefault="008C234B" w:rsidP="008C234B">
      <w:pPr>
        <w:rPr>
          <w:highlight w:val="yellow"/>
        </w:rPr>
      </w:pPr>
      <w:r w:rsidRPr="008C234B">
        <w:rPr>
          <w:highlight w:val="yellow"/>
        </w:rPr>
        <w:t>- по вертикали 1/2 высоты строительного ограждения (но не более 1200 мм.);</w:t>
      </w:r>
    </w:p>
    <w:p w:rsidR="008C234B" w:rsidRPr="008C234B" w:rsidRDefault="008C234B" w:rsidP="008C234B">
      <w:pPr>
        <w:rPr>
          <w:highlight w:val="yellow"/>
        </w:rPr>
      </w:pPr>
      <w:r w:rsidRPr="008C234B">
        <w:rPr>
          <w:highlight w:val="yellow"/>
        </w:rPr>
        <w:t>- по горизонтали – двойную длину одной секции ограждения (но не более 8000 мм.).</w:t>
      </w:r>
    </w:p>
    <w:p w:rsidR="008C234B" w:rsidRPr="008C234B" w:rsidRDefault="008C234B" w:rsidP="008C234B">
      <w:pPr>
        <w:rPr>
          <w:highlight w:val="yellow"/>
        </w:rPr>
      </w:pPr>
      <w:r w:rsidRPr="008C234B">
        <w:rPr>
          <w:highlight w:val="yellow"/>
        </w:rPr>
        <w:t>Примечание:</w:t>
      </w:r>
    </w:p>
    <w:p w:rsidR="008C234B" w:rsidRPr="008C234B" w:rsidRDefault="008C234B" w:rsidP="008C234B">
      <w:pPr>
        <w:ind w:firstLine="567"/>
        <w:rPr>
          <w:highlight w:val="yellow"/>
        </w:rPr>
      </w:pPr>
      <w:r w:rsidRPr="008C234B">
        <w:rPr>
          <w:highlight w:val="yellow"/>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поселения).</w:t>
      </w:r>
    </w:p>
    <w:p w:rsidR="008C234B" w:rsidRPr="008C234B" w:rsidRDefault="008C234B" w:rsidP="008C234B">
      <w:pPr>
        <w:ind w:firstLine="567"/>
        <w:rPr>
          <w:highlight w:val="yellow"/>
        </w:rPr>
      </w:pPr>
      <w:bookmarkStart w:id="7" w:name="l34"/>
      <w:bookmarkEnd w:id="7"/>
      <w:proofErr w:type="gramStart"/>
      <w:r w:rsidRPr="008C234B">
        <w:rPr>
          <w:highlight w:val="yellow"/>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w:t>
      </w:r>
      <w:bookmarkStart w:id="8" w:name="l15"/>
      <w:bookmarkEnd w:id="8"/>
      <w:r w:rsidRPr="008C234B">
        <w:rPr>
          <w:highlight w:val="yellow"/>
        </w:rPr>
        <w:t xml:space="preserve"> нормами и правилами, и настоящим приложением.</w:t>
      </w:r>
      <w:proofErr w:type="gramEnd"/>
      <w:r w:rsidRPr="008C234B">
        <w:rPr>
          <w:highlight w:val="yellow"/>
        </w:rPr>
        <w:t xml:space="preserve"> В других случаях, ограждение выполняется без навеса, а информационный щит размещается по Типу 1.1.</w:t>
      </w:r>
    </w:p>
    <w:p w:rsidR="008C234B" w:rsidRPr="008C234B" w:rsidRDefault="008C234B" w:rsidP="008C234B">
      <w:pPr>
        <w:ind w:firstLine="567"/>
        <w:rPr>
          <w:highlight w:val="yellow"/>
        </w:rPr>
      </w:pPr>
      <w:r w:rsidRPr="008C234B">
        <w:rPr>
          <w:highlight w:val="yellow"/>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bookmarkStart w:id="9" w:name="l35"/>
      <w:bookmarkEnd w:id="9"/>
    </w:p>
    <w:p w:rsidR="008C234B" w:rsidRPr="008C234B" w:rsidRDefault="008C234B" w:rsidP="008C234B">
      <w:pPr>
        <w:ind w:firstLine="567"/>
        <w:rPr>
          <w:highlight w:val="yellow"/>
        </w:rPr>
      </w:pPr>
      <w:r w:rsidRPr="008C234B">
        <w:rPr>
          <w:highlight w:val="yellow"/>
        </w:rPr>
        <w:t xml:space="preserve">Тип. 2 – типовое строительное ограждение с использованием металлоконструкций и </w:t>
      </w:r>
      <w:proofErr w:type="spellStart"/>
      <w:r w:rsidRPr="008C234B">
        <w:rPr>
          <w:highlight w:val="yellow"/>
        </w:rPr>
        <w:t>металлопрофиля</w:t>
      </w:r>
      <w:proofErr w:type="spellEnd"/>
      <w:r w:rsidRPr="008C234B">
        <w:rPr>
          <w:highlight w:val="yellow"/>
        </w:rPr>
        <w:t xml:space="preserve">, </w:t>
      </w:r>
      <w:proofErr w:type="gramStart"/>
      <w:r w:rsidRPr="008C234B">
        <w:rPr>
          <w:highlight w:val="yellow"/>
        </w:rPr>
        <w:t>окрашенного</w:t>
      </w:r>
      <w:proofErr w:type="gramEnd"/>
      <w:r w:rsidRPr="008C234B">
        <w:rPr>
          <w:highlight w:val="yellow"/>
        </w:rPr>
        <w:t xml:space="preserve"> в заводских   условиях. </w:t>
      </w:r>
      <w:r w:rsidRPr="008C234B">
        <w:rPr>
          <w:highlight w:val="yellow"/>
        </w:rPr>
        <w:br/>
        <w:t xml:space="preserve">    Декоративные элементы (тяги) - </w:t>
      </w:r>
      <w:proofErr w:type="spellStart"/>
      <w:r w:rsidRPr="008C234B">
        <w:rPr>
          <w:highlight w:val="yellow"/>
        </w:rPr>
        <w:t>металлопрофиль</w:t>
      </w:r>
      <w:proofErr w:type="spellEnd"/>
      <w:r w:rsidRPr="008C234B">
        <w:rPr>
          <w:highlight w:val="yellow"/>
        </w:rPr>
        <w:t xml:space="preserve"> квадратного сечения 30x30 мм.</w:t>
      </w:r>
    </w:p>
    <w:p w:rsidR="008C234B" w:rsidRPr="008C234B" w:rsidRDefault="008C234B" w:rsidP="008C234B">
      <w:pPr>
        <w:jc w:val="center"/>
        <w:rPr>
          <w:highlight w:val="yellow"/>
        </w:rPr>
      </w:pPr>
    </w:p>
    <w:p w:rsidR="008C234B" w:rsidRPr="008C234B" w:rsidRDefault="008C234B" w:rsidP="008C234B">
      <w:pPr>
        <w:jc w:val="center"/>
        <w:rPr>
          <w:highlight w:val="yellow"/>
        </w:rPr>
      </w:pPr>
    </w:p>
    <w:p w:rsidR="008C234B" w:rsidRPr="008C234B" w:rsidRDefault="008C234B" w:rsidP="008C234B">
      <w:pPr>
        <w:jc w:val="center"/>
        <w:rPr>
          <w:highlight w:val="yellow"/>
        </w:rPr>
      </w:pPr>
    </w:p>
    <w:p w:rsidR="008C234B" w:rsidRPr="008C234B" w:rsidRDefault="008C234B" w:rsidP="008C234B">
      <w:pPr>
        <w:jc w:val="center"/>
        <w:rPr>
          <w:highlight w:val="yellow"/>
        </w:rPr>
      </w:pPr>
      <w:r w:rsidRPr="008C234B">
        <w:rPr>
          <w:highlight w:val="yellow"/>
        </w:rPr>
        <w:t>ТИП 2. Варианты цветового решения</w:t>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noProof/>
          <w:highlight w:val="yellow"/>
          <w:vertAlign w:val="superscript"/>
          <w:lang w:eastAsia="ru-RU"/>
        </w:rPr>
        <w:drawing>
          <wp:inline distT="0" distB="0" distL="0" distR="0">
            <wp:extent cx="4733925" cy="1285875"/>
            <wp:effectExtent l="0" t="0" r="0" b="0"/>
            <wp:docPr id="4" name="Рисунок 4" descr="Описание: https://www.referent.ru/18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www.referent.ru/182/226.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1285875"/>
                    </a:xfrm>
                    <a:prstGeom prst="rect">
                      <a:avLst/>
                    </a:prstGeom>
                    <a:noFill/>
                    <a:ln>
                      <a:noFill/>
                    </a:ln>
                  </pic:spPr>
                </pic:pic>
              </a:graphicData>
            </a:graphic>
          </wp:inline>
        </w:drawing>
      </w:r>
    </w:p>
    <w:p w:rsidR="008C234B" w:rsidRPr="008C234B" w:rsidRDefault="008C234B" w:rsidP="008C234B">
      <w:pPr>
        <w:spacing w:before="100" w:beforeAutospacing="1" w:after="100" w:afterAutospacing="1" w:line="270" w:lineRule="atLeast"/>
        <w:jc w:val="center"/>
        <w:rPr>
          <w:highlight w:val="yellow"/>
          <w:vertAlign w:val="superscript"/>
        </w:rPr>
      </w:pPr>
      <w:bookmarkStart w:id="10" w:name="l16"/>
      <w:bookmarkEnd w:id="10"/>
      <w:r w:rsidRPr="008C234B">
        <w:rPr>
          <w:highlight w:val="yellow"/>
          <w:vertAlign w:val="superscript"/>
        </w:rPr>
        <w:lastRenderedPageBreak/>
        <w:t>Тип 2.1. Строительное ограждение с навесом</w:t>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noProof/>
          <w:highlight w:val="yellow"/>
          <w:vertAlign w:val="superscript"/>
          <w:lang w:eastAsia="ru-RU"/>
        </w:rPr>
        <w:drawing>
          <wp:inline distT="0" distB="0" distL="0" distR="0">
            <wp:extent cx="5086350" cy="2305050"/>
            <wp:effectExtent l="0" t="0" r="0" b="0"/>
            <wp:docPr id="3" name="Рисунок 3" descr="Описание: https://www.referent.ru/18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www.referent.ru/182/227.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0" cy="2305050"/>
                    </a:xfrm>
                    <a:prstGeom prst="rect">
                      <a:avLst/>
                    </a:prstGeom>
                    <a:noFill/>
                    <a:ln>
                      <a:noFill/>
                    </a:ln>
                  </pic:spPr>
                </pic:pic>
              </a:graphicData>
            </a:graphic>
          </wp:inline>
        </w:drawing>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highlight w:val="yellow"/>
          <w:vertAlign w:val="superscript"/>
        </w:rPr>
        <w:t>Тип 2.2. Строительное ограждение с навесом и защитным ограждением</w:t>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noProof/>
          <w:highlight w:val="yellow"/>
          <w:vertAlign w:val="superscript"/>
          <w:lang w:eastAsia="ru-RU"/>
        </w:rPr>
        <w:drawing>
          <wp:inline distT="0" distB="0" distL="0" distR="0">
            <wp:extent cx="5057775" cy="2419350"/>
            <wp:effectExtent l="0" t="0" r="0" b="0"/>
            <wp:docPr id="2" name="Рисунок 2" descr="Описание: https://www.referent.ru/18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www.referent.ru/182/228.gi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2419350"/>
                    </a:xfrm>
                    <a:prstGeom prst="rect">
                      <a:avLst/>
                    </a:prstGeom>
                    <a:noFill/>
                    <a:ln>
                      <a:noFill/>
                    </a:ln>
                  </pic:spPr>
                </pic:pic>
              </a:graphicData>
            </a:graphic>
          </wp:inline>
        </w:drawing>
      </w:r>
    </w:p>
    <w:p w:rsidR="008C234B" w:rsidRPr="008C234B" w:rsidRDefault="008C234B" w:rsidP="008C234B">
      <w:pPr>
        <w:rPr>
          <w:highlight w:val="yellow"/>
        </w:rPr>
      </w:pPr>
      <w:r w:rsidRPr="008C234B">
        <w:rPr>
          <w:highlight w:val="yellow"/>
          <w:vertAlign w:val="superscript"/>
        </w:rPr>
        <w:t> </w:t>
      </w:r>
      <w:r w:rsidRPr="008C234B">
        <w:rPr>
          <w:highlight w:val="yellow"/>
          <w:vertAlign w:val="superscript"/>
        </w:rPr>
        <w:br/>
        <w:t>    </w:t>
      </w:r>
      <w:r w:rsidRPr="008C234B">
        <w:rPr>
          <w:highlight w:val="yellow"/>
        </w:rPr>
        <w:t>Информационный щит строительного объекта располагается над строительным      ограждением.</w:t>
      </w:r>
    </w:p>
    <w:p w:rsidR="008C234B" w:rsidRPr="008C234B" w:rsidRDefault="008C234B" w:rsidP="008C234B">
      <w:pPr>
        <w:rPr>
          <w:highlight w:val="yellow"/>
        </w:rPr>
      </w:pPr>
      <w:r w:rsidRPr="008C234B">
        <w:rPr>
          <w:highlight w:val="yellow"/>
        </w:rPr>
        <w:br/>
        <w:t>    Габариты щита составляют:</w:t>
      </w:r>
    </w:p>
    <w:p w:rsidR="008C234B" w:rsidRPr="008C234B" w:rsidRDefault="008C234B" w:rsidP="008C234B">
      <w:pPr>
        <w:rPr>
          <w:highlight w:val="yellow"/>
        </w:rPr>
      </w:pPr>
      <w:r w:rsidRPr="008C234B">
        <w:rPr>
          <w:highlight w:val="yellow"/>
        </w:rPr>
        <w:t>    - по вертикали 1/2 высоты строительного ограждения (но не более   1200 мм.);</w:t>
      </w:r>
    </w:p>
    <w:p w:rsidR="008C234B" w:rsidRPr="008C234B" w:rsidRDefault="008C234B" w:rsidP="008C234B">
      <w:pPr>
        <w:rPr>
          <w:highlight w:val="yellow"/>
        </w:rPr>
      </w:pPr>
      <w:r w:rsidRPr="008C234B">
        <w:rPr>
          <w:highlight w:val="yellow"/>
        </w:rPr>
        <w:t>    - по горизонтали - двойную длину одной секции ограждения (но не более 8000 мм.).</w:t>
      </w:r>
    </w:p>
    <w:p w:rsidR="008C234B" w:rsidRPr="008C234B" w:rsidRDefault="008C234B" w:rsidP="008C234B">
      <w:pPr>
        <w:rPr>
          <w:highlight w:val="yellow"/>
        </w:rPr>
      </w:pPr>
      <w:r w:rsidRPr="008C234B">
        <w:rPr>
          <w:highlight w:val="yellow"/>
        </w:rPr>
        <w:t>   </w:t>
      </w:r>
    </w:p>
    <w:p w:rsidR="008C234B" w:rsidRPr="008C234B" w:rsidRDefault="008C234B" w:rsidP="008C234B">
      <w:pPr>
        <w:rPr>
          <w:highlight w:val="yellow"/>
        </w:rPr>
      </w:pPr>
      <w:r w:rsidRPr="008C234B">
        <w:rPr>
          <w:highlight w:val="yellow"/>
        </w:rPr>
        <w:t> Примечание:</w:t>
      </w:r>
      <w:bookmarkStart w:id="11" w:name="l36"/>
      <w:bookmarkEnd w:id="11"/>
    </w:p>
    <w:p w:rsidR="008C234B" w:rsidRPr="008C234B" w:rsidRDefault="008C234B" w:rsidP="008C234B">
      <w:pPr>
        <w:ind w:firstLine="567"/>
        <w:rPr>
          <w:highlight w:val="yellow"/>
        </w:rPr>
      </w:pPr>
      <w:r w:rsidRPr="008C234B">
        <w:rPr>
          <w:highlight w:val="yellow"/>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w:t>
      </w:r>
      <w:bookmarkStart w:id="12" w:name="l17"/>
      <w:bookmarkEnd w:id="12"/>
      <w:r w:rsidRPr="008C234B">
        <w:rPr>
          <w:highlight w:val="yellow"/>
        </w:rPr>
        <w:t xml:space="preserve"> исторической части поселения, на особо    охраняемых территориях и объектах.</w:t>
      </w:r>
    </w:p>
    <w:p w:rsidR="008C234B" w:rsidRPr="008C234B" w:rsidRDefault="008C234B" w:rsidP="008C234B">
      <w:pPr>
        <w:ind w:firstLine="567"/>
        <w:rPr>
          <w:highlight w:val="yellow"/>
        </w:rPr>
      </w:pPr>
      <w:r w:rsidRPr="008C234B">
        <w:rPr>
          <w:highlight w:val="yellow"/>
        </w:rPr>
        <w:br/>
        <w:t>    </w:t>
      </w:r>
      <w:proofErr w:type="gramStart"/>
      <w:r w:rsidRPr="008C234B">
        <w:rPr>
          <w:highlight w:val="yellow"/>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8C234B">
        <w:rPr>
          <w:highlight w:val="yellow"/>
        </w:rPr>
        <w:t xml:space="preserve"> В других случаях, ограждение      выполняется без навеса, а информационный   щит   размещается по Типу 2.1.</w:t>
      </w:r>
      <w:r w:rsidRPr="008C234B">
        <w:rPr>
          <w:highlight w:val="yellow"/>
        </w:rPr>
        <w:br/>
        <w:t>    </w:t>
      </w:r>
      <w:bookmarkStart w:id="13" w:name="l18"/>
      <w:bookmarkEnd w:id="13"/>
      <w:proofErr w:type="gramStart"/>
      <w:r w:rsidRPr="008C234B">
        <w:rPr>
          <w:highlight w:val="yellow"/>
        </w:rPr>
        <w:t>Информационный щит строительного объекта (см. от въезда на   территорию с обеспечением подсветки.</w:t>
      </w:r>
      <w:proofErr w:type="gramEnd"/>
      <w:r w:rsidRPr="008C234B">
        <w:rPr>
          <w:highlight w:val="yellow"/>
        </w:rPr>
        <w:t xml:space="preserve"> Габариты щита определяются характеристиками ограждения.</w:t>
      </w:r>
    </w:p>
    <w:p w:rsidR="008C234B" w:rsidRPr="008C234B" w:rsidRDefault="008C234B" w:rsidP="008C234B">
      <w:pPr>
        <w:ind w:firstLine="567"/>
        <w:rPr>
          <w:highlight w:val="yellow"/>
        </w:rPr>
      </w:pPr>
      <w:r w:rsidRPr="008C234B">
        <w:rPr>
          <w:highlight w:val="yellow"/>
        </w:rPr>
        <w:lastRenderedPageBreak/>
        <w:t>    Тип 3 – типовое строительное ограждение в виде железобетонных   конструкций с различным рисунком и фактурой заполнения.</w:t>
      </w:r>
    </w:p>
    <w:p w:rsidR="008C234B" w:rsidRPr="008C234B" w:rsidRDefault="008C234B" w:rsidP="008C234B">
      <w:pPr>
        <w:ind w:firstLine="567"/>
        <w:rPr>
          <w:highlight w:val="yellow"/>
        </w:rPr>
      </w:pPr>
      <w:r w:rsidRPr="008C234B">
        <w:rPr>
          <w:highlight w:val="yellow"/>
        </w:rPr>
        <w:t> </w:t>
      </w:r>
    </w:p>
    <w:p w:rsidR="008C234B" w:rsidRPr="008C234B" w:rsidRDefault="008C234B" w:rsidP="008C234B">
      <w:pPr>
        <w:spacing w:before="100" w:beforeAutospacing="1" w:after="100" w:afterAutospacing="1" w:line="270" w:lineRule="atLeast"/>
        <w:jc w:val="center"/>
        <w:rPr>
          <w:highlight w:val="yellow"/>
          <w:vertAlign w:val="superscript"/>
        </w:rPr>
      </w:pPr>
      <w:r w:rsidRPr="008C234B">
        <w:rPr>
          <w:noProof/>
          <w:highlight w:val="yellow"/>
          <w:vertAlign w:val="superscript"/>
          <w:lang w:eastAsia="ru-RU"/>
        </w:rPr>
        <w:drawing>
          <wp:inline distT="0" distB="0" distL="0" distR="0">
            <wp:extent cx="5095875" cy="2457450"/>
            <wp:effectExtent l="0" t="0" r="0" b="0"/>
            <wp:docPr id="8" name="Рисунок 8" descr="Описание: https://www.referent.ru/18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www.referent.ru/182/229.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2457450"/>
                    </a:xfrm>
                    <a:prstGeom prst="rect">
                      <a:avLst/>
                    </a:prstGeom>
                    <a:noFill/>
                    <a:ln>
                      <a:noFill/>
                    </a:ln>
                  </pic:spPr>
                </pic:pic>
              </a:graphicData>
            </a:graphic>
          </wp:inline>
        </w:drawing>
      </w:r>
    </w:p>
    <w:p w:rsidR="008C234B" w:rsidRPr="008C234B" w:rsidRDefault="008C234B" w:rsidP="008C234B">
      <w:pPr>
        <w:rPr>
          <w:highlight w:val="yellow"/>
        </w:rPr>
      </w:pPr>
      <w:r w:rsidRPr="008C234B">
        <w:rPr>
          <w:highlight w:val="yellow"/>
          <w:vertAlign w:val="superscript"/>
        </w:rPr>
        <w:t> </w:t>
      </w:r>
      <w:r w:rsidRPr="008C234B">
        <w:rPr>
          <w:highlight w:val="yellow"/>
          <w:vertAlign w:val="superscript"/>
        </w:rPr>
        <w:br/>
      </w:r>
      <w:r w:rsidRPr="008C234B">
        <w:rPr>
          <w:highlight w:val="yellow"/>
        </w:rPr>
        <w:t>    Примечание:</w:t>
      </w:r>
      <w:bookmarkStart w:id="14" w:name="l37"/>
      <w:bookmarkEnd w:id="14"/>
    </w:p>
    <w:p w:rsidR="008C234B" w:rsidRPr="008C234B" w:rsidRDefault="008C234B" w:rsidP="008C234B">
      <w:pPr>
        <w:ind w:firstLine="567"/>
        <w:rPr>
          <w:highlight w:val="yellow"/>
        </w:rPr>
      </w:pPr>
      <w:r w:rsidRPr="008C234B">
        <w:rPr>
          <w:highlight w:val="yellow"/>
        </w:rPr>
        <w:t>Предназначено для размещения на удаленных от центра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8C234B" w:rsidRPr="008C234B" w:rsidRDefault="008C234B" w:rsidP="008C234B">
      <w:pPr>
        <w:ind w:firstLine="567"/>
        <w:rPr>
          <w:highlight w:val="yellow"/>
        </w:rPr>
      </w:pPr>
      <w:bookmarkStart w:id="15" w:name="l19"/>
      <w:bookmarkEnd w:id="15"/>
      <w:proofErr w:type="gramStart"/>
      <w:r w:rsidRPr="008C234B">
        <w:rPr>
          <w:highlight w:val="yellow"/>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8C234B">
        <w:rPr>
          <w:highlight w:val="yellow"/>
        </w:rPr>
        <w:t>металлопрофиля</w:t>
      </w:r>
      <w:proofErr w:type="spellEnd"/>
      <w:r w:rsidRPr="008C234B">
        <w:rPr>
          <w:highlight w:val="yellow"/>
        </w:rPr>
        <w:t>.</w:t>
      </w:r>
      <w:proofErr w:type="gramEnd"/>
    </w:p>
    <w:p w:rsidR="008C234B" w:rsidRPr="00F95C9C" w:rsidRDefault="008C234B" w:rsidP="008C234B">
      <w:pPr>
        <w:ind w:firstLine="708"/>
      </w:pPr>
      <w:r w:rsidRPr="008C234B">
        <w:rPr>
          <w:highlight w:val="yellow"/>
        </w:rPr>
        <w:t> 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8C234B" w:rsidRPr="00F95C9C" w:rsidRDefault="008C234B" w:rsidP="008C234B"/>
    <w:p w:rsidR="008C234B" w:rsidRPr="00F95C9C" w:rsidRDefault="008C234B" w:rsidP="008C234B"/>
    <w:sectPr w:rsidR="008C234B" w:rsidRPr="00F95C9C" w:rsidSect="00794E8C">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19" w:rsidRDefault="00BE2619" w:rsidP="00794E8C">
      <w:r>
        <w:separator/>
      </w:r>
    </w:p>
  </w:endnote>
  <w:endnote w:type="continuationSeparator" w:id="0">
    <w:p w:rsidR="00BE2619" w:rsidRDefault="00BE2619" w:rsidP="0079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FB" w:rsidRDefault="001723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19" w:rsidRDefault="00BE2619" w:rsidP="00794E8C">
      <w:r>
        <w:separator/>
      </w:r>
    </w:p>
  </w:footnote>
  <w:footnote w:type="continuationSeparator" w:id="0">
    <w:p w:rsidR="00BE2619" w:rsidRDefault="00BE2619" w:rsidP="0079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45036"/>
    </w:sdtPr>
    <w:sdtContent>
      <w:p w:rsidR="001723FB" w:rsidRDefault="001723FB">
        <w:pPr>
          <w:pStyle w:val="a7"/>
          <w:jc w:val="center"/>
        </w:pPr>
        <w:fldSimple w:instr="PAGE   \* MERGEFORMAT">
          <w:r w:rsidR="00992BAA">
            <w:rPr>
              <w:noProof/>
            </w:rPr>
            <w:t>70</w:t>
          </w:r>
        </w:fldSimple>
      </w:p>
    </w:sdtContent>
  </w:sdt>
  <w:p w:rsidR="001723FB" w:rsidRDefault="001723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ABB1C00"/>
    <w:multiLevelType w:val="multilevel"/>
    <w:tmpl w:val="6388DD94"/>
    <w:lvl w:ilvl="0">
      <w:start w:val="10"/>
      <w:numFmt w:val="decimal"/>
      <w:lvlText w:val="%1"/>
      <w:lvlJc w:val="left"/>
      <w:pPr>
        <w:ind w:left="420" w:hanging="420"/>
      </w:pPr>
    </w:lvl>
    <w:lvl w:ilvl="1">
      <w:start w:val="1"/>
      <w:numFmt w:val="decimal"/>
      <w:lvlText w:val="%1.%2"/>
      <w:lvlJc w:val="left"/>
      <w:pPr>
        <w:ind w:left="1321"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19">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0">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4">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9">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9">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6">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5">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9">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F765C4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0">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num>
  <w:num w:numId="37">
    <w:abstractNumId w:val="59"/>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5"/>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3"/>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24230"/>
    <w:rsid w:val="00026B6C"/>
    <w:rsid w:val="00037C13"/>
    <w:rsid w:val="0004170B"/>
    <w:rsid w:val="000849C8"/>
    <w:rsid w:val="000D1FEE"/>
    <w:rsid w:val="0012018A"/>
    <w:rsid w:val="00127166"/>
    <w:rsid w:val="00160D53"/>
    <w:rsid w:val="001723FB"/>
    <w:rsid w:val="001B7609"/>
    <w:rsid w:val="001F3D67"/>
    <w:rsid w:val="001F70BC"/>
    <w:rsid w:val="00242BD5"/>
    <w:rsid w:val="00254EF3"/>
    <w:rsid w:val="0030700C"/>
    <w:rsid w:val="00340BE0"/>
    <w:rsid w:val="00356C85"/>
    <w:rsid w:val="00383EAD"/>
    <w:rsid w:val="00392320"/>
    <w:rsid w:val="00397D6D"/>
    <w:rsid w:val="003B4C74"/>
    <w:rsid w:val="003D4438"/>
    <w:rsid w:val="004039D6"/>
    <w:rsid w:val="00420E19"/>
    <w:rsid w:val="0042282E"/>
    <w:rsid w:val="00426C7C"/>
    <w:rsid w:val="00440221"/>
    <w:rsid w:val="00463612"/>
    <w:rsid w:val="00472A24"/>
    <w:rsid w:val="00524230"/>
    <w:rsid w:val="005548E1"/>
    <w:rsid w:val="005D3FCA"/>
    <w:rsid w:val="00611C8B"/>
    <w:rsid w:val="0065347F"/>
    <w:rsid w:val="006C75BD"/>
    <w:rsid w:val="0070459E"/>
    <w:rsid w:val="00766F59"/>
    <w:rsid w:val="00794E8C"/>
    <w:rsid w:val="00801D55"/>
    <w:rsid w:val="008A1921"/>
    <w:rsid w:val="008B3901"/>
    <w:rsid w:val="008C234B"/>
    <w:rsid w:val="008E414B"/>
    <w:rsid w:val="0094747D"/>
    <w:rsid w:val="00992BAA"/>
    <w:rsid w:val="009A2821"/>
    <w:rsid w:val="009B0AC7"/>
    <w:rsid w:val="009E5D8C"/>
    <w:rsid w:val="00AA4339"/>
    <w:rsid w:val="00AD786E"/>
    <w:rsid w:val="00B11E3B"/>
    <w:rsid w:val="00B23398"/>
    <w:rsid w:val="00BA500D"/>
    <w:rsid w:val="00BE2619"/>
    <w:rsid w:val="00C40303"/>
    <w:rsid w:val="00C71E81"/>
    <w:rsid w:val="00CC34F4"/>
    <w:rsid w:val="00DB6E2E"/>
    <w:rsid w:val="00E071BC"/>
    <w:rsid w:val="00E72C25"/>
    <w:rsid w:val="00EA0E1C"/>
    <w:rsid w:val="00F122F2"/>
    <w:rsid w:val="00F9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uiPriority w:val="99"/>
    <w:rsid w:val="008C234B"/>
    <w:pPr>
      <w:suppressAutoHyphens w:val="0"/>
      <w:spacing w:before="100" w:beforeAutospacing="1" w:after="100" w:afterAutospacing="1"/>
      <w:jc w:val="left"/>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semiHidden/>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461071693">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B%D1%8C%D1%81%D0%BA%D0%BE%D1%85%D0%BE%D0%B7%D1%8F%D0%B9%D1%81%D1%82%D0%B2%D0%B5%D0%BD%D0%BD%D1%8B%D0%B5_%D0%B6%D0%B8%D0%B2%D0%BE%D1%82%D0%BD%D1%8B%D0%B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ru.wikipedia.org/wiki/%D0%AD%D0%BA%D1%81%D0%BA%D1%80%D0%B5%D0%BC%D0%B5%D0%BD%D1%82%D1%8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E%D1%80%D0%B3%D0%B0%D0%BD%D0%B8%D1%87%D0%B5%D1%81%D0%BA%D0%B8%D0%B5_%D1%83%D0%B4%D0%BE%D0%B1%D1%80%D0%B5%D0%BD%D0%B8%D1%8F"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7819F-D0F8-49D9-A472-ACE12353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71</Pages>
  <Words>25948</Words>
  <Characters>147906</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dc:creator>
  <cp:lastModifiedBy>novog_sovet@mail.ru</cp:lastModifiedBy>
  <cp:revision>6</cp:revision>
  <cp:lastPrinted>2020-04-06T07:55:00Z</cp:lastPrinted>
  <dcterms:created xsi:type="dcterms:W3CDTF">2020-06-18T09:55:00Z</dcterms:created>
  <dcterms:modified xsi:type="dcterms:W3CDTF">2020-06-26T07:53:00Z</dcterms:modified>
</cp:coreProperties>
</file>