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88" w:rsidRPr="009756CB" w:rsidRDefault="003A2E88" w:rsidP="003A2E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56CB">
        <w:rPr>
          <w:b/>
          <w:bCs/>
          <w:sz w:val="28"/>
          <w:szCs w:val="28"/>
        </w:rPr>
        <w:t>РЕСПУБЛИКА КРЫМ</w:t>
      </w:r>
    </w:p>
    <w:p w:rsidR="003A2E88" w:rsidRPr="009756CB" w:rsidRDefault="003A2E88" w:rsidP="003A2E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56CB">
        <w:rPr>
          <w:b/>
          <w:bCs/>
          <w:sz w:val="28"/>
          <w:szCs w:val="28"/>
        </w:rPr>
        <w:t>НИЖНЕГОРСКИЙ РАЙОН</w:t>
      </w:r>
    </w:p>
    <w:p w:rsidR="003A2E88" w:rsidRPr="009756CB" w:rsidRDefault="003A2E88" w:rsidP="003A2E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56CB">
        <w:rPr>
          <w:b/>
          <w:bCs/>
          <w:sz w:val="28"/>
          <w:szCs w:val="28"/>
        </w:rPr>
        <w:t>НОВОГРИГОРЬЕВСКИЙ СЕЛЬСКИЙ СОВЕТ</w:t>
      </w:r>
    </w:p>
    <w:p w:rsidR="004D4EDA" w:rsidRPr="009756CB" w:rsidRDefault="004D4EDA" w:rsidP="004D4EDA">
      <w:pPr>
        <w:pStyle w:val="normalweb"/>
        <w:spacing w:before="0" w:beforeAutospacing="0" w:after="0" w:afterAutospacing="0"/>
        <w:jc w:val="right"/>
        <w:rPr>
          <w:b/>
          <w:color w:val="FF0000"/>
          <w:sz w:val="28"/>
          <w:szCs w:val="28"/>
          <w:u w:val="single"/>
        </w:rPr>
      </w:pPr>
      <w:r w:rsidRPr="009756CB">
        <w:rPr>
          <w:b/>
          <w:color w:val="FF0000"/>
          <w:sz w:val="28"/>
          <w:szCs w:val="28"/>
          <w:u w:val="single"/>
        </w:rPr>
        <w:t>ПРОЕКТ</w:t>
      </w:r>
    </w:p>
    <w:p w:rsidR="004D4EDA" w:rsidRPr="009756CB" w:rsidRDefault="004D4EDA" w:rsidP="004D4ED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3A2E88" w:rsidRPr="009756CB" w:rsidRDefault="003A2E88" w:rsidP="003A2E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56CB">
        <w:rPr>
          <w:b/>
          <w:bCs/>
          <w:sz w:val="28"/>
          <w:szCs w:val="28"/>
        </w:rPr>
        <w:t>РЕШЕНИЕ</w:t>
      </w:r>
    </w:p>
    <w:p w:rsidR="003A2E88" w:rsidRPr="009756CB" w:rsidRDefault="003A2E88" w:rsidP="003A2E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756CB">
        <w:rPr>
          <w:b/>
          <w:bCs/>
          <w:sz w:val="28"/>
          <w:szCs w:val="28"/>
        </w:rPr>
        <w:t>от «___» ____________ 2022г. №___</w:t>
      </w:r>
    </w:p>
    <w:p w:rsidR="003A2E88" w:rsidRPr="009756CB" w:rsidRDefault="003A2E88" w:rsidP="003A2E8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2E88" w:rsidRPr="009756CB" w:rsidRDefault="004D4EDA" w:rsidP="004B07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56CB">
        <w:rPr>
          <w:bCs/>
          <w:color w:val="000000"/>
          <w:sz w:val="28"/>
          <w:szCs w:val="28"/>
        </w:rPr>
        <w:t xml:space="preserve">О внесении изменений в Устав </w:t>
      </w:r>
      <w:proofErr w:type="gramStart"/>
      <w:r w:rsidRPr="009756CB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3A2E88" w:rsidRPr="009756CB" w:rsidRDefault="004D4EDA" w:rsidP="004B07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56CB">
        <w:rPr>
          <w:bCs/>
          <w:color w:val="000000"/>
          <w:sz w:val="28"/>
          <w:szCs w:val="28"/>
        </w:rPr>
        <w:t xml:space="preserve">образования </w:t>
      </w:r>
      <w:proofErr w:type="spellStart"/>
      <w:r w:rsidRPr="009756CB">
        <w:rPr>
          <w:bCs/>
          <w:color w:val="000000"/>
          <w:sz w:val="28"/>
          <w:szCs w:val="28"/>
        </w:rPr>
        <w:t>Новогригорьевское</w:t>
      </w:r>
      <w:proofErr w:type="spellEnd"/>
      <w:r w:rsidRPr="009756CB">
        <w:rPr>
          <w:bCs/>
          <w:color w:val="000000"/>
          <w:sz w:val="28"/>
          <w:szCs w:val="28"/>
        </w:rPr>
        <w:t xml:space="preserve"> сельское поселение</w:t>
      </w:r>
    </w:p>
    <w:p w:rsidR="003A2E88" w:rsidRPr="009756CB" w:rsidRDefault="004D4EDA" w:rsidP="004B07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56CB">
        <w:rPr>
          <w:bCs/>
          <w:color w:val="000000"/>
          <w:sz w:val="28"/>
          <w:szCs w:val="28"/>
        </w:rPr>
        <w:t>Нижнегорского района Республики Крым</w:t>
      </w:r>
    </w:p>
    <w:p w:rsidR="003A2E88" w:rsidRPr="009756CB" w:rsidRDefault="003A2E88" w:rsidP="003A2E8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4EDA" w:rsidRPr="009756CB" w:rsidRDefault="004D4EDA" w:rsidP="003A2E8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2E88" w:rsidRPr="009756CB" w:rsidRDefault="003A2E88" w:rsidP="003A2E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56CB"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9756CB">
        <w:rPr>
          <w:sz w:val="28"/>
          <w:szCs w:val="28"/>
        </w:rPr>
        <w:t>Новогригорьевского</w:t>
      </w:r>
      <w:proofErr w:type="spellEnd"/>
      <w:r w:rsidRPr="009756CB">
        <w:rPr>
          <w:sz w:val="28"/>
          <w:szCs w:val="28"/>
        </w:rPr>
        <w:t xml:space="preserve"> сельского поселения Нижнегорского района Республики Крым в соответствие с Федеральным </w:t>
      </w:r>
      <w:hyperlink r:id="rId5" w:tgtFrame="_blank" w:history="1">
        <w:r w:rsidRPr="009756CB">
          <w:rPr>
            <w:rStyle w:val="1"/>
            <w:sz w:val="28"/>
            <w:szCs w:val="28"/>
          </w:rPr>
          <w:t>закон</w:t>
        </w:r>
      </w:hyperlink>
      <w:r w:rsidRPr="009756CB">
        <w:rPr>
          <w:sz w:val="28"/>
          <w:szCs w:val="28"/>
        </w:rPr>
        <w:t xml:space="preserve">ом от 6 октября 2003 г. № 131-ФЗ «Об общих принципах организации местного самоуправления в Российской Федерации», </w:t>
      </w:r>
      <w:hyperlink r:id="rId6" w:tgtFrame="_blank" w:history="1">
        <w:r w:rsidRPr="009756CB">
          <w:rPr>
            <w:rStyle w:val="1"/>
            <w:sz w:val="28"/>
            <w:szCs w:val="28"/>
          </w:rPr>
          <w:t>Законом Республики Крым от 21.08.2014 № 54-ЗРК</w:t>
        </w:r>
      </w:hyperlink>
      <w:r w:rsidRPr="009756CB">
        <w:rPr>
          <w:sz w:val="28"/>
          <w:szCs w:val="28"/>
        </w:rPr>
        <w:t xml:space="preserve"> «Об основах местного самоуправления в Республики Крым», </w:t>
      </w:r>
      <w:proofErr w:type="spellStart"/>
      <w:r w:rsidRPr="009756CB">
        <w:rPr>
          <w:color w:val="000000"/>
          <w:sz w:val="28"/>
          <w:szCs w:val="28"/>
        </w:rPr>
        <w:t>Новогригорьевский</w:t>
      </w:r>
      <w:proofErr w:type="spellEnd"/>
      <w:r w:rsidRPr="009756CB">
        <w:rPr>
          <w:color w:val="000000"/>
          <w:sz w:val="28"/>
          <w:szCs w:val="28"/>
        </w:rPr>
        <w:t xml:space="preserve"> сельский совет </w:t>
      </w:r>
      <w:proofErr w:type="gramEnd"/>
    </w:p>
    <w:p w:rsidR="003A2E88" w:rsidRPr="009756CB" w:rsidRDefault="003A2E88" w:rsidP="003A2E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2E88" w:rsidRPr="009756CB" w:rsidRDefault="003A2E88" w:rsidP="003A2E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56CB">
        <w:rPr>
          <w:color w:val="000000"/>
          <w:sz w:val="28"/>
          <w:szCs w:val="28"/>
        </w:rPr>
        <w:t>РЕШИЛ:</w:t>
      </w:r>
    </w:p>
    <w:p w:rsidR="004604DE" w:rsidRPr="009756CB" w:rsidRDefault="004604DE" w:rsidP="004604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6CB">
        <w:rPr>
          <w:sz w:val="28"/>
          <w:szCs w:val="28"/>
        </w:rPr>
        <w:t xml:space="preserve">1. </w:t>
      </w:r>
      <w:r w:rsidRPr="009756CB">
        <w:rPr>
          <w:rStyle w:val="10"/>
          <w:sz w:val="28"/>
          <w:szCs w:val="28"/>
        </w:rPr>
        <w:t xml:space="preserve">Внести в </w:t>
      </w:r>
      <w:r w:rsidRPr="009756CB">
        <w:rPr>
          <w:rStyle w:val="1"/>
          <w:sz w:val="28"/>
          <w:szCs w:val="28"/>
        </w:rPr>
        <w:t>Устав</w:t>
      </w:r>
      <w:r w:rsidRPr="009756CB">
        <w:rPr>
          <w:rStyle w:val="10"/>
          <w:sz w:val="28"/>
          <w:szCs w:val="28"/>
        </w:rPr>
        <w:t xml:space="preserve"> муниципального образования </w:t>
      </w:r>
      <w:proofErr w:type="spellStart"/>
      <w:r w:rsidRPr="009756CB">
        <w:rPr>
          <w:rStyle w:val="10"/>
          <w:sz w:val="28"/>
          <w:szCs w:val="28"/>
        </w:rPr>
        <w:t>Новогригорьевского</w:t>
      </w:r>
      <w:proofErr w:type="spellEnd"/>
      <w:r w:rsidRPr="009756CB">
        <w:rPr>
          <w:rStyle w:val="10"/>
          <w:sz w:val="28"/>
          <w:szCs w:val="28"/>
        </w:rPr>
        <w:t xml:space="preserve"> сельского поселения Нижнегорского района Республики Крым (далее – Устав) следующие изменения:</w:t>
      </w:r>
    </w:p>
    <w:p w:rsidR="004604DE" w:rsidRPr="009756CB" w:rsidRDefault="004604DE" w:rsidP="004604DE">
      <w:pPr>
        <w:pStyle w:val="normalweb"/>
        <w:spacing w:before="0" w:beforeAutospacing="0" w:after="0" w:afterAutospacing="0"/>
        <w:ind w:firstLine="709"/>
        <w:jc w:val="both"/>
        <w:rPr>
          <w:rStyle w:val="hyperlink"/>
          <w:b/>
          <w:sz w:val="28"/>
          <w:szCs w:val="28"/>
        </w:rPr>
      </w:pPr>
      <w:r w:rsidRPr="009756CB">
        <w:rPr>
          <w:rStyle w:val="hyperlink"/>
          <w:b/>
          <w:sz w:val="28"/>
          <w:szCs w:val="28"/>
        </w:rPr>
        <w:t>1.1. Пункт 9 части 1 статьи 5 изложить в следующей редакции:</w:t>
      </w:r>
    </w:p>
    <w:p w:rsidR="004604DE" w:rsidRPr="009756CB" w:rsidRDefault="004604DE" w:rsidP="004604DE">
      <w:pPr>
        <w:pStyle w:val="normalweb"/>
        <w:spacing w:before="0" w:beforeAutospacing="0" w:after="0" w:afterAutospacing="0"/>
        <w:ind w:firstLine="709"/>
        <w:jc w:val="both"/>
        <w:rPr>
          <w:rStyle w:val="hyperlink"/>
          <w:sz w:val="28"/>
          <w:szCs w:val="28"/>
        </w:rPr>
      </w:pPr>
      <w:proofErr w:type="gramStart"/>
      <w:r w:rsidRPr="009756CB">
        <w:rPr>
          <w:rStyle w:val="hyperlink"/>
          <w:sz w:val="28"/>
          <w:szCs w:val="28"/>
        </w:rPr>
        <w:t>«9) участие в предупреждении и ликвидации последствии чрезвычайных ситуаций в границах поселения, принятие решения об отнесении возникших чрезвычайных ситуаций к чрезвычайным ситуациям муниципального характера, организация и проведение эвакуационных мероприятий при угрозе возникновения или возникновении чрезвычайных ситуаций, установление при ликвидации чрезвычайных ситуаций федерального, межрегионального, регионального, межмуниципального и муниципального характера фактов проживания граждан Российской Федерации, иностранных граждан и лиц без гражданства в</w:t>
      </w:r>
      <w:proofErr w:type="gramEnd"/>
      <w:r w:rsidRPr="009756CB">
        <w:rPr>
          <w:rStyle w:val="hyperlink"/>
          <w:sz w:val="28"/>
          <w:szCs w:val="28"/>
        </w:rPr>
        <w:t xml:space="preserve"> жилых </w:t>
      </w:r>
      <w:proofErr w:type="gramStart"/>
      <w:r w:rsidRPr="009756CB">
        <w:rPr>
          <w:rStyle w:val="hyperlink"/>
          <w:sz w:val="28"/>
          <w:szCs w:val="28"/>
        </w:rPr>
        <w:t>помещениях</w:t>
      </w:r>
      <w:proofErr w:type="gramEnd"/>
      <w:r w:rsidRPr="009756CB">
        <w:rPr>
          <w:rStyle w:val="hyperlink"/>
          <w:sz w:val="28"/>
          <w:szCs w:val="28"/>
        </w:rPr>
        <w:t>, находящихся в зоне чрезвычайной ситуации, нарушения условий их жизнедеятельности и утраты ими имущества в результате чрезвычайной ситуации;».</w:t>
      </w:r>
    </w:p>
    <w:p w:rsidR="006321AF" w:rsidRPr="009756CB" w:rsidRDefault="002230E8" w:rsidP="00632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6CB">
        <w:rPr>
          <w:rFonts w:ascii="Times New Roman" w:hAnsi="Times New Roman" w:cs="Times New Roman"/>
          <w:b/>
          <w:sz w:val="28"/>
          <w:szCs w:val="28"/>
        </w:rPr>
        <w:t>1.</w:t>
      </w:r>
      <w:r w:rsidR="008E08FE" w:rsidRPr="009756CB">
        <w:rPr>
          <w:rFonts w:ascii="Times New Roman" w:hAnsi="Times New Roman" w:cs="Times New Roman"/>
          <w:b/>
          <w:sz w:val="28"/>
          <w:szCs w:val="28"/>
        </w:rPr>
        <w:t>2</w:t>
      </w:r>
      <w:r w:rsidR="006321AF" w:rsidRPr="009756CB">
        <w:rPr>
          <w:rFonts w:ascii="Times New Roman" w:hAnsi="Times New Roman" w:cs="Times New Roman"/>
          <w:b/>
          <w:sz w:val="28"/>
          <w:szCs w:val="28"/>
        </w:rPr>
        <w:t>.</w:t>
      </w:r>
      <w:r w:rsidR="006321AF" w:rsidRPr="009756CB">
        <w:rPr>
          <w:sz w:val="28"/>
          <w:szCs w:val="28"/>
        </w:rPr>
        <w:t xml:space="preserve"> </w:t>
      </w:r>
      <w:r w:rsidR="008E08FE" w:rsidRPr="009756CB">
        <w:rPr>
          <w:rFonts w:ascii="Times New Roman" w:hAnsi="Times New Roman" w:cs="Times New Roman"/>
          <w:b/>
          <w:sz w:val="28"/>
          <w:szCs w:val="28"/>
        </w:rPr>
        <w:t>Ч</w:t>
      </w:r>
      <w:r w:rsidR="006321AF" w:rsidRPr="0097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асть 3 </w:t>
      </w:r>
      <w:r w:rsidR="008E08FE" w:rsidRPr="0097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19 </w:t>
      </w:r>
      <w:r w:rsidR="006321AF" w:rsidRPr="0097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6321AF" w:rsidRPr="009756CB" w:rsidRDefault="006321AF" w:rsidP="00632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определяется нормативными правовыми актами</w:t>
      </w:r>
      <w:r w:rsidRPr="009756CB">
        <w:rPr>
          <w:sz w:val="28"/>
          <w:szCs w:val="28"/>
        </w:rPr>
        <w:t xml:space="preserve"> </w:t>
      </w:r>
      <w:proofErr w:type="spellStart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и должен предусматривать забла</w:t>
      </w:r>
      <w:r w:rsidR="007D472E"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говременное оповещение жителей П</w:t>
      </w:r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 w:rsidRPr="009756CB">
        <w:rPr>
          <w:sz w:val="28"/>
          <w:szCs w:val="28"/>
        </w:rPr>
        <w:t xml:space="preserve"> </w:t>
      </w:r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</w:t>
      </w:r>
      <w:r w:rsidR="007D472E"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</w:t>
      </w:r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от 9  февраля 2009</w:t>
      </w:r>
      <w:proofErr w:type="gramEnd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</w:t>
      </w:r>
      <w:proofErr w:type="gramEnd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посредством их размещения на официальном сайте</w:t>
      </w:r>
      <w:proofErr w:type="gramStart"/>
      <w:r w:rsidRPr="009756C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878AF" w:rsidRPr="009756CB" w:rsidRDefault="005878AF" w:rsidP="005878AF">
      <w:pPr>
        <w:pStyle w:val="normalweb"/>
        <w:spacing w:before="0" w:beforeAutospacing="0" w:after="0" w:afterAutospacing="0"/>
        <w:ind w:firstLine="709"/>
        <w:jc w:val="both"/>
        <w:rPr>
          <w:rStyle w:val="hyperlink"/>
          <w:b/>
          <w:sz w:val="28"/>
          <w:szCs w:val="28"/>
        </w:rPr>
      </w:pPr>
      <w:r w:rsidRPr="009756CB">
        <w:rPr>
          <w:rStyle w:val="hyperlink"/>
          <w:b/>
          <w:sz w:val="28"/>
          <w:szCs w:val="28"/>
        </w:rPr>
        <w:t>1.3. Часть 5 статьи 19 изложить в следующей редакции:</w:t>
      </w:r>
    </w:p>
    <w:p w:rsidR="005878AF" w:rsidRPr="009756CB" w:rsidRDefault="005878AF" w:rsidP="005878AF">
      <w:pPr>
        <w:pStyle w:val="normalweb"/>
        <w:spacing w:before="0" w:beforeAutospacing="0" w:after="0" w:afterAutospacing="0"/>
        <w:ind w:firstLine="709"/>
        <w:jc w:val="both"/>
        <w:rPr>
          <w:rStyle w:val="hyperlink"/>
          <w:sz w:val="28"/>
          <w:szCs w:val="28"/>
        </w:rPr>
      </w:pPr>
      <w:r w:rsidRPr="009756CB">
        <w:rPr>
          <w:rStyle w:val="hyperlink"/>
          <w:sz w:val="28"/>
          <w:szCs w:val="28"/>
        </w:rPr>
        <w:t>«5. По проектам правил благоустройства территории Поселения, проектам, предусматривающим внесение изменений в правила благоустройства территории Поселения, проводятся публичные слушания в соответствии с законодательством о градостроительной деятельности</w:t>
      </w:r>
      <w:proofErr w:type="gramStart"/>
      <w:r w:rsidRPr="009756CB">
        <w:rPr>
          <w:rStyle w:val="hyperlink"/>
          <w:sz w:val="28"/>
          <w:szCs w:val="28"/>
        </w:rPr>
        <w:t>.».</w:t>
      </w:r>
      <w:proofErr w:type="gramEnd"/>
    </w:p>
    <w:p w:rsidR="003A2E88" w:rsidRPr="009756CB" w:rsidRDefault="006321AF" w:rsidP="003A2E88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56CB">
        <w:rPr>
          <w:b/>
          <w:sz w:val="28"/>
          <w:szCs w:val="28"/>
        </w:rPr>
        <w:t>1.</w:t>
      </w:r>
      <w:r w:rsidR="005878AF" w:rsidRPr="009756CB">
        <w:rPr>
          <w:b/>
          <w:sz w:val="28"/>
          <w:szCs w:val="28"/>
        </w:rPr>
        <w:t>4</w:t>
      </w:r>
      <w:r w:rsidRPr="009756CB">
        <w:rPr>
          <w:b/>
          <w:sz w:val="28"/>
          <w:szCs w:val="28"/>
        </w:rPr>
        <w:t xml:space="preserve">. </w:t>
      </w:r>
      <w:r w:rsidR="008E08FE" w:rsidRPr="009756CB">
        <w:rPr>
          <w:b/>
          <w:sz w:val="28"/>
          <w:szCs w:val="28"/>
        </w:rPr>
        <w:t>Пункт 1 ч</w:t>
      </w:r>
      <w:r w:rsidRPr="009756CB">
        <w:rPr>
          <w:b/>
          <w:sz w:val="28"/>
          <w:szCs w:val="28"/>
        </w:rPr>
        <w:t>асть 13 статьи 31 Устава изложить в следующей редакции:</w:t>
      </w:r>
    </w:p>
    <w:p w:rsidR="006321AF" w:rsidRPr="009756CB" w:rsidRDefault="006321AF" w:rsidP="005878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6CB"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:rsidR="006321AF" w:rsidRPr="009756CB" w:rsidRDefault="005878AF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CB">
        <w:rPr>
          <w:rFonts w:ascii="Times New Roman" w:hAnsi="Times New Roman" w:cs="Times New Roman"/>
          <w:sz w:val="28"/>
          <w:szCs w:val="28"/>
        </w:rPr>
        <w:t xml:space="preserve">- </w:t>
      </w:r>
      <w:r w:rsidR="006321AF" w:rsidRPr="009756CB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321AF" w:rsidRPr="009756CB" w:rsidRDefault="008E08FE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CB">
        <w:rPr>
          <w:rFonts w:ascii="Times New Roman" w:hAnsi="Times New Roman" w:cs="Times New Roman"/>
          <w:sz w:val="28"/>
          <w:szCs w:val="28"/>
        </w:rPr>
        <w:t>-</w:t>
      </w:r>
      <w:r w:rsidR="006321AF" w:rsidRPr="009756CB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321AF" w:rsidRPr="009756CB" w:rsidRDefault="008E08FE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CB">
        <w:rPr>
          <w:rFonts w:ascii="Times New Roman" w:hAnsi="Times New Roman" w:cs="Times New Roman"/>
          <w:sz w:val="28"/>
          <w:szCs w:val="28"/>
        </w:rPr>
        <w:t>-</w:t>
      </w:r>
      <w:r w:rsidR="006321AF" w:rsidRPr="009756CB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Крым</w:t>
      </w:r>
      <w:proofErr w:type="gramEnd"/>
      <w:r w:rsidR="006321AF" w:rsidRPr="009756CB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Республики Крым;</w:t>
      </w:r>
    </w:p>
    <w:p w:rsidR="006321AF" w:rsidRPr="009756CB" w:rsidRDefault="008E08FE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CB">
        <w:rPr>
          <w:rFonts w:ascii="Times New Roman" w:hAnsi="Times New Roman" w:cs="Times New Roman"/>
          <w:sz w:val="28"/>
          <w:szCs w:val="28"/>
        </w:rPr>
        <w:t>-</w:t>
      </w:r>
      <w:r w:rsidR="006321AF" w:rsidRPr="009756CB">
        <w:rPr>
          <w:rFonts w:ascii="Times New Roman" w:hAnsi="Times New Roman" w:cs="Times New Roman"/>
          <w:sz w:val="28"/>
          <w:szCs w:val="28"/>
        </w:rPr>
        <w:t xml:space="preserve">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6321AF" w:rsidRPr="009756CB" w:rsidRDefault="008E08FE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C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21AF" w:rsidRPr="009756CB">
        <w:rPr>
          <w:rFonts w:ascii="Times New Roman" w:hAnsi="Times New Roman" w:cs="Times New Roman"/>
          <w:sz w:val="28"/>
          <w:szCs w:val="28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321AF" w:rsidRPr="009756CB" w:rsidRDefault="008E08FE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CB">
        <w:rPr>
          <w:rFonts w:ascii="Times New Roman" w:hAnsi="Times New Roman" w:cs="Times New Roman"/>
          <w:sz w:val="28"/>
          <w:szCs w:val="28"/>
        </w:rPr>
        <w:t>-</w:t>
      </w:r>
      <w:r w:rsidR="006321AF" w:rsidRPr="009756CB">
        <w:rPr>
          <w:rFonts w:ascii="Times New Roman" w:hAnsi="Times New Roman" w:cs="Times New Roman"/>
          <w:sz w:val="28"/>
          <w:szCs w:val="28"/>
        </w:rPr>
        <w:t>иные случаи, предусмотр</w:t>
      </w:r>
      <w:r w:rsidR="009756CB">
        <w:rPr>
          <w:rFonts w:ascii="Times New Roman" w:hAnsi="Times New Roman" w:cs="Times New Roman"/>
          <w:sz w:val="28"/>
          <w:szCs w:val="28"/>
        </w:rPr>
        <w:t>енные федеральными законами</w:t>
      </w:r>
      <w:proofErr w:type="gramStart"/>
      <w:r w:rsidR="009756C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21AF" w:rsidRPr="009756CB" w:rsidRDefault="006321AF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CB">
        <w:rPr>
          <w:rFonts w:ascii="Times New Roman" w:hAnsi="Times New Roman" w:cs="Times New Roman"/>
          <w:b/>
          <w:sz w:val="28"/>
          <w:szCs w:val="28"/>
        </w:rPr>
        <w:t>1.</w:t>
      </w:r>
      <w:r w:rsidR="005878AF" w:rsidRPr="009756CB">
        <w:rPr>
          <w:rFonts w:ascii="Times New Roman" w:hAnsi="Times New Roman" w:cs="Times New Roman"/>
          <w:b/>
          <w:sz w:val="28"/>
          <w:szCs w:val="28"/>
        </w:rPr>
        <w:t>5</w:t>
      </w:r>
      <w:r w:rsidRPr="009756CB">
        <w:rPr>
          <w:rFonts w:ascii="Times New Roman" w:hAnsi="Times New Roman" w:cs="Times New Roman"/>
          <w:b/>
          <w:sz w:val="28"/>
          <w:szCs w:val="28"/>
        </w:rPr>
        <w:t>. Статью 43 Устава дополнить частью 5.2 следующего содержания:</w:t>
      </w:r>
    </w:p>
    <w:p w:rsidR="006321AF" w:rsidRPr="009756CB" w:rsidRDefault="006321AF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CB">
        <w:rPr>
          <w:rFonts w:ascii="Times New Roman" w:hAnsi="Times New Roman" w:cs="Times New Roman"/>
          <w:sz w:val="28"/>
          <w:szCs w:val="28"/>
        </w:rPr>
        <w:t xml:space="preserve">«5.2. </w:t>
      </w:r>
      <w:r w:rsidR="005D0C88" w:rsidRPr="009756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D0C88" w:rsidRPr="009756C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D0C88" w:rsidRPr="009756CB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756CB">
        <w:rPr>
          <w:rFonts w:ascii="Times New Roman" w:hAnsi="Times New Roman" w:cs="Times New Roman"/>
          <w:sz w:val="28"/>
          <w:szCs w:val="28"/>
        </w:rPr>
        <w:t xml:space="preserve"> </w:t>
      </w:r>
      <w:r w:rsidR="005D0C88" w:rsidRPr="009756CB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9756CB">
        <w:rPr>
          <w:rFonts w:ascii="Times New Roman" w:hAnsi="Times New Roman" w:cs="Times New Roman"/>
          <w:sz w:val="28"/>
          <w:szCs w:val="28"/>
        </w:rPr>
        <w:t xml:space="preserve">быть депутатом Государственной Думы Федерального Собрания Российской Федерации, сенатором Российской Федерации, депутатом </w:t>
      </w:r>
      <w:r w:rsidR="005D0C88" w:rsidRPr="009756CB">
        <w:rPr>
          <w:rFonts w:ascii="Times New Roman" w:hAnsi="Times New Roman" w:cs="Times New Roman"/>
          <w:sz w:val="28"/>
          <w:szCs w:val="28"/>
        </w:rPr>
        <w:t>Государственного Совета Республики Крым,</w:t>
      </w:r>
      <w:r w:rsidRPr="009756CB">
        <w:rPr>
          <w:rFonts w:ascii="Times New Roman" w:hAnsi="Times New Roman" w:cs="Times New Roman"/>
          <w:sz w:val="28"/>
          <w:szCs w:val="28"/>
        </w:rPr>
        <w:t xml:space="preserve"> занимать иные государственные должности Российской Федерации, государственные должности Республики Крым,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5D0C88" w:rsidRPr="009756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D0C88" w:rsidRPr="009756C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D0C88" w:rsidRPr="009756CB">
        <w:rPr>
          <w:rFonts w:ascii="Times New Roman" w:hAnsi="Times New Roman" w:cs="Times New Roman"/>
          <w:sz w:val="28"/>
          <w:szCs w:val="28"/>
        </w:rPr>
        <w:t xml:space="preserve">  сельского совета не может</w:t>
      </w:r>
      <w:r w:rsidRPr="009756CB">
        <w:rPr>
          <w:rFonts w:ascii="Times New Roman" w:hAnsi="Times New Roman" w:cs="Times New Roman"/>
          <w:sz w:val="28"/>
          <w:szCs w:val="28"/>
        </w:rPr>
        <w:t xml:space="preserve"> одновременно исполнять полномочия депутата </w:t>
      </w:r>
      <w:proofErr w:type="spellStart"/>
      <w:r w:rsidRPr="009756C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9756CB">
        <w:rPr>
          <w:rFonts w:ascii="Times New Roman" w:hAnsi="Times New Roman" w:cs="Times New Roman"/>
          <w:sz w:val="28"/>
          <w:szCs w:val="28"/>
        </w:rPr>
        <w:t xml:space="preserve"> сельского совета, за исключением случаев, установленных Федеральным законом от 06.10.2003 №131-ФЗ 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9756C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6D29" w:rsidRPr="009756CB" w:rsidRDefault="005F6D29" w:rsidP="005F6D29">
      <w:pPr>
        <w:pStyle w:val="normalweb"/>
        <w:spacing w:before="0" w:beforeAutospacing="0" w:after="0" w:afterAutospacing="0"/>
        <w:ind w:firstLine="709"/>
        <w:jc w:val="both"/>
        <w:rPr>
          <w:rStyle w:val="hyperlink"/>
          <w:b/>
          <w:sz w:val="28"/>
          <w:szCs w:val="28"/>
        </w:rPr>
      </w:pPr>
      <w:r w:rsidRPr="009756CB">
        <w:rPr>
          <w:rStyle w:val="hyperlink"/>
          <w:b/>
          <w:sz w:val="28"/>
          <w:szCs w:val="28"/>
        </w:rPr>
        <w:t>1.</w:t>
      </w:r>
      <w:r w:rsidR="005878AF" w:rsidRPr="009756CB">
        <w:rPr>
          <w:rStyle w:val="hyperlink"/>
          <w:b/>
          <w:sz w:val="28"/>
          <w:szCs w:val="28"/>
        </w:rPr>
        <w:t>6</w:t>
      </w:r>
      <w:r w:rsidRPr="009756CB">
        <w:rPr>
          <w:rStyle w:val="hyperlink"/>
          <w:b/>
          <w:sz w:val="28"/>
          <w:szCs w:val="28"/>
        </w:rPr>
        <w:t>. Абзац 4 пункта 8 части 1 статьи 49 изложить в следующей редакции:</w:t>
      </w:r>
    </w:p>
    <w:p w:rsidR="005F6D29" w:rsidRPr="009756CB" w:rsidRDefault="005F6D29" w:rsidP="005F6D29">
      <w:pPr>
        <w:pStyle w:val="normalweb"/>
        <w:spacing w:before="0" w:beforeAutospacing="0" w:after="0" w:afterAutospacing="0"/>
        <w:ind w:firstLine="709"/>
        <w:jc w:val="both"/>
        <w:rPr>
          <w:rStyle w:val="hyperlink"/>
          <w:sz w:val="28"/>
          <w:szCs w:val="28"/>
        </w:rPr>
      </w:pPr>
      <w:r w:rsidRPr="009756CB">
        <w:rPr>
          <w:rStyle w:val="hyperlink"/>
          <w:sz w:val="28"/>
          <w:szCs w:val="28"/>
        </w:rPr>
        <w:t xml:space="preserve">«- участвует в предупреждении и ликвидации последствий чрезвычайных ситуаций в границах Поселения, принимает решения об отнесении возникших чрезвычайных ситуаций к чрезвычайным ситуациям </w:t>
      </w:r>
      <w:proofErr w:type="gramStart"/>
      <w:r w:rsidRPr="009756CB">
        <w:rPr>
          <w:rStyle w:val="hyperlink"/>
          <w:sz w:val="28"/>
          <w:szCs w:val="28"/>
        </w:rPr>
        <w:t>муниципального характера, организует и проводит эвакуационные мероприятия при угрозе возникновения или возникновении чрезвычайных ситуаций,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ситуации;».</w:t>
      </w:r>
      <w:proofErr w:type="gramEnd"/>
    </w:p>
    <w:p w:rsidR="004B07C2" w:rsidRPr="009756CB" w:rsidRDefault="006321AF" w:rsidP="006321AF">
      <w:pPr>
        <w:spacing w:after="0" w:line="240" w:lineRule="auto"/>
        <w:ind w:firstLine="709"/>
        <w:jc w:val="both"/>
        <w:rPr>
          <w:sz w:val="28"/>
          <w:szCs w:val="28"/>
        </w:rPr>
      </w:pPr>
      <w:r w:rsidRPr="009756CB">
        <w:rPr>
          <w:rFonts w:ascii="Times New Roman" w:hAnsi="Times New Roman" w:cs="Times New Roman"/>
          <w:b/>
          <w:sz w:val="28"/>
          <w:szCs w:val="28"/>
        </w:rPr>
        <w:t>1.</w:t>
      </w:r>
      <w:r w:rsidR="005878AF" w:rsidRPr="009756CB">
        <w:rPr>
          <w:rFonts w:ascii="Times New Roman" w:hAnsi="Times New Roman" w:cs="Times New Roman"/>
          <w:b/>
          <w:sz w:val="28"/>
          <w:szCs w:val="28"/>
        </w:rPr>
        <w:t>7</w:t>
      </w:r>
      <w:r w:rsidRPr="009756CB">
        <w:rPr>
          <w:rFonts w:ascii="Times New Roman" w:hAnsi="Times New Roman" w:cs="Times New Roman"/>
          <w:b/>
          <w:sz w:val="28"/>
          <w:szCs w:val="28"/>
        </w:rPr>
        <w:t>. Пункт 17 части 2 статьи 62.1 Устава признать утратившим силу.</w:t>
      </w:r>
      <w:r w:rsidR="004B07C2" w:rsidRPr="009756CB">
        <w:rPr>
          <w:sz w:val="28"/>
          <w:szCs w:val="28"/>
        </w:rPr>
        <w:t xml:space="preserve"> </w:t>
      </w:r>
    </w:p>
    <w:p w:rsidR="006321AF" w:rsidRPr="009756CB" w:rsidRDefault="006321AF" w:rsidP="00632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CB">
        <w:rPr>
          <w:rFonts w:ascii="Times New Roman" w:hAnsi="Times New Roman" w:cs="Times New Roman"/>
          <w:b/>
          <w:sz w:val="28"/>
          <w:szCs w:val="28"/>
        </w:rPr>
        <w:t>1.</w:t>
      </w:r>
      <w:r w:rsidR="005878AF" w:rsidRPr="009756CB">
        <w:rPr>
          <w:rFonts w:ascii="Times New Roman" w:hAnsi="Times New Roman" w:cs="Times New Roman"/>
          <w:b/>
          <w:sz w:val="28"/>
          <w:szCs w:val="28"/>
        </w:rPr>
        <w:t>8</w:t>
      </w:r>
      <w:r w:rsidRPr="009756CB">
        <w:rPr>
          <w:rFonts w:ascii="Times New Roman" w:hAnsi="Times New Roman" w:cs="Times New Roman"/>
          <w:b/>
          <w:sz w:val="28"/>
          <w:szCs w:val="28"/>
        </w:rPr>
        <w:t xml:space="preserve">. Часть 4 статьи 63 Устава </w:t>
      </w:r>
      <w:r w:rsidR="002230E8" w:rsidRPr="009756CB">
        <w:rPr>
          <w:rFonts w:ascii="Times New Roman" w:hAnsi="Times New Roman" w:cs="Times New Roman"/>
          <w:b/>
          <w:sz w:val="28"/>
          <w:szCs w:val="28"/>
        </w:rPr>
        <w:t>дополнить п.3) следующего содержания:</w:t>
      </w:r>
    </w:p>
    <w:p w:rsidR="004B07C2" w:rsidRPr="004604DE" w:rsidRDefault="006321AF" w:rsidP="004B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CB">
        <w:rPr>
          <w:rFonts w:ascii="Times New Roman" w:hAnsi="Times New Roman" w:cs="Times New Roman"/>
          <w:sz w:val="28"/>
          <w:szCs w:val="28"/>
        </w:rPr>
        <w:t>«</w:t>
      </w:r>
      <w:r w:rsidR="004B07C2" w:rsidRPr="009756CB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4B07C2" w:rsidRPr="009756C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2E88" w:rsidRPr="004604DE" w:rsidRDefault="003A2E88" w:rsidP="003A2E88">
      <w:pPr>
        <w:pStyle w:val="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DE">
        <w:rPr>
          <w:sz w:val="28"/>
          <w:szCs w:val="28"/>
        </w:rPr>
        <w:lastRenderedPageBreak/>
        <w:t xml:space="preserve">2. Главе </w:t>
      </w:r>
      <w:proofErr w:type="spellStart"/>
      <w:r w:rsidRPr="004604DE">
        <w:rPr>
          <w:sz w:val="28"/>
          <w:szCs w:val="28"/>
        </w:rPr>
        <w:t>Новогригорьевского</w:t>
      </w:r>
      <w:proofErr w:type="spellEnd"/>
      <w:r w:rsidRPr="004604DE">
        <w:rPr>
          <w:sz w:val="28"/>
          <w:szCs w:val="28"/>
        </w:rPr>
        <w:t xml:space="preserve"> сельского поселения в порядке, установленном </w:t>
      </w:r>
      <w:r w:rsidRPr="004604DE">
        <w:rPr>
          <w:rStyle w:val="1"/>
          <w:sz w:val="28"/>
          <w:szCs w:val="28"/>
        </w:rPr>
        <w:t>Федеральным законом от 21.07.2005 г. № 97-ФЗ</w:t>
      </w:r>
      <w:r w:rsidRPr="004604DE">
        <w:rPr>
          <w:sz w:val="28"/>
          <w:szCs w:val="28"/>
        </w:rPr>
        <w:t xml:space="preserve">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</w:t>
      </w:r>
    </w:p>
    <w:p w:rsidR="003A2E88" w:rsidRPr="004604DE" w:rsidRDefault="003A2E88" w:rsidP="003A2E8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DE">
        <w:rPr>
          <w:sz w:val="28"/>
          <w:szCs w:val="28"/>
        </w:rPr>
        <w:t>3.После государственной регистрации настоящее решение подлежит официальному опубликованию</w:t>
      </w:r>
      <w:r w:rsidR="006321AF" w:rsidRPr="004604DE">
        <w:rPr>
          <w:sz w:val="28"/>
          <w:szCs w:val="28"/>
        </w:rPr>
        <w:t xml:space="preserve"> (обнародованию) на официальной странице </w:t>
      </w:r>
      <w:r w:rsidRPr="004604DE">
        <w:rPr>
          <w:sz w:val="28"/>
          <w:szCs w:val="28"/>
        </w:rPr>
        <w:t xml:space="preserve">муниципального образования </w:t>
      </w:r>
      <w:proofErr w:type="spellStart"/>
      <w:r w:rsidRPr="004604DE">
        <w:rPr>
          <w:sz w:val="28"/>
          <w:szCs w:val="28"/>
        </w:rPr>
        <w:t>Новогригорьевское</w:t>
      </w:r>
      <w:proofErr w:type="spellEnd"/>
      <w:r w:rsidRPr="004604DE">
        <w:rPr>
          <w:sz w:val="28"/>
          <w:szCs w:val="28"/>
        </w:rPr>
        <w:t xml:space="preserve"> сельское </w:t>
      </w:r>
      <w:r w:rsidR="006321AF" w:rsidRPr="004604DE">
        <w:rPr>
          <w:sz w:val="28"/>
          <w:szCs w:val="28"/>
        </w:rPr>
        <w:t>поселение Ниж</w:t>
      </w:r>
      <w:r w:rsidR="008E08FE">
        <w:rPr>
          <w:sz w:val="28"/>
          <w:szCs w:val="28"/>
        </w:rPr>
        <w:t xml:space="preserve">негорского района </w:t>
      </w:r>
      <w:r w:rsidRPr="004604DE">
        <w:rPr>
          <w:sz w:val="28"/>
          <w:szCs w:val="28"/>
        </w:rPr>
        <w:t>на портале Правитель</w:t>
      </w:r>
      <w:r w:rsidR="006321AF" w:rsidRPr="004604DE">
        <w:rPr>
          <w:sz w:val="28"/>
          <w:szCs w:val="28"/>
        </w:rPr>
        <w:t>ства Республики Крым rk.gov.ru</w:t>
      </w:r>
      <w:r w:rsidRPr="004604DE">
        <w:rPr>
          <w:sz w:val="28"/>
          <w:szCs w:val="28"/>
        </w:rPr>
        <w:t xml:space="preserve"> в разделе «Нижнегорский район. Муниципальные образования района, </w:t>
      </w:r>
      <w:proofErr w:type="spellStart"/>
      <w:r w:rsidRPr="004604DE">
        <w:rPr>
          <w:sz w:val="28"/>
          <w:szCs w:val="28"/>
        </w:rPr>
        <w:t>Новогригорьевское</w:t>
      </w:r>
      <w:proofErr w:type="spellEnd"/>
      <w:r w:rsidRPr="004604DE">
        <w:rPr>
          <w:sz w:val="28"/>
          <w:szCs w:val="28"/>
        </w:rPr>
        <w:t xml:space="preserve"> сельское поселение», на информационных стендах муниципального образования </w:t>
      </w:r>
      <w:proofErr w:type="spellStart"/>
      <w:r w:rsidRPr="004604DE">
        <w:rPr>
          <w:sz w:val="28"/>
          <w:szCs w:val="28"/>
        </w:rPr>
        <w:t>Новог</w:t>
      </w:r>
      <w:r w:rsidR="006321AF" w:rsidRPr="004604DE">
        <w:rPr>
          <w:sz w:val="28"/>
          <w:szCs w:val="28"/>
        </w:rPr>
        <w:t>ригорьевское</w:t>
      </w:r>
      <w:proofErr w:type="spellEnd"/>
      <w:r w:rsidR="006321AF" w:rsidRPr="004604DE">
        <w:rPr>
          <w:sz w:val="28"/>
          <w:szCs w:val="28"/>
        </w:rPr>
        <w:t xml:space="preserve"> сельское поселение</w:t>
      </w:r>
      <w:r w:rsidRPr="004604DE">
        <w:rPr>
          <w:sz w:val="28"/>
          <w:szCs w:val="28"/>
        </w:rPr>
        <w:t xml:space="preserve"> Нижнегорского района Республики Крым и н</w:t>
      </w:r>
      <w:r w:rsidR="006321AF" w:rsidRPr="004604DE">
        <w:rPr>
          <w:sz w:val="28"/>
          <w:szCs w:val="28"/>
        </w:rPr>
        <w:t xml:space="preserve">а портале Министерства юстиции </w:t>
      </w:r>
      <w:r w:rsidRPr="004604DE">
        <w:rPr>
          <w:sz w:val="28"/>
          <w:szCs w:val="28"/>
        </w:rPr>
        <w:t>Российской Федерации «Нормативные правовые акты в Российск</w:t>
      </w:r>
      <w:r w:rsidR="006321AF" w:rsidRPr="004604DE">
        <w:rPr>
          <w:sz w:val="28"/>
          <w:szCs w:val="28"/>
        </w:rPr>
        <w:t>ой Федерации» в</w:t>
      </w:r>
      <w:r w:rsidRPr="004604DE">
        <w:rPr>
          <w:sz w:val="28"/>
          <w:szCs w:val="28"/>
        </w:rPr>
        <w:t xml:space="preserve"> информационно-телекоммуникационной сети «Интернет»</w:t>
      </w:r>
      <w:r w:rsidRPr="004604DE">
        <w:rPr>
          <w:color w:val="FF0000"/>
          <w:sz w:val="28"/>
          <w:szCs w:val="28"/>
        </w:rPr>
        <w:t>.</w:t>
      </w:r>
    </w:p>
    <w:p w:rsidR="003A2E88" w:rsidRPr="004604DE" w:rsidRDefault="003A2E88" w:rsidP="003A2E8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DE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3A2E88" w:rsidRPr="004604DE" w:rsidRDefault="003A2E88" w:rsidP="003A2E8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DE">
        <w:rPr>
          <w:sz w:val="28"/>
          <w:szCs w:val="28"/>
        </w:rPr>
        <w:t xml:space="preserve">5. </w:t>
      </w:r>
      <w:proofErr w:type="gramStart"/>
      <w:r w:rsidRPr="004604DE">
        <w:rPr>
          <w:sz w:val="28"/>
          <w:szCs w:val="28"/>
        </w:rPr>
        <w:t>Контроль за</w:t>
      </w:r>
      <w:proofErr w:type="gramEnd"/>
      <w:r w:rsidRPr="004604DE">
        <w:rPr>
          <w:sz w:val="28"/>
          <w:szCs w:val="28"/>
        </w:rPr>
        <w:t xml:space="preserve"> исполнением решения возложить на председателя </w:t>
      </w:r>
      <w:proofErr w:type="spellStart"/>
      <w:r w:rsidRPr="004604DE">
        <w:rPr>
          <w:sz w:val="28"/>
          <w:szCs w:val="28"/>
        </w:rPr>
        <w:t>Новогригорьевского</w:t>
      </w:r>
      <w:proofErr w:type="spellEnd"/>
      <w:r w:rsidRPr="004604DE">
        <w:rPr>
          <w:sz w:val="28"/>
          <w:szCs w:val="28"/>
        </w:rPr>
        <w:t xml:space="preserve"> сельского совета - главу администрации </w:t>
      </w:r>
      <w:proofErr w:type="spellStart"/>
      <w:r w:rsidRPr="004604DE">
        <w:rPr>
          <w:sz w:val="28"/>
          <w:szCs w:val="28"/>
        </w:rPr>
        <w:t>Новогригорьевского</w:t>
      </w:r>
      <w:proofErr w:type="spellEnd"/>
      <w:r w:rsidRPr="004604DE">
        <w:rPr>
          <w:sz w:val="28"/>
          <w:szCs w:val="28"/>
        </w:rPr>
        <w:t xml:space="preserve"> сельского поселения.</w:t>
      </w:r>
    </w:p>
    <w:p w:rsidR="003A2E88" w:rsidRPr="004604DE" w:rsidRDefault="003A2E88" w:rsidP="003A2E8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6CB" w:rsidRDefault="009756CB" w:rsidP="003A2E88">
      <w:pPr>
        <w:pStyle w:val="normalweb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56CB" w:rsidRDefault="009756CB" w:rsidP="003A2E88">
      <w:pPr>
        <w:pStyle w:val="normalweb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E88" w:rsidRPr="009756CB" w:rsidRDefault="003A2E88" w:rsidP="003A2E88">
      <w:pPr>
        <w:pStyle w:val="normalweb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04DE">
        <w:rPr>
          <w:color w:val="000000"/>
          <w:sz w:val="28"/>
          <w:szCs w:val="28"/>
        </w:rPr>
        <w:t>Председатель</w:t>
      </w:r>
    </w:p>
    <w:p w:rsidR="003A2E88" w:rsidRPr="004604DE" w:rsidRDefault="003A2E88" w:rsidP="003A2E88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604DE">
        <w:rPr>
          <w:color w:val="000000"/>
          <w:sz w:val="28"/>
          <w:szCs w:val="28"/>
        </w:rPr>
        <w:t>Новогригорьевского</w:t>
      </w:r>
      <w:proofErr w:type="spellEnd"/>
      <w:r w:rsidRPr="004604DE">
        <w:rPr>
          <w:color w:val="000000"/>
          <w:sz w:val="28"/>
          <w:szCs w:val="28"/>
        </w:rPr>
        <w:t xml:space="preserve"> сельского совета-</w:t>
      </w:r>
    </w:p>
    <w:p w:rsidR="003A2E88" w:rsidRPr="004604DE" w:rsidRDefault="003A2E88" w:rsidP="003A2E88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4604DE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4604DE">
        <w:rPr>
          <w:color w:val="000000"/>
          <w:sz w:val="28"/>
          <w:szCs w:val="28"/>
        </w:rPr>
        <w:t>Новогригорьевского</w:t>
      </w:r>
      <w:proofErr w:type="spellEnd"/>
    </w:p>
    <w:p w:rsidR="003A2E88" w:rsidRPr="003A2E88" w:rsidRDefault="003A2E88" w:rsidP="00686CE9">
      <w:pPr>
        <w:pStyle w:val="normalweb0"/>
        <w:tabs>
          <w:tab w:val="left" w:pos="6550"/>
        </w:tabs>
        <w:spacing w:before="0" w:beforeAutospacing="0" w:after="0" w:afterAutospacing="0"/>
        <w:jc w:val="both"/>
      </w:pPr>
      <w:r w:rsidRPr="004604DE">
        <w:rPr>
          <w:sz w:val="28"/>
          <w:szCs w:val="28"/>
        </w:rPr>
        <w:t>сельского поселения</w:t>
      </w:r>
      <w:r w:rsidR="00686CE9" w:rsidRPr="004604DE">
        <w:rPr>
          <w:sz w:val="28"/>
          <w:szCs w:val="28"/>
        </w:rPr>
        <w:tab/>
      </w:r>
      <w:r w:rsidR="004604DE">
        <w:rPr>
          <w:sz w:val="28"/>
          <w:szCs w:val="28"/>
        </w:rPr>
        <w:t xml:space="preserve">           </w:t>
      </w:r>
      <w:r w:rsidR="00686CE9" w:rsidRPr="004604DE">
        <w:rPr>
          <w:sz w:val="28"/>
          <w:szCs w:val="28"/>
        </w:rPr>
        <w:t>Данилин А.М.</w:t>
      </w:r>
    </w:p>
    <w:sectPr w:rsidR="003A2E88" w:rsidRPr="003A2E88" w:rsidSect="0004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0F15"/>
    <w:rsid w:val="00040AF6"/>
    <w:rsid w:val="000745B5"/>
    <w:rsid w:val="0015185F"/>
    <w:rsid w:val="00157CE3"/>
    <w:rsid w:val="002230E8"/>
    <w:rsid w:val="00364E6E"/>
    <w:rsid w:val="003A223F"/>
    <w:rsid w:val="003A2E88"/>
    <w:rsid w:val="00420E7A"/>
    <w:rsid w:val="00432A07"/>
    <w:rsid w:val="004604DE"/>
    <w:rsid w:val="00470CE5"/>
    <w:rsid w:val="004967CA"/>
    <w:rsid w:val="004B07C2"/>
    <w:rsid w:val="004D4EDA"/>
    <w:rsid w:val="00564F3E"/>
    <w:rsid w:val="005878AF"/>
    <w:rsid w:val="005D0C88"/>
    <w:rsid w:val="005F6D29"/>
    <w:rsid w:val="006321AF"/>
    <w:rsid w:val="0066758B"/>
    <w:rsid w:val="00686CE9"/>
    <w:rsid w:val="006B5D04"/>
    <w:rsid w:val="007D131B"/>
    <w:rsid w:val="007D472E"/>
    <w:rsid w:val="007D5005"/>
    <w:rsid w:val="008A6EC0"/>
    <w:rsid w:val="008D7944"/>
    <w:rsid w:val="008E08FE"/>
    <w:rsid w:val="009756CB"/>
    <w:rsid w:val="009F7363"/>
    <w:rsid w:val="00A67637"/>
    <w:rsid w:val="00CD0F15"/>
    <w:rsid w:val="00D37E6B"/>
    <w:rsid w:val="00DF60E1"/>
    <w:rsid w:val="00E218C5"/>
    <w:rsid w:val="00E638D6"/>
    <w:rsid w:val="00F5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E88"/>
  </w:style>
  <w:style w:type="character" w:customStyle="1" w:styleId="10">
    <w:name w:val="1"/>
    <w:basedOn w:val="a0"/>
    <w:rsid w:val="003A2E88"/>
  </w:style>
  <w:style w:type="paragraph" w:styleId="a3">
    <w:name w:val="Normal (Web)"/>
    <w:basedOn w:val="a"/>
    <w:uiPriority w:val="99"/>
    <w:semiHidden/>
    <w:unhideWhenUsed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rsid w:val="004604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E88"/>
  </w:style>
  <w:style w:type="character" w:customStyle="1" w:styleId="10">
    <w:name w:val="1"/>
    <w:basedOn w:val="a0"/>
    <w:rsid w:val="003A2E88"/>
  </w:style>
  <w:style w:type="paragraph" w:styleId="a3">
    <w:name w:val="Normal (Web)"/>
    <w:basedOn w:val="a"/>
    <w:uiPriority w:val="99"/>
    <w:semiHidden/>
    <w:unhideWhenUsed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3A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E6B4A62A-869F-4141-A89F-E87DF378A77A" TargetMode="External"/><Relationship Id="rId5" Type="http://schemas.openxmlformats.org/officeDocument/2006/relationships/hyperlink" Target="http://pravo-search.minjust.ru:8080/bigs/showDocument.html?id=E6B4A62A-869F-4141-A89F-E87DF378A77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A254-D694-4847-A1D3-5AE8AB68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novog_sovet@mail.ru</cp:lastModifiedBy>
  <cp:revision>18</cp:revision>
  <cp:lastPrinted>2022-04-18T06:46:00Z</cp:lastPrinted>
  <dcterms:created xsi:type="dcterms:W3CDTF">2022-02-28T12:31:00Z</dcterms:created>
  <dcterms:modified xsi:type="dcterms:W3CDTF">2022-04-18T07:32:00Z</dcterms:modified>
</cp:coreProperties>
</file>