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D680" w14:textId="77777777" w:rsidR="00BA60C7" w:rsidRDefault="00BA60C7" w:rsidP="00BA60C7">
      <w:pPr>
        <w:shd w:val="clear" w:color="auto" w:fill="FFFFFF"/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A73F55" w14:textId="77777777" w:rsidR="00BA60C7" w:rsidRDefault="00BA60C7" w:rsidP="00BA60C7">
      <w:pPr>
        <w:shd w:val="clear" w:color="auto" w:fill="FFFFFF"/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A1E9F" w14:textId="08D673EB" w:rsidR="00BA60C7" w:rsidRPr="00BA60C7" w:rsidRDefault="00BA60C7" w:rsidP="00015CC5">
      <w:pPr>
        <w:shd w:val="clear" w:color="auto" w:fill="FFFFFF"/>
        <w:spacing w:after="0" w:line="240" w:lineRule="auto"/>
        <w:ind w:firstLine="16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A60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Государственный Пожарный Надзор</w:t>
      </w:r>
    </w:p>
    <w:p w14:paraId="1A85307C" w14:textId="48DE079A" w:rsidR="00BA60C7" w:rsidRPr="00BA60C7" w:rsidRDefault="00BA60C7" w:rsidP="00015CC5">
      <w:pPr>
        <w:shd w:val="clear" w:color="auto" w:fill="FFFFFF"/>
        <w:spacing w:after="0" w:line="240" w:lineRule="auto"/>
        <w:ind w:firstLine="1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A60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Предупреждает!!!</w:t>
      </w:r>
    </w:p>
    <w:p w14:paraId="54D1F9E6" w14:textId="21229AE4" w:rsidR="00BA60C7" w:rsidRPr="00BA60C7" w:rsidRDefault="00BA60C7" w:rsidP="00BA60C7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A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20 мая 2022 года на территории Республики Крым введен особый противопожарный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6CCD5D" w14:textId="05DA5DA6" w:rsidR="00BA60C7" w:rsidRPr="00BA60C7" w:rsidRDefault="00BA60C7" w:rsidP="00015CC5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 вам, что на период действия особого противопожарного режима запрещается</w:t>
      </w:r>
      <w:r w:rsidR="0001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70F3655" w14:textId="7CDE252B" w:rsidR="00BA60C7" w:rsidRPr="00BA60C7" w:rsidRDefault="00BA60C7" w:rsidP="00BA60C7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костров, сжигание мусора, травы, листвы и иных отходов</w:t>
      </w:r>
      <w:r w:rsidR="0001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A45B01" w14:textId="68DB5B08" w:rsidR="00BA60C7" w:rsidRPr="00015CC5" w:rsidRDefault="00BA60C7" w:rsidP="00BA60C7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 сухой растительности на землях сельско</w:t>
      </w:r>
      <w:bookmarkStart w:id="0" w:name="_GoBack"/>
      <w:bookmarkEnd w:id="0"/>
      <w:r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 назначения</w:t>
      </w:r>
      <w:r w:rsidR="00015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404003" w14:textId="087EDC69" w:rsidR="00015CC5" w:rsidRPr="00BA60C7" w:rsidRDefault="00015CC5" w:rsidP="00BA60C7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after="0" w:line="240" w:lineRule="auto"/>
        <w:ind w:left="-709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свалки горючих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832779" w14:textId="3BF90AC3" w:rsidR="00BA60C7" w:rsidRPr="00BA60C7" w:rsidRDefault="00015CC5" w:rsidP="00BA60C7">
      <w:pPr>
        <w:shd w:val="clear" w:color="auto" w:fill="FFFFFF"/>
        <w:tabs>
          <w:tab w:val="num" w:pos="-426"/>
        </w:tabs>
        <w:spacing w:after="0" w:line="240" w:lineRule="auto"/>
        <w:ind w:left="-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Правообладатели земельных участков, обязаны производить своевременную уборку мусора, сухой растительности и покос травы.</w:t>
      </w:r>
    </w:p>
    <w:p w14:paraId="4C8E1ACF" w14:textId="254750F2" w:rsidR="00BA60C7" w:rsidRPr="00BA60C7" w:rsidRDefault="00015CC5" w:rsidP="00BA60C7">
      <w:pPr>
        <w:shd w:val="clear" w:color="auto" w:fill="FFFFFF"/>
        <w:tabs>
          <w:tab w:val="num" w:pos="-426"/>
        </w:tabs>
        <w:spacing w:after="0" w:line="240" w:lineRule="auto"/>
        <w:ind w:left="-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сообщаем, </w:t>
      </w:r>
      <w:r w:rsidR="00BA60C7" w:rsidRPr="00BA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 8 июня 2022</w:t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вступят в силу изменения законодательства об административных правонарушениях. Изменения коснутся санкций в отношении нарушителей правил пожарной безопасности. Если раньше граждане, нарушающие требования пожарной безопасности, должны были заплатить </w:t>
      </w:r>
      <w:r w:rsidR="00BA60C7" w:rsidRPr="00BA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2 000 до 3 000 рублей</w:t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теперь правонарушителей будет ждать штраф </w:t>
      </w:r>
      <w:r w:rsidR="00BA60C7" w:rsidRPr="00BA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5 000 до 15 000 рублей</w:t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Повышение размеров штрафов также коснётся должностных и юридических лиц. Теперь</w:t>
      </w:r>
      <w:r w:rsidR="00BA60C7" w:rsidRPr="00BA60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требований пожарной безопасности в размере </w:t>
      </w:r>
      <w:r w:rsidR="00BA60C7" w:rsidRPr="00BA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20 000 до 30 000 рублей, лица, осуществляющие предпринимательскую деятельность без образования юридического лица. - от 40 000 до 60 000 рублей и юридические лица - от 300 000 до 400 000 рублей (ч. 1 ст. 20.4 КоАП РФ).</w:t>
      </w:r>
    </w:p>
    <w:p w14:paraId="67320385" w14:textId="5C1EB32E" w:rsidR="00BA60C7" w:rsidRDefault="00015CC5" w:rsidP="00BA60C7">
      <w:pPr>
        <w:shd w:val="clear" w:color="auto" w:fill="FFFFFF"/>
        <w:tabs>
          <w:tab w:val="num" w:pos="-42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особого противопожарного режима санкции административного кодекса за нарушение требований пожарной безопасности предполагают наложение еще более сурового штрафа</w:t>
      </w:r>
      <w:r w:rsidR="00BA60C7" w:rsidRPr="00BA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02A7467A" w14:textId="4D2E1ED6" w:rsidR="00BA60C7" w:rsidRPr="00BA60C7" w:rsidRDefault="00BA60C7" w:rsidP="00BA60C7">
      <w:pPr>
        <w:shd w:val="clear" w:color="auto" w:fill="FFFFFF"/>
        <w:tabs>
          <w:tab w:val="num" w:pos="-426"/>
        </w:tabs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A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A6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граждан он составит от 10 000 до 20 000 рублей; для должностных лиц - от 30 000 до 60 000 рублей; для лиц. осуществляющих предпринимательскую деятельность без образования юридического лица. - от 60 000 до 80 000 рублей: для юридических лиц - от 400 000 до 800 000 рублей (ч. 2 ст. 20.4 КоАП РФ).</w:t>
      </w:r>
    </w:p>
    <w:p w14:paraId="6647708A" w14:textId="20CCCB79" w:rsidR="00BA60C7" w:rsidRDefault="00015CC5" w:rsidP="00BA60C7">
      <w:pPr>
        <w:shd w:val="clear" w:color="auto" w:fill="FFFFFF"/>
        <w:tabs>
          <w:tab w:val="num" w:pos="-42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жителей и гостей </w:t>
      </w:r>
      <w:r w:rsid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Нижнегорского </w:t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соблюдать правила пожарной безопасности. Данные правила прописаны в Постановлении Правительства РФ от 16.09.2020 </w:t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BA60C7" w:rsidRPr="00BA60C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="00BA60C7" w:rsidRPr="00BA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1479 "Об утверждении Правил противопожарного режима в Российской Федерации".</w:t>
      </w:r>
    </w:p>
    <w:p w14:paraId="4E2FDF2C" w14:textId="77777777" w:rsidR="00BA60C7" w:rsidRDefault="00BA60C7" w:rsidP="00BA60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B98C0A4" w14:textId="1932D55C" w:rsidR="00BA60C7" w:rsidRPr="00B20676" w:rsidRDefault="00BA60C7" w:rsidP="00BA60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0676">
        <w:rPr>
          <w:rFonts w:ascii="Times New Roman" w:hAnsi="Times New Roman" w:cs="Times New Roman"/>
          <w:b/>
          <w:color w:val="FF0000"/>
          <w:sz w:val="24"/>
          <w:szCs w:val="24"/>
        </w:rPr>
        <w:t>Помните! Беду всегда легче предупредить, чем ликвидировать.</w:t>
      </w:r>
    </w:p>
    <w:p w14:paraId="2E233EF4" w14:textId="77777777" w:rsidR="00BA60C7" w:rsidRPr="00B20676" w:rsidRDefault="00BA60C7" w:rsidP="00BA60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0676">
        <w:rPr>
          <w:rFonts w:ascii="Times New Roman" w:hAnsi="Times New Roman" w:cs="Times New Roman"/>
          <w:b/>
          <w:color w:val="FF0000"/>
          <w:sz w:val="24"/>
          <w:szCs w:val="24"/>
        </w:rPr>
        <w:t>В случае происшествия звоните в Единую дежурно-диспетчерскую службу по телефону «01», с мобильного «101» «112». Звонки принимаются круглосуточно и бесплатно. </w:t>
      </w:r>
    </w:p>
    <w:p w14:paraId="1BDABE93" w14:textId="31CDBC45" w:rsidR="00BA60C7" w:rsidRDefault="00BA60C7" w:rsidP="00BA60C7">
      <w:pPr>
        <w:shd w:val="clear" w:color="auto" w:fill="FFFFFF"/>
        <w:tabs>
          <w:tab w:val="num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AF2003" w14:textId="6BA699AD" w:rsidR="00523FA4" w:rsidRPr="00015CC5" w:rsidRDefault="00BA60C7" w:rsidP="00015C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0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ОНД по Нижнегорскому району УНД и ПР ГУ МЧС России по Республике Крым</w:t>
      </w:r>
    </w:p>
    <w:sectPr w:rsidR="00523FA4" w:rsidRPr="0001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F4634"/>
    <w:multiLevelType w:val="multilevel"/>
    <w:tmpl w:val="E840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B7"/>
    <w:rsid w:val="00015CC5"/>
    <w:rsid w:val="00523FA4"/>
    <w:rsid w:val="006B25B7"/>
    <w:rsid w:val="00B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6AB2"/>
  <w15:chartTrackingRefBased/>
  <w15:docId w15:val="{9C463BDF-3F20-48C4-9D3F-63CC87A8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2022-06-03T12:18:00Z</dcterms:created>
  <dcterms:modified xsi:type="dcterms:W3CDTF">2022-06-06T09:17:00Z</dcterms:modified>
</cp:coreProperties>
</file>