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3B477C">
        <w:rPr>
          <w:b/>
          <w:bCs/>
          <w:spacing w:val="-28"/>
          <w:sz w:val="28"/>
          <w:szCs w:val="28"/>
        </w:rPr>
        <w:t>НОВОГРИГОРЬЕВСКОГО</w:t>
      </w:r>
      <w:r w:rsidR="00C53E50">
        <w:rPr>
          <w:b/>
          <w:bCs/>
          <w:spacing w:val="-28"/>
          <w:sz w:val="28"/>
          <w:szCs w:val="28"/>
        </w:rPr>
        <w:t xml:space="preserve"> 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075249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«</w:t>
      </w:r>
      <w:r w:rsidR="003B477C">
        <w:rPr>
          <w:sz w:val="28"/>
          <w:szCs w:val="28"/>
        </w:rPr>
        <w:t>30</w:t>
      </w:r>
      <w:r w:rsidR="004D5131" w:rsidRPr="00AD4C3B">
        <w:rPr>
          <w:sz w:val="28"/>
          <w:szCs w:val="28"/>
        </w:rPr>
        <w:t xml:space="preserve"> » </w:t>
      </w:r>
      <w:r w:rsidR="00016595">
        <w:rPr>
          <w:sz w:val="28"/>
          <w:szCs w:val="28"/>
        </w:rPr>
        <w:t>ию</w:t>
      </w:r>
      <w:r w:rsidR="003B477C">
        <w:rPr>
          <w:sz w:val="28"/>
          <w:szCs w:val="28"/>
        </w:rPr>
        <w:t>ня</w:t>
      </w:r>
      <w:r w:rsidR="004D5131" w:rsidRPr="00AD4C3B">
        <w:rPr>
          <w:sz w:val="28"/>
          <w:szCs w:val="28"/>
        </w:rPr>
        <w:t xml:space="preserve">  201</w:t>
      </w:r>
      <w:r w:rsidR="00CB5E1A">
        <w:rPr>
          <w:sz w:val="28"/>
          <w:szCs w:val="28"/>
        </w:rPr>
        <w:t>7</w:t>
      </w:r>
      <w:r w:rsidR="004D5131" w:rsidRPr="00AD4C3B">
        <w:rPr>
          <w:sz w:val="28"/>
          <w:szCs w:val="28"/>
        </w:rPr>
        <w:t xml:space="preserve"> года                                                                         №</w:t>
      </w:r>
      <w:r w:rsidR="003B477C">
        <w:rPr>
          <w:sz w:val="28"/>
          <w:szCs w:val="28"/>
        </w:rPr>
        <w:t>105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3B477C">
        <w:rPr>
          <w:sz w:val="28"/>
          <w:szCs w:val="28"/>
        </w:rPr>
        <w:t>Новогригорьевка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3B477C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Новогригорьевского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 xml:space="preserve">Крым на  </w:t>
      </w:r>
      <w:r w:rsidR="00016595">
        <w:rPr>
          <w:sz w:val="28"/>
          <w:szCs w:val="28"/>
        </w:rPr>
        <w:t>2</w:t>
      </w:r>
      <w:r w:rsidRPr="007E7427">
        <w:rPr>
          <w:sz w:val="28"/>
          <w:szCs w:val="28"/>
        </w:rPr>
        <w:t>-е полугодие 201</w:t>
      </w:r>
      <w:r w:rsidR="00CB5E1A">
        <w:rPr>
          <w:sz w:val="28"/>
          <w:szCs w:val="28"/>
        </w:rPr>
        <w:t>7</w:t>
      </w:r>
      <w:r w:rsidRPr="007E7427">
        <w:rPr>
          <w:sz w:val="28"/>
          <w:szCs w:val="28"/>
        </w:rPr>
        <w:t xml:space="preserve"> года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006FE7" w:rsidRPr="00AD4C3B" w:rsidRDefault="00E74B15" w:rsidP="007E7427">
      <w:pPr>
        <w:pStyle w:val="a6"/>
        <w:jc w:val="both"/>
        <w:rPr>
          <w:sz w:val="28"/>
          <w:szCs w:val="28"/>
        </w:rPr>
      </w:pPr>
      <w:r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53E50">
        <w:rPr>
          <w:sz w:val="28"/>
          <w:szCs w:val="28"/>
        </w:rPr>
        <w:t xml:space="preserve"> </w:t>
      </w:r>
      <w:r w:rsidR="003B477C">
        <w:rPr>
          <w:sz w:val="28"/>
          <w:szCs w:val="28"/>
        </w:rPr>
        <w:t>Новогригорьевское</w:t>
      </w:r>
      <w:r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3B477C">
        <w:rPr>
          <w:sz w:val="28"/>
          <w:szCs w:val="28"/>
        </w:rPr>
        <w:t>Новогригорьевского</w:t>
      </w:r>
      <w:r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3B477C">
        <w:rPr>
          <w:sz w:val="28"/>
          <w:szCs w:val="28"/>
        </w:rPr>
        <w:t>Новогригорьевского</w:t>
      </w:r>
      <w:r w:rsidRPr="00AD4C3B">
        <w:rPr>
          <w:sz w:val="28"/>
          <w:szCs w:val="28"/>
        </w:rPr>
        <w:t xml:space="preserve"> сельского совета и администрации </w:t>
      </w:r>
      <w:r w:rsidR="003B477C">
        <w:rPr>
          <w:sz w:val="28"/>
          <w:szCs w:val="28"/>
        </w:rPr>
        <w:t>Новогригорьевского</w:t>
      </w:r>
      <w:r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учитывая предложения прокуратуры Нижнегорского района исх.№</w:t>
      </w:r>
      <w:r w:rsidR="00CD4AF0">
        <w:rPr>
          <w:sz w:val="28"/>
          <w:szCs w:val="28"/>
        </w:rPr>
        <w:t>108-2017/10</w:t>
      </w:r>
      <w:r w:rsidR="00F6729C" w:rsidRPr="00AD4C3B">
        <w:rPr>
          <w:sz w:val="28"/>
          <w:szCs w:val="28"/>
        </w:rPr>
        <w:t xml:space="preserve">от </w:t>
      </w:r>
      <w:r w:rsidR="00016595">
        <w:rPr>
          <w:sz w:val="28"/>
          <w:szCs w:val="28"/>
        </w:rPr>
        <w:t>22</w:t>
      </w:r>
      <w:r w:rsidR="00F6729C" w:rsidRPr="00AD4C3B">
        <w:rPr>
          <w:sz w:val="28"/>
          <w:szCs w:val="28"/>
        </w:rPr>
        <w:t>.0</w:t>
      </w:r>
      <w:r w:rsidR="00016595">
        <w:rPr>
          <w:sz w:val="28"/>
          <w:szCs w:val="28"/>
        </w:rPr>
        <w:t>6</w:t>
      </w:r>
      <w:r w:rsidR="00F6729C" w:rsidRPr="00AD4C3B">
        <w:rPr>
          <w:sz w:val="28"/>
          <w:szCs w:val="28"/>
        </w:rPr>
        <w:t>.201</w:t>
      </w:r>
      <w:r w:rsidR="00CD4AF0">
        <w:rPr>
          <w:sz w:val="28"/>
          <w:szCs w:val="28"/>
        </w:rPr>
        <w:t>7</w:t>
      </w:r>
      <w:r w:rsidR="00F6729C" w:rsidRPr="00AD4C3B">
        <w:rPr>
          <w:sz w:val="28"/>
          <w:szCs w:val="28"/>
        </w:rPr>
        <w:t xml:space="preserve">  к плану нормотворческой деятельности</w:t>
      </w:r>
      <w:r w:rsidR="00CD4AF0">
        <w:rPr>
          <w:sz w:val="28"/>
          <w:szCs w:val="28"/>
        </w:rPr>
        <w:t xml:space="preserve"> на </w:t>
      </w:r>
      <w:r w:rsidR="00016595">
        <w:rPr>
          <w:sz w:val="28"/>
          <w:szCs w:val="28"/>
        </w:rPr>
        <w:t>2</w:t>
      </w:r>
      <w:r w:rsidR="00CD4AF0">
        <w:rPr>
          <w:sz w:val="28"/>
          <w:szCs w:val="28"/>
        </w:rPr>
        <w:t xml:space="preserve"> полугодие 2017 года</w:t>
      </w:r>
      <w:r w:rsidR="00F6729C" w:rsidRPr="00AD4C3B">
        <w:rPr>
          <w:sz w:val="28"/>
          <w:szCs w:val="28"/>
        </w:rPr>
        <w:t>,</w:t>
      </w:r>
      <w:r w:rsidR="003B477C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3B477C">
        <w:rPr>
          <w:sz w:val="28"/>
          <w:szCs w:val="28"/>
        </w:rPr>
        <w:t>Новогригорьевского</w:t>
      </w:r>
      <w:r w:rsidR="00006FE7" w:rsidRPr="00AD4C3B">
        <w:rPr>
          <w:sz w:val="28"/>
          <w:szCs w:val="28"/>
        </w:rPr>
        <w:t xml:space="preserve"> сельского поселения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r w:rsidRPr="00F9047D">
        <w:rPr>
          <w:b/>
          <w:sz w:val="26"/>
          <w:szCs w:val="26"/>
        </w:rPr>
        <w:t>П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3B477C">
        <w:rPr>
          <w:sz w:val="28"/>
          <w:szCs w:val="28"/>
        </w:rPr>
        <w:t>Новогригорьевского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016595">
        <w:rPr>
          <w:sz w:val="28"/>
          <w:szCs w:val="28"/>
        </w:rPr>
        <w:t>2</w:t>
      </w:r>
      <w:r w:rsidR="00E74B15" w:rsidRPr="00F9047D">
        <w:rPr>
          <w:sz w:val="28"/>
          <w:szCs w:val="28"/>
        </w:rPr>
        <w:t>-е полугодие 201</w:t>
      </w:r>
      <w:r w:rsidR="00CD4AF0">
        <w:rPr>
          <w:sz w:val="28"/>
          <w:szCs w:val="28"/>
        </w:rPr>
        <w:t>7</w:t>
      </w:r>
      <w:r w:rsidR="00E74B15" w:rsidRPr="00F9047D">
        <w:rPr>
          <w:sz w:val="28"/>
          <w:szCs w:val="28"/>
        </w:rPr>
        <w:t xml:space="preserve"> года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3B477C">
        <w:rPr>
          <w:sz w:val="28"/>
          <w:szCs w:val="28"/>
        </w:rPr>
        <w:t>Новогригорьевского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3B477C">
        <w:rPr>
          <w:color w:val="00B0F0"/>
          <w:sz w:val="28"/>
          <w:szCs w:val="28"/>
        </w:rPr>
        <w:t xml:space="preserve"> </w:t>
      </w:r>
      <w:r w:rsidR="003B477C" w:rsidRPr="003752CE">
        <w:rPr>
          <w:sz w:val="28"/>
          <w:szCs w:val="28"/>
          <w:lang w:val="en-US"/>
        </w:rPr>
        <w:t>http</w:t>
      </w:r>
      <w:r w:rsidR="003B477C" w:rsidRPr="003B477C">
        <w:rPr>
          <w:sz w:val="28"/>
          <w:szCs w:val="28"/>
        </w:rPr>
        <w:t>://</w:t>
      </w:r>
      <w:r w:rsidR="003B477C" w:rsidRPr="003752CE">
        <w:rPr>
          <w:sz w:val="28"/>
          <w:szCs w:val="28"/>
          <w:lang w:val="en-US"/>
        </w:rPr>
        <w:t>novogrigor</w:t>
      </w:r>
      <w:r w:rsidR="003B477C" w:rsidRPr="003B477C">
        <w:rPr>
          <w:sz w:val="28"/>
          <w:szCs w:val="28"/>
        </w:rPr>
        <w:t>-</w:t>
      </w:r>
      <w:r w:rsidR="003B477C" w:rsidRPr="003752CE">
        <w:rPr>
          <w:sz w:val="28"/>
          <w:szCs w:val="28"/>
          <w:lang w:val="en-US"/>
        </w:rPr>
        <w:t>adm</w:t>
      </w:r>
      <w:r w:rsidR="003B477C" w:rsidRPr="003B477C">
        <w:rPr>
          <w:sz w:val="28"/>
          <w:szCs w:val="28"/>
        </w:rPr>
        <w:t>91.</w:t>
      </w:r>
      <w:r w:rsidR="003B477C" w:rsidRPr="003752CE">
        <w:rPr>
          <w:sz w:val="28"/>
          <w:szCs w:val="28"/>
          <w:lang w:val="en-US"/>
        </w:rPr>
        <w:t>ru</w:t>
      </w:r>
      <w:r w:rsidR="003B477C" w:rsidRPr="003B477C">
        <w:rPr>
          <w:sz w:val="28"/>
          <w:szCs w:val="28"/>
        </w:rPr>
        <w:t xml:space="preserve"> /  </w:t>
      </w:r>
      <w:r w:rsidR="00C23847">
        <w:rPr>
          <w:sz w:val="28"/>
          <w:szCs w:val="28"/>
        </w:rPr>
        <w:t>,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3B477C">
        <w:rPr>
          <w:sz w:val="28"/>
          <w:szCs w:val="28"/>
        </w:rPr>
        <w:t>Новогригорьевского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с.</w:t>
      </w:r>
      <w:r w:rsidR="003B477C">
        <w:rPr>
          <w:sz w:val="28"/>
          <w:szCs w:val="28"/>
          <w:shd w:val="clear" w:color="auto" w:fill="FFFFFF"/>
        </w:rPr>
        <w:t>Новогригорьевка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3B477C">
        <w:rPr>
          <w:sz w:val="28"/>
          <w:szCs w:val="28"/>
          <w:shd w:val="clear" w:color="auto" w:fill="FFFFFF"/>
        </w:rPr>
        <w:t>Мичурина</w:t>
      </w:r>
      <w:r w:rsidR="00C23847">
        <w:rPr>
          <w:sz w:val="28"/>
          <w:szCs w:val="28"/>
          <w:shd w:val="clear" w:color="auto" w:fill="FFFFFF"/>
        </w:rPr>
        <w:t>,</w:t>
      </w:r>
      <w:r w:rsidR="003B477C">
        <w:rPr>
          <w:sz w:val="28"/>
          <w:szCs w:val="28"/>
          <w:shd w:val="clear" w:color="auto" w:fill="FFFFFF"/>
        </w:rPr>
        <w:t>59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r w:rsidR="001D04B9" w:rsidRPr="00F904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04B9" w:rsidRPr="00F9047D" w:rsidRDefault="001D04B9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3B477C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Новогригорьевского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3B477C" w:rsidP="00AD4C3B">
      <w:pPr>
        <w:pStyle w:val="a6"/>
      </w:pPr>
      <w:r>
        <w:rPr>
          <w:sz w:val="28"/>
          <w:szCs w:val="28"/>
        </w:rPr>
        <w:t>Новогригорьевского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>
        <w:rPr>
          <w:sz w:val="28"/>
          <w:szCs w:val="28"/>
        </w:rPr>
        <w:t>А.М.Данилин</w:t>
      </w:r>
      <w:r w:rsidR="001D04B9" w:rsidRPr="00F9047D">
        <w:rPr>
          <w:sz w:val="28"/>
          <w:szCs w:val="28"/>
        </w:rPr>
        <w:tab/>
      </w: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006FE7" w:rsidP="00D25549">
      <w:pPr>
        <w:pStyle w:val="a6"/>
        <w:jc w:val="right"/>
      </w:pPr>
      <w:r w:rsidRPr="00F9047D">
        <w:lastRenderedPageBreak/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3B477C" w:rsidP="00D25549">
      <w:pPr>
        <w:pStyle w:val="a6"/>
        <w:jc w:val="right"/>
      </w:pPr>
      <w:r>
        <w:t>Новогригорьевского</w:t>
      </w:r>
      <w:r w:rsidR="00006FE7" w:rsidRPr="00F9047D">
        <w:t xml:space="preserve"> сельского поселения </w:t>
      </w:r>
    </w:p>
    <w:p w:rsidR="006F6738" w:rsidRPr="003B477C" w:rsidRDefault="003E50AD" w:rsidP="003B477C">
      <w:pPr>
        <w:pStyle w:val="a6"/>
        <w:jc w:val="right"/>
        <w:rPr>
          <w:b/>
          <w:bCs/>
          <w:sz w:val="28"/>
          <w:szCs w:val="28"/>
        </w:rPr>
      </w:pPr>
      <w:r w:rsidRPr="00F9047D">
        <w:t>от   «</w:t>
      </w:r>
      <w:r w:rsidR="003B477C">
        <w:t>30</w:t>
      </w:r>
      <w:r w:rsidRPr="00F9047D">
        <w:t xml:space="preserve">» </w:t>
      </w:r>
      <w:r w:rsidR="003B477C">
        <w:t xml:space="preserve"> июн</w:t>
      </w:r>
      <w:r w:rsidR="00016595">
        <w:t>я</w:t>
      </w:r>
      <w:r w:rsidR="00824262" w:rsidRPr="00F9047D">
        <w:t xml:space="preserve"> 201</w:t>
      </w:r>
      <w:r w:rsidR="00E922D6">
        <w:t>7</w:t>
      </w:r>
      <w:r w:rsidR="00006FE7" w:rsidRPr="00F9047D">
        <w:t xml:space="preserve"> г</w:t>
      </w:r>
      <w:r w:rsidR="00824262" w:rsidRPr="00F9047D">
        <w:t>.</w:t>
      </w:r>
      <w:r w:rsidR="003B477C">
        <w:t xml:space="preserve"> </w:t>
      </w:r>
      <w:r w:rsidR="00006FE7" w:rsidRPr="00F9047D">
        <w:t xml:space="preserve">№ </w:t>
      </w:r>
      <w:r w:rsidR="003B477C">
        <w:t>105</w:t>
      </w:r>
    </w:p>
    <w:p w:rsidR="00D94E53" w:rsidRPr="00F9047D" w:rsidRDefault="00D94E53" w:rsidP="00AD4C3B">
      <w:pPr>
        <w:pStyle w:val="a6"/>
      </w:pPr>
    </w:p>
    <w:p w:rsidR="003B477C" w:rsidRDefault="003B477C" w:rsidP="00AD4C3B">
      <w:pPr>
        <w:pStyle w:val="a6"/>
        <w:jc w:val="center"/>
        <w:rPr>
          <w:b/>
          <w:sz w:val="28"/>
          <w:szCs w:val="28"/>
        </w:rPr>
      </w:pPr>
    </w:p>
    <w:p w:rsidR="00064F60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ПЛАН</w:t>
      </w:r>
    </w:p>
    <w:p w:rsidR="009F4B1A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НОРМОТВОРЧЕСКОЙ ДЕЯТЕЛЬНОСТИ</w:t>
      </w:r>
    </w:p>
    <w:p w:rsidR="007777F5" w:rsidRPr="00F9047D" w:rsidRDefault="003B477C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НОВОГРИГОРЬЕВСКОГО</w:t>
      </w:r>
      <w:r w:rsidR="007777F5" w:rsidRPr="00F9047D">
        <w:rPr>
          <w:b/>
          <w:sz w:val="28"/>
          <w:szCs w:val="28"/>
        </w:rPr>
        <w:t xml:space="preserve"> СЕЛЬСКОГО </w:t>
      </w:r>
      <w:r w:rsidR="00B904A5" w:rsidRPr="00F9047D">
        <w:rPr>
          <w:b/>
          <w:sz w:val="28"/>
          <w:szCs w:val="28"/>
        </w:rPr>
        <w:t>ПОСЕЛЕНИЯ</w:t>
      </w:r>
    </w:p>
    <w:p w:rsidR="00223973" w:rsidRDefault="001D04B9" w:rsidP="003B477C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 xml:space="preserve">НА </w:t>
      </w:r>
      <w:r w:rsidR="00C90ECB">
        <w:rPr>
          <w:b/>
          <w:sz w:val="28"/>
          <w:szCs w:val="28"/>
        </w:rPr>
        <w:t xml:space="preserve">2-е </w:t>
      </w:r>
      <w:r w:rsidR="007D0574">
        <w:rPr>
          <w:b/>
          <w:sz w:val="28"/>
          <w:szCs w:val="28"/>
        </w:rPr>
        <w:t>П</w:t>
      </w:r>
      <w:bookmarkStart w:id="0" w:name="_GoBack"/>
      <w:bookmarkEnd w:id="0"/>
      <w:r w:rsidR="00CD4AF0">
        <w:rPr>
          <w:b/>
          <w:sz w:val="28"/>
          <w:szCs w:val="28"/>
        </w:rPr>
        <w:t>ОЛУГОДИЕ 2017</w:t>
      </w:r>
      <w:r w:rsidR="007777F5" w:rsidRPr="00F9047D">
        <w:rPr>
          <w:b/>
          <w:sz w:val="28"/>
          <w:szCs w:val="28"/>
        </w:rPr>
        <w:t xml:space="preserve"> ГОДА</w:t>
      </w:r>
    </w:p>
    <w:p w:rsidR="003B477C" w:rsidRDefault="003B477C" w:rsidP="003B477C">
      <w:pPr>
        <w:pStyle w:val="a6"/>
        <w:jc w:val="center"/>
        <w:rPr>
          <w:b/>
          <w:sz w:val="28"/>
          <w:szCs w:val="28"/>
        </w:rPr>
      </w:pPr>
    </w:p>
    <w:p w:rsidR="003B477C" w:rsidRPr="003B477C" w:rsidRDefault="003B477C" w:rsidP="003B477C">
      <w:pPr>
        <w:pStyle w:val="a6"/>
        <w:jc w:val="center"/>
        <w:rPr>
          <w:b/>
          <w:sz w:val="28"/>
          <w:szCs w:val="28"/>
        </w:rPr>
      </w:pPr>
    </w:p>
    <w:tbl>
      <w:tblPr>
        <w:tblStyle w:val="af0"/>
        <w:tblW w:w="10312" w:type="dxa"/>
        <w:tblLayout w:type="fixed"/>
        <w:tblLook w:val="04A0"/>
      </w:tblPr>
      <w:tblGrid>
        <w:gridCol w:w="586"/>
        <w:gridCol w:w="5332"/>
        <w:gridCol w:w="2333"/>
        <w:gridCol w:w="2061"/>
      </w:tblGrid>
      <w:tr w:rsidR="00223973" w:rsidRPr="00F9047D" w:rsidTr="00BE5FC5">
        <w:trPr>
          <w:cnfStyle w:val="100000000000"/>
        </w:trPr>
        <w:tc>
          <w:tcPr>
            <w:tcW w:w="586" w:type="dxa"/>
          </w:tcPr>
          <w:p w:rsidR="00223973" w:rsidRPr="003C6426" w:rsidRDefault="00223973" w:rsidP="00AD4C3B">
            <w:pPr>
              <w:pStyle w:val="a6"/>
            </w:pPr>
            <w:r w:rsidRPr="003C6426">
              <w:t xml:space="preserve">№ </w:t>
            </w:r>
            <w:r w:rsidRPr="003B477C">
              <w:rPr>
                <w:sz w:val="20"/>
                <w:szCs w:val="20"/>
              </w:rPr>
              <w:t>п/п</w:t>
            </w:r>
          </w:p>
        </w:tc>
        <w:tc>
          <w:tcPr>
            <w:tcW w:w="5332" w:type="dxa"/>
          </w:tcPr>
          <w:p w:rsidR="00223973" w:rsidRPr="003C6426" w:rsidRDefault="00223973" w:rsidP="00AD4C3B">
            <w:pPr>
              <w:pStyle w:val="a6"/>
            </w:pPr>
            <w:r w:rsidRPr="003C6426">
              <w:t>Наименование нормативно-правового акта</w:t>
            </w:r>
          </w:p>
        </w:tc>
        <w:tc>
          <w:tcPr>
            <w:tcW w:w="2333" w:type="dxa"/>
          </w:tcPr>
          <w:p w:rsidR="00223973" w:rsidRPr="003C6426" w:rsidRDefault="00223973" w:rsidP="00AD4C3B">
            <w:pPr>
              <w:pStyle w:val="a6"/>
            </w:pPr>
            <w:r w:rsidRPr="003C6426">
              <w:t>Исполнители</w:t>
            </w:r>
          </w:p>
        </w:tc>
        <w:tc>
          <w:tcPr>
            <w:tcW w:w="2061" w:type="dxa"/>
          </w:tcPr>
          <w:p w:rsidR="00223973" w:rsidRPr="003C6426" w:rsidRDefault="00223973" w:rsidP="00AD4C3B">
            <w:pPr>
              <w:pStyle w:val="a6"/>
            </w:pPr>
            <w:r w:rsidRPr="003C6426">
              <w:t>Сроки исполнения</w:t>
            </w:r>
          </w:p>
        </w:tc>
      </w:tr>
      <w:tr w:rsidR="00223973" w:rsidRPr="00F9047D" w:rsidTr="00BE5FC5">
        <w:trPr>
          <w:trHeight w:val="1109"/>
        </w:trPr>
        <w:tc>
          <w:tcPr>
            <w:tcW w:w="586" w:type="dxa"/>
          </w:tcPr>
          <w:p w:rsidR="00223973" w:rsidRPr="00E922D6" w:rsidRDefault="00223973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1.</w:t>
            </w:r>
          </w:p>
        </w:tc>
        <w:tc>
          <w:tcPr>
            <w:tcW w:w="5332" w:type="dxa"/>
          </w:tcPr>
          <w:p w:rsidR="00990DE3" w:rsidRPr="00E922D6" w:rsidRDefault="00016595" w:rsidP="0001659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оплаты имущества, находящегося в  муниципальной собственности. </w:t>
            </w:r>
          </w:p>
        </w:tc>
        <w:tc>
          <w:tcPr>
            <w:tcW w:w="2333" w:type="dxa"/>
          </w:tcPr>
          <w:p w:rsidR="00223973" w:rsidRPr="00E922D6" w:rsidRDefault="003B477C" w:rsidP="00C2384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Новогригорьевский</w:t>
            </w:r>
            <w:r w:rsidR="00BC34D9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223973" w:rsidRPr="00E922D6" w:rsidRDefault="00016595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223973" w:rsidRPr="00E922D6">
              <w:rPr>
                <w:sz w:val="28"/>
                <w:szCs w:val="28"/>
              </w:rPr>
              <w:t>201</w:t>
            </w:r>
            <w:r w:rsidR="00CD4AF0" w:rsidRPr="00E922D6">
              <w:rPr>
                <w:sz w:val="28"/>
                <w:szCs w:val="28"/>
              </w:rPr>
              <w:t>7</w:t>
            </w:r>
            <w:r w:rsidR="00223973" w:rsidRPr="00E922D6">
              <w:rPr>
                <w:sz w:val="28"/>
                <w:szCs w:val="28"/>
              </w:rPr>
              <w:t>г.</w:t>
            </w:r>
          </w:p>
          <w:p w:rsidR="00990DE3" w:rsidRPr="00E922D6" w:rsidRDefault="00990DE3" w:rsidP="00AD4C3B">
            <w:pPr>
              <w:pStyle w:val="a6"/>
              <w:rPr>
                <w:sz w:val="28"/>
                <w:szCs w:val="28"/>
              </w:rPr>
            </w:pPr>
          </w:p>
        </w:tc>
      </w:tr>
      <w:tr w:rsidR="00014462" w:rsidRPr="00F9047D" w:rsidTr="00BE5FC5">
        <w:trPr>
          <w:trHeight w:val="1605"/>
        </w:trPr>
        <w:tc>
          <w:tcPr>
            <w:tcW w:w="586" w:type="dxa"/>
          </w:tcPr>
          <w:p w:rsidR="00014462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014462" w:rsidRPr="00E922D6" w:rsidRDefault="00CD4AF0" w:rsidP="00CD4AF0">
            <w:pPr>
              <w:pStyle w:val="ConsPlusTitle"/>
              <w:rPr>
                <w:rStyle w:val="211pt"/>
                <w:b w:val="0"/>
                <w:color w:val="auto"/>
                <w:sz w:val="28"/>
                <w:szCs w:val="20"/>
                <w:shd w:val="clear" w:color="auto" w:fill="auto"/>
                <w:lang w:bidi="ar-SA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</w:rPr>
              <w:t>Об у</w:t>
            </w:r>
            <w:r w:rsidR="00016595">
              <w:rPr>
                <w:rFonts w:ascii="Times New Roman" w:hAnsi="Times New Roman" w:cs="Times New Roman"/>
                <w:b w:val="0"/>
                <w:sz w:val="28"/>
              </w:rPr>
              <w:t>тверждении Прядка организации ярмарки, предоставления мест для  продажи товаров (выполнения работ, оказания услуг) на ярмарке.</w:t>
            </w:r>
          </w:p>
        </w:tc>
        <w:tc>
          <w:tcPr>
            <w:tcW w:w="2333" w:type="dxa"/>
          </w:tcPr>
          <w:p w:rsidR="00014462" w:rsidRPr="00E922D6" w:rsidRDefault="003B477C" w:rsidP="004B287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Новогригорьевский</w:t>
            </w:r>
            <w:r w:rsidR="00014462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CD4AF0" w:rsidRPr="00E922D6" w:rsidRDefault="00016595" w:rsidP="00CD4A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CD4AF0" w:rsidRPr="00E922D6">
              <w:rPr>
                <w:sz w:val="28"/>
                <w:szCs w:val="28"/>
              </w:rPr>
              <w:t xml:space="preserve"> 2017г.</w:t>
            </w:r>
          </w:p>
          <w:p w:rsidR="00014462" w:rsidRPr="00E922D6" w:rsidRDefault="00014462" w:rsidP="004B287D">
            <w:pPr>
              <w:pStyle w:val="a6"/>
              <w:rPr>
                <w:sz w:val="28"/>
                <w:szCs w:val="28"/>
              </w:rPr>
            </w:pPr>
          </w:p>
        </w:tc>
      </w:tr>
      <w:tr w:rsidR="00BC7C80" w:rsidRPr="00F9047D" w:rsidTr="00C90ECB">
        <w:trPr>
          <w:trHeight w:val="908"/>
        </w:trPr>
        <w:tc>
          <w:tcPr>
            <w:tcW w:w="586" w:type="dxa"/>
          </w:tcPr>
          <w:p w:rsidR="00BC7C80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3</w:t>
            </w:r>
            <w:r w:rsidR="00BC7C80" w:rsidRPr="00E922D6">
              <w:rPr>
                <w:sz w:val="28"/>
                <w:szCs w:val="28"/>
              </w:rPr>
              <w:t>.</w:t>
            </w:r>
          </w:p>
        </w:tc>
        <w:tc>
          <w:tcPr>
            <w:tcW w:w="5332" w:type="dxa"/>
          </w:tcPr>
          <w:p w:rsidR="00BC7C80" w:rsidRPr="00A26029" w:rsidRDefault="00A26029" w:rsidP="00016595">
            <w:pPr>
              <w:pStyle w:val="ConsPlusTitle"/>
              <w:rPr>
                <w:rStyle w:val="211pt"/>
                <w:b w:val="0"/>
                <w:color w:val="auto"/>
                <w:sz w:val="28"/>
                <w:szCs w:val="20"/>
                <w:shd w:val="clear" w:color="auto" w:fill="auto"/>
                <w:lang w:bidi="ar-SA"/>
              </w:rPr>
            </w:pPr>
            <w:r w:rsidRPr="00A26029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 установлении земельного налога на территории</w:t>
            </w:r>
          </w:p>
        </w:tc>
        <w:tc>
          <w:tcPr>
            <w:tcW w:w="2333" w:type="dxa"/>
          </w:tcPr>
          <w:p w:rsidR="00BC7C80" w:rsidRPr="00E922D6" w:rsidRDefault="003B477C" w:rsidP="00E2730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Новогригорьевский</w:t>
            </w:r>
            <w:r w:rsidR="00BC7C80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BC7C80" w:rsidRDefault="00A26029" w:rsidP="00A2602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  <w:p w:rsidR="00C90ECB" w:rsidRPr="00E922D6" w:rsidRDefault="00C90ECB" w:rsidP="00A26029">
            <w:pPr>
              <w:pStyle w:val="a6"/>
              <w:rPr>
                <w:sz w:val="28"/>
                <w:szCs w:val="28"/>
              </w:rPr>
            </w:pPr>
          </w:p>
        </w:tc>
      </w:tr>
      <w:tr w:rsidR="00BC7C80" w:rsidRPr="00F9047D" w:rsidTr="00C90ECB">
        <w:trPr>
          <w:trHeight w:val="1403"/>
        </w:trPr>
        <w:tc>
          <w:tcPr>
            <w:tcW w:w="586" w:type="dxa"/>
          </w:tcPr>
          <w:p w:rsidR="00BC7C80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4</w:t>
            </w:r>
            <w:r w:rsidR="00BC7C80" w:rsidRPr="00E922D6">
              <w:rPr>
                <w:sz w:val="28"/>
                <w:szCs w:val="28"/>
              </w:rPr>
              <w:t>.</w:t>
            </w:r>
          </w:p>
        </w:tc>
        <w:tc>
          <w:tcPr>
            <w:tcW w:w="5332" w:type="dxa"/>
          </w:tcPr>
          <w:p w:rsidR="00BC7C80" w:rsidRPr="00E922D6" w:rsidRDefault="00BE5FC5" w:rsidP="00BE5FC5">
            <w:pPr>
              <w:pStyle w:val="a6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 xml:space="preserve">О бюджете муниципального образования </w:t>
            </w:r>
            <w:r w:rsidR="003B477C">
              <w:rPr>
                <w:sz w:val="28"/>
                <w:szCs w:val="28"/>
              </w:rPr>
              <w:t>Новогригорьевское</w:t>
            </w:r>
            <w:r>
              <w:rPr>
                <w:sz w:val="28"/>
                <w:szCs w:val="28"/>
              </w:rPr>
              <w:t xml:space="preserve"> сельское поселение Нижнегорского района  Республики Крым. </w:t>
            </w:r>
          </w:p>
        </w:tc>
        <w:tc>
          <w:tcPr>
            <w:tcW w:w="2333" w:type="dxa"/>
          </w:tcPr>
          <w:p w:rsidR="00BC7C80" w:rsidRPr="00E922D6" w:rsidRDefault="003B477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Новогригорьевский</w:t>
            </w:r>
            <w:r w:rsidR="00BC7C80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BC7C80" w:rsidRPr="00E922D6" w:rsidRDefault="00BE5FC5" w:rsidP="00BE5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2017 </w:t>
            </w:r>
          </w:p>
        </w:tc>
      </w:tr>
      <w:tr w:rsidR="00E27309" w:rsidRPr="00F9047D" w:rsidTr="00BE5FC5">
        <w:trPr>
          <w:trHeight w:val="1605"/>
        </w:trPr>
        <w:tc>
          <w:tcPr>
            <w:tcW w:w="586" w:type="dxa"/>
          </w:tcPr>
          <w:p w:rsidR="00E27309" w:rsidRPr="00E922D6" w:rsidRDefault="00E2730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E27309" w:rsidRPr="00E922D6" w:rsidRDefault="00A26029" w:rsidP="00277E0B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r w:rsidR="003B477C">
              <w:rPr>
                <w:sz w:val="28"/>
                <w:szCs w:val="28"/>
              </w:rPr>
              <w:t>Новогригорьевского</w:t>
            </w:r>
            <w:r>
              <w:rPr>
                <w:sz w:val="28"/>
                <w:szCs w:val="28"/>
              </w:rPr>
              <w:t xml:space="preserve"> </w:t>
            </w:r>
            <w:r w:rsidRPr="00E922D6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333" w:type="dxa"/>
          </w:tcPr>
          <w:p w:rsidR="00E27309" w:rsidRDefault="003B477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Новогригорьевский</w:t>
            </w:r>
            <w:r w:rsidR="00277E0B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E27309" w:rsidRDefault="00BE5FC5" w:rsidP="00BE5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второго  полугодия</w:t>
            </w:r>
            <w:r w:rsidR="00277E0B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>г.  по мере необходимости</w:t>
            </w:r>
          </w:p>
        </w:tc>
      </w:tr>
      <w:tr w:rsidR="00DB1F40" w:rsidRPr="00F9047D" w:rsidTr="00C90ECB">
        <w:trPr>
          <w:trHeight w:val="1333"/>
        </w:trPr>
        <w:tc>
          <w:tcPr>
            <w:tcW w:w="586" w:type="dxa"/>
          </w:tcPr>
          <w:p w:rsidR="00DB1F40" w:rsidRDefault="00DB1F40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:rsidR="00A26029" w:rsidRPr="00E922D6" w:rsidRDefault="00901DB9" w:rsidP="00A26029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="00A26029" w:rsidRPr="00E922D6">
              <w:rPr>
                <w:bCs/>
                <w:color w:val="000000"/>
                <w:sz w:val="28"/>
                <w:szCs w:val="28"/>
              </w:rPr>
              <w:t>несени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="00A26029" w:rsidRPr="00E922D6">
              <w:rPr>
                <w:bCs/>
                <w:color w:val="000000"/>
                <w:sz w:val="28"/>
                <w:szCs w:val="28"/>
              </w:rPr>
              <w:t xml:space="preserve"> изменений и дополнений</w:t>
            </w:r>
          </w:p>
          <w:p w:rsidR="00DB1F40" w:rsidRPr="00A26029" w:rsidRDefault="00A26029" w:rsidP="00A26029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A26029">
              <w:rPr>
                <w:bCs/>
                <w:color w:val="000000"/>
                <w:sz w:val="28"/>
                <w:szCs w:val="28"/>
              </w:rPr>
              <w:t xml:space="preserve">в Устав </w:t>
            </w:r>
            <w:r w:rsidR="003B477C">
              <w:rPr>
                <w:bCs/>
                <w:color w:val="000000"/>
                <w:sz w:val="28"/>
                <w:szCs w:val="28"/>
              </w:rPr>
              <w:t>Новогригорьевского</w:t>
            </w:r>
            <w:r w:rsidRPr="00A26029">
              <w:rPr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333" w:type="dxa"/>
          </w:tcPr>
          <w:p w:rsidR="00DB1F40" w:rsidRDefault="003B477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Новогригорьевский</w:t>
            </w:r>
            <w:r w:rsidR="00DB1F40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B1F40" w:rsidRDefault="00A26029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второго полугодия</w:t>
            </w:r>
          </w:p>
        </w:tc>
      </w:tr>
      <w:tr w:rsidR="00D25549" w:rsidRPr="007E7427" w:rsidTr="00BE5FC5">
        <w:tc>
          <w:tcPr>
            <w:tcW w:w="586" w:type="dxa"/>
          </w:tcPr>
          <w:p w:rsidR="00D25549" w:rsidRPr="00E922D6" w:rsidRDefault="00BE5FC5" w:rsidP="00BE5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D25549" w:rsidRPr="00E922D6" w:rsidRDefault="00D25549" w:rsidP="008F4DA2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r w:rsidR="003B477C">
              <w:rPr>
                <w:sz w:val="28"/>
                <w:szCs w:val="28"/>
              </w:rPr>
              <w:t>Новогригорьевского</w:t>
            </w:r>
            <w:r w:rsidR="008F4DA2">
              <w:rPr>
                <w:sz w:val="28"/>
                <w:szCs w:val="28"/>
              </w:rPr>
              <w:t xml:space="preserve"> </w:t>
            </w:r>
            <w:r w:rsidRPr="00E922D6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333" w:type="dxa"/>
          </w:tcPr>
          <w:p w:rsidR="00D25549" w:rsidRPr="00E922D6" w:rsidRDefault="003B477C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Новогригорьевский</w:t>
            </w:r>
            <w:r w:rsidR="00D25549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25549" w:rsidRPr="00E922D6" w:rsidRDefault="00524D95" w:rsidP="00BE5FC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D25549" w:rsidRPr="007E7427" w:rsidTr="00BE5FC5">
        <w:trPr>
          <w:trHeight w:val="300"/>
        </w:trPr>
        <w:tc>
          <w:tcPr>
            <w:tcW w:w="586" w:type="dxa"/>
          </w:tcPr>
          <w:p w:rsidR="00D25549" w:rsidRPr="00E922D6" w:rsidRDefault="00BE5FC5" w:rsidP="00BE5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32" w:type="dxa"/>
          </w:tcPr>
          <w:p w:rsidR="00D25549" w:rsidRPr="00E922D6" w:rsidRDefault="00D2554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 по изменению в Положение об оплате труда</w:t>
            </w:r>
          </w:p>
        </w:tc>
        <w:tc>
          <w:tcPr>
            <w:tcW w:w="2333" w:type="dxa"/>
          </w:tcPr>
          <w:p w:rsidR="00D25549" w:rsidRPr="00E922D6" w:rsidRDefault="003B477C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Новогригорьевский</w:t>
            </w:r>
            <w:r w:rsidR="00D25549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25549" w:rsidRPr="00E922D6" w:rsidRDefault="00524D95" w:rsidP="00BE5FC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-го полугодия 2017г. по мере </w:t>
            </w:r>
            <w:r w:rsidRPr="00E922D6">
              <w:rPr>
                <w:sz w:val="26"/>
                <w:szCs w:val="26"/>
              </w:rPr>
              <w:lastRenderedPageBreak/>
              <w:t>необходимости</w:t>
            </w:r>
          </w:p>
        </w:tc>
      </w:tr>
      <w:tr w:rsidR="00B427AD" w:rsidRPr="007E7427" w:rsidTr="00BE5FC5">
        <w:trPr>
          <w:trHeight w:val="300"/>
        </w:trPr>
        <w:tc>
          <w:tcPr>
            <w:tcW w:w="586" w:type="dxa"/>
          </w:tcPr>
          <w:p w:rsidR="00B427AD" w:rsidRPr="00E922D6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32" w:type="dxa"/>
          </w:tcPr>
          <w:p w:rsidR="00B427AD" w:rsidRPr="00E922D6" w:rsidRDefault="00B427AD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использования бюджетных ассигнований резервного фонда администрации </w:t>
            </w:r>
            <w:r w:rsidR="003B477C">
              <w:rPr>
                <w:sz w:val="28"/>
                <w:szCs w:val="28"/>
              </w:rPr>
              <w:t>Новогригорьевского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B427AD" w:rsidRDefault="00B427AD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B477C">
              <w:rPr>
                <w:sz w:val="28"/>
                <w:szCs w:val="28"/>
              </w:rPr>
              <w:t>Новогригорьевского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B427AD" w:rsidRPr="00E922D6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B427AD">
              <w:rPr>
                <w:sz w:val="28"/>
                <w:szCs w:val="28"/>
              </w:rPr>
              <w:t xml:space="preserve"> 2017</w:t>
            </w:r>
          </w:p>
        </w:tc>
      </w:tr>
      <w:tr w:rsidR="00B427AD" w:rsidRPr="007E7427" w:rsidTr="00BE5FC5">
        <w:trPr>
          <w:trHeight w:val="300"/>
        </w:trPr>
        <w:tc>
          <w:tcPr>
            <w:tcW w:w="586" w:type="dxa"/>
          </w:tcPr>
          <w:p w:rsidR="00B427AD" w:rsidRPr="00E922D6" w:rsidRDefault="00735436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EC1">
              <w:rPr>
                <w:sz w:val="28"/>
                <w:szCs w:val="28"/>
              </w:rPr>
              <w:t>0</w:t>
            </w:r>
          </w:p>
        </w:tc>
        <w:tc>
          <w:tcPr>
            <w:tcW w:w="5332" w:type="dxa"/>
          </w:tcPr>
          <w:p w:rsidR="00B427AD" w:rsidRDefault="00B427AD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ведения реестра расходных обязательств муниципального  образования</w:t>
            </w:r>
          </w:p>
        </w:tc>
        <w:tc>
          <w:tcPr>
            <w:tcW w:w="2333" w:type="dxa"/>
          </w:tcPr>
          <w:p w:rsidR="00B427AD" w:rsidRDefault="007D6E66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B477C">
              <w:rPr>
                <w:sz w:val="28"/>
                <w:szCs w:val="28"/>
              </w:rPr>
              <w:t>Новогригорьевского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B427AD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7D6E66">
              <w:rPr>
                <w:sz w:val="28"/>
                <w:szCs w:val="28"/>
              </w:rPr>
              <w:t xml:space="preserve">  2017</w:t>
            </w:r>
          </w:p>
        </w:tc>
      </w:tr>
      <w:tr w:rsidR="00D25549" w:rsidRPr="007E7427" w:rsidTr="00BE5FC5">
        <w:trPr>
          <w:trHeight w:val="330"/>
        </w:trPr>
        <w:tc>
          <w:tcPr>
            <w:tcW w:w="586" w:type="dxa"/>
          </w:tcPr>
          <w:p w:rsidR="00D25549" w:rsidRPr="00E922D6" w:rsidRDefault="00735436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EC1">
              <w:rPr>
                <w:sz w:val="28"/>
                <w:szCs w:val="28"/>
              </w:rPr>
              <w:t>1</w:t>
            </w:r>
          </w:p>
        </w:tc>
        <w:tc>
          <w:tcPr>
            <w:tcW w:w="5332" w:type="dxa"/>
          </w:tcPr>
          <w:p w:rsidR="00D25549" w:rsidRPr="00E922D6" w:rsidRDefault="00D25549" w:rsidP="00835EC1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Об утверждении отчёта об исполнении бюджета муниципального образования  </w:t>
            </w:r>
            <w:r w:rsidR="003B477C">
              <w:rPr>
                <w:sz w:val="28"/>
                <w:szCs w:val="28"/>
              </w:rPr>
              <w:t>Новогригорьевское</w:t>
            </w:r>
            <w:r w:rsidRPr="00E922D6">
              <w:rPr>
                <w:sz w:val="28"/>
                <w:szCs w:val="28"/>
              </w:rPr>
              <w:t xml:space="preserve"> сельское поселение за </w:t>
            </w:r>
            <w:r w:rsidR="00835EC1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 квартал 201</w:t>
            </w:r>
            <w:r w:rsidR="00524D95" w:rsidRPr="00E922D6">
              <w:rPr>
                <w:sz w:val="28"/>
                <w:szCs w:val="28"/>
              </w:rPr>
              <w:t>7</w:t>
            </w:r>
            <w:r w:rsidRPr="00E922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33" w:type="dxa"/>
          </w:tcPr>
          <w:p w:rsidR="00D25549" w:rsidRPr="00E922D6" w:rsidRDefault="00D2554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 Администрация</w:t>
            </w:r>
          </w:p>
          <w:p w:rsidR="00D25549" w:rsidRPr="00E922D6" w:rsidRDefault="003B477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Новогригорьевского</w:t>
            </w:r>
          </w:p>
          <w:p w:rsidR="00D25549" w:rsidRPr="00E922D6" w:rsidRDefault="00D2554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D25549" w:rsidRPr="00E922D6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D25549" w:rsidRPr="00E922D6">
              <w:rPr>
                <w:sz w:val="28"/>
                <w:szCs w:val="28"/>
              </w:rPr>
              <w:t xml:space="preserve"> 201</w:t>
            </w:r>
            <w:r w:rsidR="00524D95" w:rsidRPr="00E922D6">
              <w:rPr>
                <w:sz w:val="28"/>
                <w:szCs w:val="28"/>
              </w:rPr>
              <w:t>7</w:t>
            </w:r>
            <w:r w:rsidR="00D25549" w:rsidRPr="00E922D6">
              <w:rPr>
                <w:sz w:val="28"/>
                <w:szCs w:val="28"/>
              </w:rPr>
              <w:t>г.</w:t>
            </w:r>
          </w:p>
        </w:tc>
      </w:tr>
      <w:tr w:rsidR="00835EC1" w:rsidRPr="007E7427" w:rsidTr="00BE5FC5">
        <w:trPr>
          <w:trHeight w:val="330"/>
        </w:trPr>
        <w:tc>
          <w:tcPr>
            <w:tcW w:w="586" w:type="dxa"/>
          </w:tcPr>
          <w:p w:rsidR="00835EC1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32" w:type="dxa"/>
          </w:tcPr>
          <w:p w:rsidR="00835EC1" w:rsidRPr="00E922D6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дачных  некоммерческих  объединений</w:t>
            </w:r>
          </w:p>
        </w:tc>
        <w:tc>
          <w:tcPr>
            <w:tcW w:w="2333" w:type="dxa"/>
          </w:tcPr>
          <w:p w:rsidR="00835EC1" w:rsidRPr="00E922D6" w:rsidRDefault="00835EC1" w:rsidP="00835EC1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835EC1" w:rsidRPr="00E922D6" w:rsidRDefault="003B477C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Новогригорьевского</w:t>
            </w:r>
          </w:p>
          <w:p w:rsidR="00835EC1" w:rsidRPr="00E922D6" w:rsidRDefault="00835EC1" w:rsidP="00835EC1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835EC1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2017г.</w:t>
            </w:r>
          </w:p>
          <w:p w:rsidR="00835EC1" w:rsidRPr="00E922D6" w:rsidRDefault="00835EC1" w:rsidP="00835EC1">
            <w:pPr>
              <w:pStyle w:val="a6"/>
              <w:rPr>
                <w:sz w:val="28"/>
                <w:szCs w:val="28"/>
              </w:rPr>
            </w:pPr>
          </w:p>
        </w:tc>
      </w:tr>
      <w:tr w:rsidR="00835EC1" w:rsidRPr="007E7427" w:rsidTr="00BE5FC5">
        <w:trPr>
          <w:trHeight w:val="330"/>
        </w:trPr>
        <w:tc>
          <w:tcPr>
            <w:tcW w:w="586" w:type="dxa"/>
          </w:tcPr>
          <w:p w:rsidR="00835EC1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32" w:type="dxa"/>
          </w:tcPr>
          <w:p w:rsidR="00835EC1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утверждения положений (регламентов) об официальных физкультурных мероприятиях и спортивных соревнованиях муниципального образования</w:t>
            </w:r>
            <w:r w:rsidR="00196BFB">
              <w:rPr>
                <w:sz w:val="28"/>
                <w:szCs w:val="28"/>
              </w:rPr>
              <w:t>, требования к содержанию этих положений (регламентов)</w:t>
            </w:r>
          </w:p>
        </w:tc>
        <w:tc>
          <w:tcPr>
            <w:tcW w:w="2333" w:type="dxa"/>
          </w:tcPr>
          <w:p w:rsidR="00196BFB" w:rsidRPr="00E922D6" w:rsidRDefault="00196BFB" w:rsidP="00196BF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196BFB" w:rsidRPr="00E922D6" w:rsidRDefault="003B477C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Новогригорьевского</w:t>
            </w:r>
          </w:p>
          <w:p w:rsidR="00835EC1" w:rsidRPr="00E922D6" w:rsidRDefault="00196BFB" w:rsidP="00196BF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196BFB" w:rsidRDefault="00196BFB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2017г.</w:t>
            </w:r>
          </w:p>
          <w:p w:rsidR="00196BFB" w:rsidRPr="00196BFB" w:rsidRDefault="00196BFB" w:rsidP="00196BFB"/>
          <w:p w:rsidR="00196BFB" w:rsidRDefault="00196BFB" w:rsidP="00196BFB"/>
          <w:p w:rsidR="00196BFB" w:rsidRDefault="00196BFB" w:rsidP="00196BFB"/>
          <w:p w:rsidR="00835EC1" w:rsidRPr="00196BFB" w:rsidRDefault="00835EC1" w:rsidP="00196BFB">
            <w:pPr>
              <w:jc w:val="center"/>
            </w:pPr>
          </w:p>
        </w:tc>
      </w:tr>
      <w:tr w:rsidR="00196BFB" w:rsidRPr="007E7427" w:rsidTr="00BE5FC5">
        <w:trPr>
          <w:trHeight w:val="330"/>
        </w:trPr>
        <w:tc>
          <w:tcPr>
            <w:tcW w:w="586" w:type="dxa"/>
          </w:tcPr>
          <w:p w:rsidR="00196BFB" w:rsidRDefault="00196BFB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32" w:type="dxa"/>
          </w:tcPr>
          <w:p w:rsidR="00196BFB" w:rsidRDefault="00196BFB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Положения  об обязательном экземпляре документов муниципального образования </w:t>
            </w:r>
            <w:r w:rsidR="003B477C">
              <w:rPr>
                <w:sz w:val="28"/>
                <w:szCs w:val="28"/>
              </w:rPr>
              <w:t>Новогригорьевское</w:t>
            </w:r>
            <w:r>
              <w:rPr>
                <w:sz w:val="28"/>
                <w:szCs w:val="28"/>
              </w:rPr>
              <w:t xml:space="preserve"> сельское поселение Нижнегорского района Республики  Крым</w:t>
            </w:r>
          </w:p>
        </w:tc>
        <w:tc>
          <w:tcPr>
            <w:tcW w:w="2333" w:type="dxa"/>
          </w:tcPr>
          <w:p w:rsidR="00196BFB" w:rsidRPr="00E922D6" w:rsidRDefault="00196BFB" w:rsidP="00196BF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196BFB" w:rsidRPr="00E922D6" w:rsidRDefault="003B477C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Новогригорьевского</w:t>
            </w:r>
          </w:p>
          <w:p w:rsidR="00196BFB" w:rsidRPr="00E922D6" w:rsidRDefault="00196BFB" w:rsidP="00196BF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196BFB" w:rsidRDefault="00196BFB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  <w:r w:rsidR="00F20810">
              <w:rPr>
                <w:sz w:val="28"/>
                <w:szCs w:val="28"/>
              </w:rPr>
              <w:t>г.</w:t>
            </w:r>
          </w:p>
          <w:p w:rsidR="00901DB9" w:rsidRDefault="00901DB9" w:rsidP="00196BFB">
            <w:pPr>
              <w:pStyle w:val="a6"/>
              <w:rPr>
                <w:sz w:val="28"/>
                <w:szCs w:val="28"/>
              </w:rPr>
            </w:pPr>
          </w:p>
        </w:tc>
      </w:tr>
      <w:tr w:rsidR="00901DB9" w:rsidRPr="007E7427" w:rsidTr="00BE5FC5">
        <w:trPr>
          <w:trHeight w:val="330"/>
        </w:trPr>
        <w:tc>
          <w:tcPr>
            <w:tcW w:w="586" w:type="dxa"/>
          </w:tcPr>
          <w:p w:rsidR="00901DB9" w:rsidRDefault="00901DB9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32" w:type="dxa"/>
          </w:tcPr>
          <w:p w:rsidR="00901DB9" w:rsidRDefault="00901DB9" w:rsidP="00196BF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Об утверждении </w:t>
            </w:r>
            <w:r w:rsidRPr="00E922D6">
              <w:rPr>
                <w:bCs/>
                <w:sz w:val="28"/>
                <w:szCs w:val="28"/>
              </w:rPr>
              <w:t xml:space="preserve">административного регламента муниципальной услуги </w:t>
            </w:r>
            <w:r w:rsidRPr="00E922D6">
              <w:rPr>
                <w:sz w:val="28"/>
                <w:szCs w:val="28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r w:rsidRPr="00E922D6">
              <w:rPr>
                <w:szCs w:val="28"/>
              </w:rPr>
              <w:t>.</w:t>
            </w:r>
          </w:p>
        </w:tc>
        <w:tc>
          <w:tcPr>
            <w:tcW w:w="2333" w:type="dxa"/>
          </w:tcPr>
          <w:p w:rsidR="00901DB9" w:rsidRPr="00E922D6" w:rsidRDefault="00901DB9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3B477C">
              <w:rPr>
                <w:sz w:val="28"/>
                <w:szCs w:val="28"/>
              </w:rPr>
              <w:t>Новогригорьевского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901DB9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2017г.</w:t>
            </w:r>
          </w:p>
          <w:p w:rsidR="00901DB9" w:rsidRDefault="00901DB9" w:rsidP="00901DB9">
            <w:pPr>
              <w:pStyle w:val="a6"/>
              <w:rPr>
                <w:sz w:val="28"/>
                <w:szCs w:val="28"/>
              </w:rPr>
            </w:pPr>
          </w:p>
          <w:p w:rsidR="00901DB9" w:rsidRDefault="00901DB9" w:rsidP="00901DB9">
            <w:pPr>
              <w:pStyle w:val="a6"/>
              <w:rPr>
                <w:sz w:val="28"/>
                <w:szCs w:val="28"/>
              </w:rPr>
            </w:pPr>
          </w:p>
        </w:tc>
      </w:tr>
      <w:tr w:rsidR="00901DB9" w:rsidRPr="007E7427" w:rsidTr="00BE5FC5">
        <w:trPr>
          <w:trHeight w:val="330"/>
        </w:trPr>
        <w:tc>
          <w:tcPr>
            <w:tcW w:w="586" w:type="dxa"/>
          </w:tcPr>
          <w:p w:rsidR="00901DB9" w:rsidRDefault="00901DB9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32" w:type="dxa"/>
          </w:tcPr>
          <w:p w:rsidR="00901DB9" w:rsidRPr="00E922D6" w:rsidRDefault="00901DB9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r w:rsidR="003B477C">
              <w:rPr>
                <w:sz w:val="28"/>
                <w:szCs w:val="28"/>
              </w:rPr>
              <w:t>Новогригорьевское</w:t>
            </w:r>
            <w:r>
              <w:rPr>
                <w:sz w:val="28"/>
                <w:szCs w:val="28"/>
              </w:rPr>
              <w:t xml:space="preserve"> сельское поселение за 3 квартал 2017 года.</w:t>
            </w:r>
          </w:p>
        </w:tc>
        <w:tc>
          <w:tcPr>
            <w:tcW w:w="2333" w:type="dxa"/>
          </w:tcPr>
          <w:p w:rsidR="00901DB9" w:rsidRDefault="00901DB9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3B477C">
              <w:rPr>
                <w:sz w:val="28"/>
                <w:szCs w:val="28"/>
              </w:rPr>
              <w:t>Новогригорьевского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901DB9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2017г.</w:t>
            </w:r>
          </w:p>
        </w:tc>
      </w:tr>
      <w:tr w:rsidR="003E3FCB" w:rsidRPr="007E7427" w:rsidTr="00BE5FC5">
        <w:trPr>
          <w:trHeight w:val="330"/>
        </w:trPr>
        <w:tc>
          <w:tcPr>
            <w:tcW w:w="586" w:type="dxa"/>
          </w:tcPr>
          <w:p w:rsidR="003E3FCB" w:rsidRPr="00E922D6" w:rsidRDefault="00735436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DB9"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3E3FCB" w:rsidRPr="00E922D6" w:rsidRDefault="00901DB9" w:rsidP="007E742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 муниципальных гарантий</w:t>
            </w:r>
          </w:p>
        </w:tc>
        <w:tc>
          <w:tcPr>
            <w:tcW w:w="2333" w:type="dxa"/>
          </w:tcPr>
          <w:p w:rsidR="007D6E66" w:rsidRPr="00E922D6" w:rsidRDefault="007D6E66" w:rsidP="007D6E66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7D6E66" w:rsidRPr="00E922D6" w:rsidRDefault="003B477C" w:rsidP="007D6E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</w:t>
            </w:r>
            <w:r>
              <w:rPr>
                <w:sz w:val="28"/>
                <w:szCs w:val="28"/>
              </w:rPr>
              <w:lastRenderedPageBreak/>
              <w:t>ого</w:t>
            </w:r>
          </w:p>
          <w:p w:rsidR="003E3FCB" w:rsidRPr="00E922D6" w:rsidRDefault="007D6E66" w:rsidP="007D6E66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3E3FCB" w:rsidRPr="00901DB9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901DB9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2017 г.</w:t>
            </w:r>
          </w:p>
        </w:tc>
      </w:tr>
      <w:tr w:rsidR="00196BFB" w:rsidRPr="007E7427" w:rsidTr="00BE5FC5">
        <w:trPr>
          <w:trHeight w:val="330"/>
        </w:trPr>
        <w:tc>
          <w:tcPr>
            <w:tcW w:w="586" w:type="dxa"/>
          </w:tcPr>
          <w:p w:rsidR="00196BFB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332" w:type="dxa"/>
          </w:tcPr>
          <w:p w:rsidR="00196BFB" w:rsidRDefault="00901DB9" w:rsidP="007E742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особого противопожарного режима на территории  сельского поселения</w:t>
            </w:r>
          </w:p>
        </w:tc>
        <w:tc>
          <w:tcPr>
            <w:tcW w:w="2333" w:type="dxa"/>
          </w:tcPr>
          <w:p w:rsidR="00901DB9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96BFB" w:rsidRPr="00E922D6" w:rsidRDefault="003B477C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Новогригорьевского</w:t>
            </w:r>
            <w:r w:rsidR="00901DB9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901DB9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необходи-мости</w:t>
            </w:r>
          </w:p>
          <w:p w:rsidR="00196BFB" w:rsidRDefault="00196BFB" w:rsidP="007D6E66">
            <w:pPr>
              <w:pStyle w:val="a6"/>
              <w:rPr>
                <w:sz w:val="28"/>
                <w:szCs w:val="28"/>
              </w:rPr>
            </w:pPr>
          </w:p>
        </w:tc>
      </w:tr>
      <w:tr w:rsidR="00094377" w:rsidRPr="007E7427" w:rsidTr="00BE5FC5">
        <w:trPr>
          <w:trHeight w:val="300"/>
        </w:trPr>
        <w:tc>
          <w:tcPr>
            <w:tcW w:w="586" w:type="dxa"/>
          </w:tcPr>
          <w:p w:rsidR="00094377" w:rsidRPr="00E922D6" w:rsidRDefault="003B699A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DB9">
              <w:rPr>
                <w:sz w:val="28"/>
                <w:szCs w:val="28"/>
              </w:rPr>
              <w:t>9</w:t>
            </w:r>
          </w:p>
        </w:tc>
        <w:tc>
          <w:tcPr>
            <w:tcW w:w="5332" w:type="dxa"/>
          </w:tcPr>
          <w:p w:rsidR="00094377" w:rsidRPr="00E922D6" w:rsidRDefault="006046A9" w:rsidP="00C90E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Методики оценки эффективности реализации</w:t>
            </w:r>
            <w:r w:rsidR="00C90ECB">
              <w:rPr>
                <w:sz w:val="28"/>
                <w:szCs w:val="28"/>
              </w:rPr>
              <w:t xml:space="preserve"> муниципальных целевых программ</w:t>
            </w:r>
          </w:p>
        </w:tc>
        <w:tc>
          <w:tcPr>
            <w:tcW w:w="2333" w:type="dxa"/>
          </w:tcPr>
          <w:p w:rsidR="00094377" w:rsidRPr="00E922D6" w:rsidRDefault="00094377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Администрация </w:t>
            </w:r>
            <w:r w:rsidR="003B477C">
              <w:rPr>
                <w:sz w:val="28"/>
                <w:szCs w:val="28"/>
              </w:rPr>
              <w:t>Новогригорьевского</w:t>
            </w:r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094377" w:rsidRPr="00E922D6" w:rsidRDefault="00C90ECB" w:rsidP="00C90E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094377" w:rsidRPr="00E922D6">
              <w:rPr>
                <w:sz w:val="28"/>
                <w:szCs w:val="28"/>
              </w:rPr>
              <w:t xml:space="preserve">  201</w:t>
            </w:r>
            <w:r w:rsidR="003B699A">
              <w:rPr>
                <w:sz w:val="28"/>
                <w:szCs w:val="28"/>
              </w:rPr>
              <w:t>7</w:t>
            </w:r>
            <w:r w:rsidR="00094377" w:rsidRPr="00E922D6">
              <w:rPr>
                <w:sz w:val="28"/>
                <w:szCs w:val="28"/>
              </w:rPr>
              <w:t>г.</w:t>
            </w:r>
          </w:p>
        </w:tc>
      </w:tr>
      <w:tr w:rsidR="00094377" w:rsidRPr="007E7427" w:rsidTr="00BE5FC5">
        <w:trPr>
          <w:trHeight w:val="1244"/>
        </w:trPr>
        <w:tc>
          <w:tcPr>
            <w:tcW w:w="586" w:type="dxa"/>
          </w:tcPr>
          <w:p w:rsidR="00094377" w:rsidRPr="00E922D6" w:rsidRDefault="00C90ECB" w:rsidP="00C90E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32" w:type="dxa"/>
          </w:tcPr>
          <w:p w:rsidR="00094377" w:rsidRPr="00E922D6" w:rsidRDefault="00094377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О</w:t>
            </w:r>
            <w:r w:rsidR="00337561"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внесении изменений и дополнений  в  Реестр</w:t>
            </w: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муниципальных услуг, оказываемых администрацией </w:t>
            </w:r>
            <w:r w:rsidR="003B477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Новогригорьевского</w:t>
            </w: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3B477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Новогригорьевского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524D95" w:rsidP="00835EC1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835EC1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BE5FC5">
        <w:tc>
          <w:tcPr>
            <w:tcW w:w="586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1</w:t>
            </w:r>
          </w:p>
        </w:tc>
        <w:tc>
          <w:tcPr>
            <w:tcW w:w="5332" w:type="dxa"/>
          </w:tcPr>
          <w:p w:rsidR="00094377" w:rsidRPr="00E922D6" w:rsidRDefault="00094377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r w:rsidR="003B477C">
              <w:rPr>
                <w:sz w:val="28"/>
                <w:szCs w:val="28"/>
              </w:rPr>
              <w:t>Новогригорьевского</w:t>
            </w:r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3B477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Новогригорьевского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337561" w:rsidP="00BE5FC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BE5FC5">
        <w:tc>
          <w:tcPr>
            <w:tcW w:w="586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3B477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Новогригорьевского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337561" w:rsidP="00BE5FC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BE5FC5">
        <w:tc>
          <w:tcPr>
            <w:tcW w:w="586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3</w:t>
            </w:r>
          </w:p>
        </w:tc>
        <w:tc>
          <w:tcPr>
            <w:tcW w:w="5332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3B477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Новогригорьевского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337561" w:rsidP="00BE5FC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BE5FC5">
        <w:tc>
          <w:tcPr>
            <w:tcW w:w="586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3B477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Новогригорьевского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337561" w:rsidP="00BE5FC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BE5FC5">
        <w:tc>
          <w:tcPr>
            <w:tcW w:w="586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333" w:type="dxa"/>
          </w:tcPr>
          <w:p w:rsidR="008A07CB" w:rsidRDefault="003B477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Новогригорьевский</w:t>
            </w:r>
            <w:r w:rsidR="00094377" w:rsidRPr="00E922D6">
              <w:rPr>
                <w:sz w:val="28"/>
                <w:szCs w:val="28"/>
              </w:rPr>
              <w:t xml:space="preserve"> сельский совет,</w:t>
            </w:r>
          </w:p>
          <w:p w:rsidR="00BE5FC5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3B477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Новогригорьевского</w:t>
            </w:r>
            <w:r w:rsidR="00094377" w:rsidRPr="00E922D6">
              <w:rPr>
                <w:sz w:val="28"/>
                <w:szCs w:val="28"/>
              </w:rPr>
              <w:t xml:space="preserve"> </w:t>
            </w:r>
            <w:r w:rsidR="008A07C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Default="00094377" w:rsidP="00337561">
            <w:pPr>
              <w:pStyle w:val="a6"/>
              <w:rPr>
                <w:sz w:val="26"/>
                <w:szCs w:val="26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="00337561" w:rsidRPr="00E922D6">
              <w:rPr>
                <w:sz w:val="28"/>
                <w:szCs w:val="28"/>
              </w:rPr>
              <w:t>-го полугодия 2017</w:t>
            </w:r>
            <w:r w:rsidRPr="00E922D6">
              <w:rPr>
                <w:sz w:val="28"/>
                <w:szCs w:val="28"/>
              </w:rPr>
              <w:t xml:space="preserve">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  <w:p w:rsidR="008A07CB" w:rsidRPr="00E922D6" w:rsidRDefault="008A07CB" w:rsidP="00337561">
            <w:pPr>
              <w:pStyle w:val="a6"/>
              <w:rPr>
                <w:sz w:val="28"/>
                <w:szCs w:val="28"/>
              </w:rPr>
            </w:pPr>
          </w:p>
        </w:tc>
      </w:tr>
      <w:tr w:rsidR="008A07CB" w:rsidRPr="007E7427" w:rsidTr="00BE5FC5">
        <w:tc>
          <w:tcPr>
            <w:tcW w:w="586" w:type="dxa"/>
          </w:tcPr>
          <w:p w:rsidR="008A07CB" w:rsidRPr="00E922D6" w:rsidRDefault="003C6426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:rsidR="008A07CB" w:rsidRPr="00E922D6" w:rsidRDefault="008A07CB" w:rsidP="00BE5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составлении и утверждении плана нормотворческой деятельности  </w:t>
            </w:r>
            <w:r w:rsidR="003B477C">
              <w:rPr>
                <w:sz w:val="28"/>
                <w:szCs w:val="28"/>
              </w:rPr>
              <w:lastRenderedPageBreak/>
              <w:t>Новогригорьевского</w:t>
            </w:r>
            <w:r>
              <w:rPr>
                <w:sz w:val="28"/>
                <w:szCs w:val="28"/>
              </w:rPr>
              <w:t xml:space="preserve"> сельского поселения на </w:t>
            </w:r>
            <w:r w:rsidR="00BE5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-е полугодие 201</w:t>
            </w:r>
            <w:r w:rsidR="00BE5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33" w:type="dxa"/>
          </w:tcPr>
          <w:p w:rsidR="008A07CB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3B477C">
              <w:rPr>
                <w:sz w:val="28"/>
                <w:szCs w:val="28"/>
              </w:rPr>
              <w:t>Новогригорьевск</w:t>
            </w:r>
            <w:r w:rsidR="003B477C">
              <w:rPr>
                <w:sz w:val="28"/>
                <w:szCs w:val="28"/>
              </w:rPr>
              <w:lastRenderedPageBreak/>
              <w:t>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8A07CB" w:rsidRPr="00E922D6" w:rsidRDefault="00BE5FC5" w:rsidP="00BE5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  <w:r w:rsidR="008A07CB">
              <w:rPr>
                <w:sz w:val="28"/>
                <w:szCs w:val="28"/>
              </w:rPr>
              <w:t xml:space="preserve"> 2017г.</w:t>
            </w:r>
          </w:p>
        </w:tc>
      </w:tr>
    </w:tbl>
    <w:p w:rsidR="008A07CB" w:rsidRDefault="008A07CB" w:rsidP="00AD4C3B">
      <w:pPr>
        <w:pStyle w:val="a6"/>
        <w:rPr>
          <w:sz w:val="28"/>
          <w:szCs w:val="28"/>
        </w:rPr>
      </w:pPr>
    </w:p>
    <w:p w:rsidR="003C6426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Председатель </w:t>
      </w:r>
    </w:p>
    <w:p w:rsidR="00A75614" w:rsidRPr="00AD4C3B" w:rsidRDefault="003B477C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Новогригорьевского</w:t>
      </w:r>
      <w:r w:rsidR="00A75614" w:rsidRPr="00AD4C3B">
        <w:rPr>
          <w:sz w:val="28"/>
          <w:szCs w:val="28"/>
        </w:rPr>
        <w:t xml:space="preserve"> сельского совета-</w:t>
      </w:r>
    </w:p>
    <w:p w:rsidR="00A75614" w:rsidRPr="00AD4C3B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глава администрации </w:t>
      </w:r>
    </w:p>
    <w:p w:rsidR="00016F8E" w:rsidRPr="00AD4C3B" w:rsidRDefault="003B477C" w:rsidP="00AD4C3B">
      <w:pPr>
        <w:pStyle w:val="a6"/>
      </w:pPr>
      <w:r>
        <w:rPr>
          <w:sz w:val="28"/>
          <w:szCs w:val="28"/>
        </w:rPr>
        <w:t>Новогригорьевского</w:t>
      </w:r>
      <w:r w:rsidR="00A75614" w:rsidRPr="00AD4C3B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>А.М.Данилин</w:t>
      </w:r>
    </w:p>
    <w:sectPr w:rsidR="00016F8E" w:rsidRPr="00AD4C3B" w:rsidSect="000D6F40">
      <w:headerReference w:type="default" r:id="rId9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AE" w:rsidRDefault="000A78AE" w:rsidP="000D6F40">
      <w:r>
        <w:separator/>
      </w:r>
    </w:p>
  </w:endnote>
  <w:endnote w:type="continuationSeparator" w:id="1">
    <w:p w:rsidR="000A78AE" w:rsidRDefault="000A78AE" w:rsidP="000D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AE" w:rsidRDefault="000A78AE" w:rsidP="000D6F40">
      <w:r>
        <w:separator/>
      </w:r>
    </w:p>
  </w:footnote>
  <w:footnote w:type="continuationSeparator" w:id="1">
    <w:p w:rsidR="000A78AE" w:rsidRDefault="000A78AE" w:rsidP="000D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69453"/>
    </w:sdtPr>
    <w:sdtContent>
      <w:p w:rsidR="000D6F40" w:rsidRDefault="00965844">
        <w:pPr>
          <w:pStyle w:val="af1"/>
          <w:jc w:val="center"/>
        </w:pPr>
        <w:r>
          <w:fldChar w:fldCharType="begin"/>
        </w:r>
        <w:r w:rsidR="000D6F40">
          <w:instrText>PAGE   \* MERGEFORMAT</w:instrText>
        </w:r>
        <w:r>
          <w:fldChar w:fldCharType="separate"/>
        </w:r>
        <w:r w:rsidR="003B477C">
          <w:rPr>
            <w:noProof/>
          </w:rPr>
          <w:t>4</w:t>
        </w:r>
        <w:r>
          <w:fldChar w:fldCharType="end"/>
        </w:r>
      </w:p>
    </w:sdtContent>
  </w:sdt>
  <w:p w:rsidR="000D6F40" w:rsidRDefault="000D6F4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C92"/>
    <w:rsid w:val="00006FE7"/>
    <w:rsid w:val="00014462"/>
    <w:rsid w:val="00016595"/>
    <w:rsid w:val="00016F8E"/>
    <w:rsid w:val="000175F9"/>
    <w:rsid w:val="00020277"/>
    <w:rsid w:val="00020FD1"/>
    <w:rsid w:val="00032141"/>
    <w:rsid w:val="00034937"/>
    <w:rsid w:val="00036BF3"/>
    <w:rsid w:val="00044336"/>
    <w:rsid w:val="00056F93"/>
    <w:rsid w:val="00057F91"/>
    <w:rsid w:val="00064F60"/>
    <w:rsid w:val="00075249"/>
    <w:rsid w:val="00076BD5"/>
    <w:rsid w:val="00094377"/>
    <w:rsid w:val="000A78AE"/>
    <w:rsid w:val="000B0E6D"/>
    <w:rsid w:val="000B2C5B"/>
    <w:rsid w:val="000B6B61"/>
    <w:rsid w:val="000D550A"/>
    <w:rsid w:val="000D6F40"/>
    <w:rsid w:val="000D77AF"/>
    <w:rsid w:val="000F4E22"/>
    <w:rsid w:val="000F7194"/>
    <w:rsid w:val="00110C5D"/>
    <w:rsid w:val="0011723D"/>
    <w:rsid w:val="00122181"/>
    <w:rsid w:val="0013360B"/>
    <w:rsid w:val="00136AE6"/>
    <w:rsid w:val="00145FD0"/>
    <w:rsid w:val="0016487B"/>
    <w:rsid w:val="00173560"/>
    <w:rsid w:val="00194A4D"/>
    <w:rsid w:val="00196BF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77E0B"/>
    <w:rsid w:val="0028101E"/>
    <w:rsid w:val="002B68C3"/>
    <w:rsid w:val="002C5FCF"/>
    <w:rsid w:val="002D25BA"/>
    <w:rsid w:val="002E7336"/>
    <w:rsid w:val="002F0A3A"/>
    <w:rsid w:val="003133CF"/>
    <w:rsid w:val="00315234"/>
    <w:rsid w:val="0032643E"/>
    <w:rsid w:val="00337561"/>
    <w:rsid w:val="003515CD"/>
    <w:rsid w:val="003653A2"/>
    <w:rsid w:val="0036703C"/>
    <w:rsid w:val="00381D43"/>
    <w:rsid w:val="00386640"/>
    <w:rsid w:val="003A2E79"/>
    <w:rsid w:val="003A379E"/>
    <w:rsid w:val="003B477C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68F5"/>
    <w:rsid w:val="004B2752"/>
    <w:rsid w:val="004B287D"/>
    <w:rsid w:val="004D5131"/>
    <w:rsid w:val="004D523A"/>
    <w:rsid w:val="004F3805"/>
    <w:rsid w:val="00524D95"/>
    <w:rsid w:val="00571E83"/>
    <w:rsid w:val="005B5B5E"/>
    <w:rsid w:val="005D7336"/>
    <w:rsid w:val="005E46F8"/>
    <w:rsid w:val="005F2D69"/>
    <w:rsid w:val="005F5F80"/>
    <w:rsid w:val="006046A9"/>
    <w:rsid w:val="0063158D"/>
    <w:rsid w:val="006342DC"/>
    <w:rsid w:val="00642D26"/>
    <w:rsid w:val="00652551"/>
    <w:rsid w:val="00672601"/>
    <w:rsid w:val="006967E4"/>
    <w:rsid w:val="006A2C95"/>
    <w:rsid w:val="006B75F6"/>
    <w:rsid w:val="006D26E6"/>
    <w:rsid w:val="006E10CF"/>
    <w:rsid w:val="006E7186"/>
    <w:rsid w:val="006F6738"/>
    <w:rsid w:val="00711ED0"/>
    <w:rsid w:val="00735436"/>
    <w:rsid w:val="007474B5"/>
    <w:rsid w:val="0075575F"/>
    <w:rsid w:val="007777F5"/>
    <w:rsid w:val="0078135E"/>
    <w:rsid w:val="00784CE4"/>
    <w:rsid w:val="007A4EA4"/>
    <w:rsid w:val="007B24B2"/>
    <w:rsid w:val="007C3BAD"/>
    <w:rsid w:val="007C596C"/>
    <w:rsid w:val="007D0574"/>
    <w:rsid w:val="007D5CFA"/>
    <w:rsid w:val="007D6E66"/>
    <w:rsid w:val="007E59A0"/>
    <w:rsid w:val="007E7427"/>
    <w:rsid w:val="008022B5"/>
    <w:rsid w:val="00824262"/>
    <w:rsid w:val="00835EC1"/>
    <w:rsid w:val="00843260"/>
    <w:rsid w:val="00856CAB"/>
    <w:rsid w:val="00867841"/>
    <w:rsid w:val="0087235D"/>
    <w:rsid w:val="008A07CB"/>
    <w:rsid w:val="008A7871"/>
    <w:rsid w:val="008B5702"/>
    <w:rsid w:val="008D22F2"/>
    <w:rsid w:val="008E2BD4"/>
    <w:rsid w:val="008F04FF"/>
    <w:rsid w:val="008F4DA2"/>
    <w:rsid w:val="00901DB9"/>
    <w:rsid w:val="00910201"/>
    <w:rsid w:val="00917309"/>
    <w:rsid w:val="00931338"/>
    <w:rsid w:val="00943147"/>
    <w:rsid w:val="00954B95"/>
    <w:rsid w:val="00957DE4"/>
    <w:rsid w:val="0096584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456C"/>
    <w:rsid w:val="00A26029"/>
    <w:rsid w:val="00A3254F"/>
    <w:rsid w:val="00A4274F"/>
    <w:rsid w:val="00A42A07"/>
    <w:rsid w:val="00A45310"/>
    <w:rsid w:val="00A564C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B427AD"/>
    <w:rsid w:val="00B452FF"/>
    <w:rsid w:val="00B500C8"/>
    <w:rsid w:val="00B6614D"/>
    <w:rsid w:val="00B74D94"/>
    <w:rsid w:val="00B81E4E"/>
    <w:rsid w:val="00B86BBA"/>
    <w:rsid w:val="00B904A5"/>
    <w:rsid w:val="00BC099E"/>
    <w:rsid w:val="00BC34D9"/>
    <w:rsid w:val="00BC569C"/>
    <w:rsid w:val="00BC78E3"/>
    <w:rsid w:val="00BC7C80"/>
    <w:rsid w:val="00BD7043"/>
    <w:rsid w:val="00BE3EB7"/>
    <w:rsid w:val="00BE5FC5"/>
    <w:rsid w:val="00BF386B"/>
    <w:rsid w:val="00C06506"/>
    <w:rsid w:val="00C1291B"/>
    <w:rsid w:val="00C14851"/>
    <w:rsid w:val="00C23847"/>
    <w:rsid w:val="00C32236"/>
    <w:rsid w:val="00C34F04"/>
    <w:rsid w:val="00C40ADC"/>
    <w:rsid w:val="00C437BF"/>
    <w:rsid w:val="00C5348D"/>
    <w:rsid w:val="00C53E50"/>
    <w:rsid w:val="00C60688"/>
    <w:rsid w:val="00C841F9"/>
    <w:rsid w:val="00C90ECB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B1F40"/>
    <w:rsid w:val="00DC7B12"/>
    <w:rsid w:val="00DD72C5"/>
    <w:rsid w:val="00DE089D"/>
    <w:rsid w:val="00DE3F86"/>
    <w:rsid w:val="00E00BFF"/>
    <w:rsid w:val="00E0134E"/>
    <w:rsid w:val="00E04449"/>
    <w:rsid w:val="00E05A33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F17FCC"/>
    <w:rsid w:val="00F20810"/>
    <w:rsid w:val="00F21A30"/>
    <w:rsid w:val="00F237C3"/>
    <w:rsid w:val="00F4400A"/>
    <w:rsid w:val="00F531EE"/>
    <w:rsid w:val="00F60646"/>
    <w:rsid w:val="00F6729C"/>
    <w:rsid w:val="00F70ABC"/>
    <w:rsid w:val="00F9047D"/>
    <w:rsid w:val="00F907E7"/>
    <w:rsid w:val="00F917E8"/>
    <w:rsid w:val="00FE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2D21-D4ED-4909-928F-3FFD6E91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32</cp:revision>
  <cp:lastPrinted>2017-07-11T08:28:00Z</cp:lastPrinted>
  <dcterms:created xsi:type="dcterms:W3CDTF">2016-10-27T07:00:00Z</dcterms:created>
  <dcterms:modified xsi:type="dcterms:W3CDTF">2017-07-11T08:30:00Z</dcterms:modified>
</cp:coreProperties>
</file>