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537F34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86288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Default="00DA7440" w:rsidP="00DA7440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88A">
        <w:rPr>
          <w:rFonts w:ascii="Times New Roman" w:hAnsi="Times New Roman" w:cs="Times New Roman"/>
          <w:sz w:val="28"/>
          <w:szCs w:val="28"/>
        </w:rPr>
        <w:t>2</w:t>
      </w:r>
      <w:r w:rsidR="00895767">
        <w:rPr>
          <w:rFonts w:ascii="Times New Roman" w:hAnsi="Times New Roman" w:cs="Times New Roman"/>
          <w:sz w:val="28"/>
          <w:szCs w:val="28"/>
        </w:rPr>
        <w:t xml:space="preserve">.05.2020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</w:r>
      <w:r w:rsidR="003D5EE8">
        <w:rPr>
          <w:rFonts w:ascii="Times New Roman" w:hAnsi="Times New Roman" w:cs="Times New Roman"/>
          <w:sz w:val="28"/>
          <w:szCs w:val="28"/>
        </w:rPr>
        <w:t xml:space="preserve">    </w:t>
      </w:r>
      <w:r w:rsidR="003C12DC">
        <w:rPr>
          <w:rFonts w:ascii="Times New Roman" w:hAnsi="Times New Roman" w:cs="Times New Roman"/>
          <w:sz w:val="28"/>
          <w:szCs w:val="28"/>
        </w:rPr>
        <w:t xml:space="preserve">№ </w:t>
      </w:r>
      <w:r w:rsidR="0086288A">
        <w:rPr>
          <w:rFonts w:ascii="Times New Roman" w:hAnsi="Times New Roman" w:cs="Times New Roman"/>
          <w:sz w:val="28"/>
          <w:szCs w:val="28"/>
        </w:rPr>
        <w:t>16</w:t>
      </w:r>
      <w:r w:rsidR="003D5EE8">
        <w:rPr>
          <w:rFonts w:ascii="Times New Roman" w:hAnsi="Times New Roman" w:cs="Times New Roman"/>
          <w:sz w:val="28"/>
          <w:szCs w:val="28"/>
        </w:rPr>
        <w:t>3</w:t>
      </w:r>
    </w:p>
    <w:p w:rsidR="00211C92" w:rsidRPr="00211C92" w:rsidRDefault="00211C92" w:rsidP="00DA7440">
      <w:pPr>
        <w:tabs>
          <w:tab w:val="left" w:pos="6748"/>
        </w:tabs>
        <w:rPr>
          <w:rFonts w:ascii="Times New Roman" w:hAnsi="Times New Roman" w:cs="Times New Roman"/>
          <w:sz w:val="28"/>
          <w:szCs w:val="28"/>
        </w:rPr>
      </w:pPr>
      <w:r w:rsidRPr="00211C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1C92">
        <w:rPr>
          <w:rFonts w:ascii="Times New Roman" w:hAnsi="Times New Roman" w:cs="Times New Roman"/>
          <w:sz w:val="28"/>
          <w:szCs w:val="28"/>
        </w:rPr>
        <w:t>.</w:t>
      </w:r>
      <w:r w:rsidR="008628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288A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 w:rsidRPr="003D5EE8">
        <w:rPr>
          <w:rFonts w:ascii="Times New Roman" w:hAnsi="Times New Roman"/>
          <w:sz w:val="28"/>
          <w:szCs w:val="28"/>
        </w:rPr>
        <w:t>О внесении изменений в Порядок проведения</w:t>
      </w:r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proofErr w:type="spellStart"/>
      <w:r w:rsidRPr="003D5EE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D5EE8">
        <w:rPr>
          <w:rFonts w:ascii="Times New Roman" w:hAnsi="Times New Roman"/>
          <w:sz w:val="28"/>
          <w:szCs w:val="28"/>
        </w:rPr>
        <w:t xml:space="preserve"> экспертизы </w:t>
      </w:r>
      <w:proofErr w:type="gramStart"/>
      <w:r w:rsidRPr="003D5EE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 w:rsidRPr="003D5EE8">
        <w:rPr>
          <w:rFonts w:ascii="Times New Roman" w:hAnsi="Times New Roman"/>
          <w:sz w:val="28"/>
          <w:szCs w:val="28"/>
        </w:rPr>
        <w:t>нормативных правовых актов и проектов</w:t>
      </w:r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 w:rsidRPr="003D5EE8"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:rsidR="003D5EE8" w:rsidRPr="003D5EE8" w:rsidRDefault="0052332C" w:rsidP="003D5EE8">
      <w:pPr>
        <w:pStyle w:val="ConsPlusNormal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5EE8" w:rsidRPr="003D5EE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 w:rsidRPr="003D5EE8">
        <w:rPr>
          <w:rFonts w:ascii="Times New Roman" w:hAnsi="Times New Roman"/>
          <w:sz w:val="28"/>
          <w:szCs w:val="28"/>
        </w:rPr>
        <w:t xml:space="preserve">Нижнегорского района Республики Крым, утвержденный </w:t>
      </w:r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 w:rsidRPr="003D5EE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D5E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EE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D5EE8" w:rsidRPr="003D5EE8" w:rsidRDefault="003D5EE8" w:rsidP="003D5EE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от 31.12.2014 № 7</w:t>
      </w:r>
      <w:r w:rsidR="00187952">
        <w:rPr>
          <w:rFonts w:ascii="Times New Roman" w:hAnsi="Times New Roman"/>
          <w:sz w:val="28"/>
          <w:szCs w:val="28"/>
        </w:rPr>
        <w:t>.</w:t>
      </w: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протест прокурора Нижнегорского района №130-2020/Прдп82-20-120350018 от 20.05.2020 г., в соответствии с Федеральным законом от 17.07.2009г. №172-ФЗ «Об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26.02.2010г. №96 «Об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3D5EE8" w:rsidRDefault="003D5EE8" w:rsidP="003D5EE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изменения в Порядок проведения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Крым:</w:t>
      </w:r>
    </w:p>
    <w:p w:rsid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пункт 2.4 изложить в новой редакции:</w:t>
      </w:r>
    </w:p>
    <w:p w:rsid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Pr="003D5EE8" w:rsidRDefault="003D5EE8" w:rsidP="003D5E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color w:val="000000"/>
          <w:sz w:val="28"/>
          <w:szCs w:val="28"/>
        </w:rPr>
        <w:t xml:space="preserve">«2.4.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экспертиза проектов правовых актов проводится в срок до трех дней со дня поступления проекта правового акта уполномоченному лицу на экспертизу. Указанный срок может быть продлен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3D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D5EE8">
        <w:rPr>
          <w:rFonts w:ascii="Times New Roman" w:hAnsi="Times New Roman" w:cs="Times New Roman"/>
          <w:sz w:val="28"/>
          <w:szCs w:val="28"/>
        </w:rPr>
        <w:t>сельского поселения, но не более чем на 3 дня, по согласованию с органом или должностным лицом, направившим проект правового акта на экспертизу.</w:t>
      </w:r>
    </w:p>
    <w:p w:rsidR="003D5EE8" w:rsidRPr="003D5EE8" w:rsidRDefault="003D5EE8" w:rsidP="003D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EE8">
        <w:rPr>
          <w:rFonts w:ascii="Times New Roman" w:hAnsi="Times New Roman" w:cs="Times New Roman"/>
          <w:sz w:val="28"/>
          <w:szCs w:val="28"/>
        </w:rPr>
        <w:lastRenderedPageBreak/>
        <w:t>Антикоррупционная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экспертиза действующих правовых актов проводится в срок до 15 дней со дня поступления уполномоченному органу правового акта на экспертизу».</w:t>
      </w:r>
    </w:p>
    <w:p w:rsidR="003D5EE8" w:rsidRP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P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5EE8">
        <w:rPr>
          <w:rFonts w:ascii="Times New Roman" w:hAnsi="Times New Roman"/>
          <w:color w:val="000000"/>
          <w:sz w:val="28"/>
          <w:szCs w:val="28"/>
        </w:rPr>
        <w:t>1.2. раздел 3 дополнить пунктами следующего содержания:</w:t>
      </w:r>
    </w:p>
    <w:p w:rsidR="003D5EE8" w:rsidRP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Pr="003D5EE8" w:rsidRDefault="003D5EE8" w:rsidP="003D5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«3.4.</w:t>
      </w:r>
      <w:r w:rsidRPr="003D5EE8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правового акта направляется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3D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5EE8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2 рабочих дней с момента подписания уполномоченным лицом.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3D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5EE8">
        <w:rPr>
          <w:rFonts w:ascii="Times New Roman" w:hAnsi="Times New Roman" w:cs="Times New Roman"/>
          <w:sz w:val="28"/>
          <w:szCs w:val="28"/>
        </w:rPr>
        <w:t>сельского поселения рассматривает заключение в течение 2 рабочих дней.</w:t>
      </w:r>
    </w:p>
    <w:p w:rsidR="003D5EE8" w:rsidRPr="003D5EE8" w:rsidRDefault="003D5EE8" w:rsidP="003D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E8">
        <w:rPr>
          <w:rFonts w:ascii="Times New Roman" w:hAnsi="Times New Roman" w:cs="Times New Roman"/>
          <w:sz w:val="28"/>
          <w:szCs w:val="28"/>
        </w:rPr>
        <w:t xml:space="preserve">3.5. Заключение о </w:t>
      </w:r>
      <w:proofErr w:type="spellStart"/>
      <w:r w:rsidRPr="003D5EE8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 Возврат проекта нормативного правового акта осуществляется в течение 3 рабочих дней после утверждения заключения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3D5EE8" w:rsidRP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Pr="0086288A" w:rsidRDefault="003D5EE8" w:rsidP="003D5E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</w:t>
      </w:r>
      <w:r w:rsidRPr="0086288A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. </w:t>
      </w:r>
      <w:r w:rsidRPr="00862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опубликованию на информационном стенде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Pr="00862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28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288A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Pr="0086288A">
        <w:rPr>
          <w:rFonts w:ascii="Times New Roman" w:hAnsi="Times New Roman" w:cs="Times New Roman"/>
          <w:sz w:val="28"/>
          <w:szCs w:val="28"/>
        </w:rPr>
        <w:t xml:space="preserve">, ул. Мичурина, 59 и на официальном сайте администрации </w:t>
      </w:r>
      <w:proofErr w:type="spellStart"/>
      <w:r w:rsidRP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86288A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Крым: http://novogrigor-adm91.ru/  .</w:t>
      </w:r>
    </w:p>
    <w:p w:rsidR="003D5EE8" w:rsidRPr="003D5EE8" w:rsidRDefault="003D5EE8" w:rsidP="003D5EE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EE8" w:rsidRPr="003D5EE8" w:rsidRDefault="003D5EE8" w:rsidP="003D5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3D5E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EE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D5E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A7440" w:rsidRPr="00DA7440" w:rsidRDefault="00DA7440" w:rsidP="00BC7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440" w:rsidRPr="00211C92" w:rsidRDefault="00DA7440" w:rsidP="00BC78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1C92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11C92">
        <w:rPr>
          <w:rFonts w:ascii="Times New Roman" w:hAnsi="Times New Roman" w:cs="Times New Roman"/>
          <w:sz w:val="28"/>
          <w:szCs w:val="28"/>
        </w:rPr>
        <w:t>сельского совета -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86288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1C9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</w:t>
      </w:r>
      <w:r w:rsidR="0086288A">
        <w:rPr>
          <w:rFonts w:ascii="Times New Roman" w:hAnsi="Times New Roman" w:cs="Times New Roman"/>
          <w:sz w:val="28"/>
          <w:szCs w:val="28"/>
        </w:rPr>
        <w:t>А.М.Данилин</w:t>
      </w:r>
    </w:p>
    <w:p w:rsidR="00DA7440" w:rsidRPr="0032340A" w:rsidRDefault="00DA7440" w:rsidP="00DA74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440" w:rsidRDefault="00DA7440" w:rsidP="00C8079E">
      <w:pPr>
        <w:pStyle w:val="ab"/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7B" w:rsidRDefault="0057147B">
      <w:pPr>
        <w:spacing w:after="0" w:line="240" w:lineRule="auto"/>
      </w:pPr>
      <w:r>
        <w:separator/>
      </w:r>
    </w:p>
  </w:endnote>
  <w:endnote w:type="continuationSeparator" w:id="0">
    <w:p w:rsidR="0057147B" w:rsidRDefault="005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1E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B5426">
      <w:rPr>
        <w:rStyle w:val="af0"/>
        <w:noProof/>
      </w:rPr>
      <w:t>2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26" w:rsidRDefault="001E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B542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7952">
      <w:rPr>
        <w:rStyle w:val="af0"/>
        <w:noProof/>
      </w:rPr>
      <w:t>1</w:t>
    </w:r>
    <w:r>
      <w:rPr>
        <w:rStyle w:val="af0"/>
      </w:rPr>
      <w:fldChar w:fldCharType="end"/>
    </w:r>
  </w:p>
  <w:p w:rsidR="009B5426" w:rsidRDefault="009B5426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7B" w:rsidRDefault="0057147B">
      <w:pPr>
        <w:spacing w:after="0" w:line="240" w:lineRule="auto"/>
      </w:pPr>
      <w:r>
        <w:separator/>
      </w:r>
    </w:p>
  </w:footnote>
  <w:footnote w:type="continuationSeparator" w:id="0">
    <w:p w:rsidR="0057147B" w:rsidRDefault="0057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59EF7783"/>
    <w:multiLevelType w:val="multilevel"/>
    <w:tmpl w:val="60C4A0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87BDA"/>
    <w:rsid w:val="000A408E"/>
    <w:rsid w:val="000A4912"/>
    <w:rsid w:val="00115925"/>
    <w:rsid w:val="00131E99"/>
    <w:rsid w:val="00136A46"/>
    <w:rsid w:val="00187952"/>
    <w:rsid w:val="00193A37"/>
    <w:rsid w:val="001C6343"/>
    <w:rsid w:val="001D6493"/>
    <w:rsid w:val="001E4721"/>
    <w:rsid w:val="00211C92"/>
    <w:rsid w:val="00254B59"/>
    <w:rsid w:val="00293E9A"/>
    <w:rsid w:val="002A0B98"/>
    <w:rsid w:val="002A3815"/>
    <w:rsid w:val="002B7401"/>
    <w:rsid w:val="002D61C1"/>
    <w:rsid w:val="002E0C65"/>
    <w:rsid w:val="00307301"/>
    <w:rsid w:val="00334EED"/>
    <w:rsid w:val="00362BC5"/>
    <w:rsid w:val="003A3229"/>
    <w:rsid w:val="003C12DC"/>
    <w:rsid w:val="003D4D76"/>
    <w:rsid w:val="003D5EE8"/>
    <w:rsid w:val="00443032"/>
    <w:rsid w:val="00445E21"/>
    <w:rsid w:val="00457240"/>
    <w:rsid w:val="00485EB1"/>
    <w:rsid w:val="004C4DBB"/>
    <w:rsid w:val="004D3295"/>
    <w:rsid w:val="004F4219"/>
    <w:rsid w:val="0052332C"/>
    <w:rsid w:val="00524207"/>
    <w:rsid w:val="00537F34"/>
    <w:rsid w:val="00540DAD"/>
    <w:rsid w:val="00553DA5"/>
    <w:rsid w:val="0057147B"/>
    <w:rsid w:val="00575AF1"/>
    <w:rsid w:val="00584FA0"/>
    <w:rsid w:val="00615ADC"/>
    <w:rsid w:val="00635A85"/>
    <w:rsid w:val="006D288E"/>
    <w:rsid w:val="00716C6F"/>
    <w:rsid w:val="00731E12"/>
    <w:rsid w:val="007629C4"/>
    <w:rsid w:val="00795B47"/>
    <w:rsid w:val="00856722"/>
    <w:rsid w:val="0086288A"/>
    <w:rsid w:val="0087110D"/>
    <w:rsid w:val="00895767"/>
    <w:rsid w:val="008C442E"/>
    <w:rsid w:val="009008F5"/>
    <w:rsid w:val="00910A1E"/>
    <w:rsid w:val="00967F87"/>
    <w:rsid w:val="009B5426"/>
    <w:rsid w:val="009C5CF9"/>
    <w:rsid w:val="009F342E"/>
    <w:rsid w:val="00A34999"/>
    <w:rsid w:val="00A517B3"/>
    <w:rsid w:val="00A6199B"/>
    <w:rsid w:val="00A67338"/>
    <w:rsid w:val="00A870A0"/>
    <w:rsid w:val="00AA03BA"/>
    <w:rsid w:val="00AA4622"/>
    <w:rsid w:val="00AB7D48"/>
    <w:rsid w:val="00B65F0E"/>
    <w:rsid w:val="00B74DDD"/>
    <w:rsid w:val="00BC4ABA"/>
    <w:rsid w:val="00BC7801"/>
    <w:rsid w:val="00BF6729"/>
    <w:rsid w:val="00C1480D"/>
    <w:rsid w:val="00C30379"/>
    <w:rsid w:val="00C66033"/>
    <w:rsid w:val="00C8079E"/>
    <w:rsid w:val="00CC3A2C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C3932"/>
    <w:rsid w:val="00EF0FE5"/>
    <w:rsid w:val="00F253EB"/>
    <w:rsid w:val="00F44700"/>
    <w:rsid w:val="00F63B64"/>
    <w:rsid w:val="00F67182"/>
    <w:rsid w:val="00F700F8"/>
    <w:rsid w:val="00F8738C"/>
    <w:rsid w:val="00FA1DE0"/>
    <w:rsid w:val="00FA7C42"/>
    <w:rsid w:val="00FB6552"/>
    <w:rsid w:val="00FC0085"/>
    <w:rsid w:val="00FC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52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D5E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FB6552"/>
  </w:style>
  <w:style w:type="character" w:customStyle="1" w:styleId="WW8Num1z1">
    <w:name w:val="WW8Num1z1"/>
    <w:rsid w:val="00FB6552"/>
  </w:style>
  <w:style w:type="character" w:customStyle="1" w:styleId="WW8Num1z2">
    <w:name w:val="WW8Num1z2"/>
    <w:rsid w:val="00FB6552"/>
  </w:style>
  <w:style w:type="character" w:customStyle="1" w:styleId="WW8Num1z3">
    <w:name w:val="WW8Num1z3"/>
    <w:rsid w:val="00FB6552"/>
  </w:style>
  <w:style w:type="character" w:customStyle="1" w:styleId="WW8Num1z4">
    <w:name w:val="WW8Num1z4"/>
    <w:rsid w:val="00FB6552"/>
  </w:style>
  <w:style w:type="character" w:customStyle="1" w:styleId="WW8Num1z5">
    <w:name w:val="WW8Num1z5"/>
    <w:rsid w:val="00FB6552"/>
  </w:style>
  <w:style w:type="character" w:customStyle="1" w:styleId="WW8Num1z6">
    <w:name w:val="WW8Num1z6"/>
    <w:rsid w:val="00FB6552"/>
  </w:style>
  <w:style w:type="character" w:customStyle="1" w:styleId="WW8Num1z7">
    <w:name w:val="WW8Num1z7"/>
    <w:rsid w:val="00FB6552"/>
  </w:style>
  <w:style w:type="character" w:customStyle="1" w:styleId="WW8Num1z8">
    <w:name w:val="WW8Num1z8"/>
    <w:rsid w:val="00FB6552"/>
  </w:style>
  <w:style w:type="character" w:customStyle="1" w:styleId="WW8Num2z0">
    <w:name w:val="WW8Num2z0"/>
    <w:rsid w:val="00FB6552"/>
  </w:style>
  <w:style w:type="character" w:customStyle="1" w:styleId="WW8Num2z1">
    <w:name w:val="WW8Num2z1"/>
    <w:rsid w:val="00FB6552"/>
  </w:style>
  <w:style w:type="character" w:customStyle="1" w:styleId="WW8Num2z2">
    <w:name w:val="WW8Num2z2"/>
    <w:rsid w:val="00FB6552"/>
  </w:style>
  <w:style w:type="character" w:customStyle="1" w:styleId="WW8Num2z3">
    <w:name w:val="WW8Num2z3"/>
    <w:rsid w:val="00FB6552"/>
  </w:style>
  <w:style w:type="character" w:customStyle="1" w:styleId="WW8Num2z4">
    <w:name w:val="WW8Num2z4"/>
    <w:rsid w:val="00FB6552"/>
  </w:style>
  <w:style w:type="character" w:customStyle="1" w:styleId="WW8Num2z5">
    <w:name w:val="WW8Num2z5"/>
    <w:rsid w:val="00FB6552"/>
  </w:style>
  <w:style w:type="character" w:customStyle="1" w:styleId="WW8Num2z6">
    <w:name w:val="WW8Num2z6"/>
    <w:rsid w:val="00FB6552"/>
  </w:style>
  <w:style w:type="character" w:customStyle="1" w:styleId="WW8Num2z7">
    <w:name w:val="WW8Num2z7"/>
    <w:rsid w:val="00FB6552"/>
  </w:style>
  <w:style w:type="character" w:customStyle="1" w:styleId="WW8Num2z8">
    <w:name w:val="WW8Num2z8"/>
    <w:rsid w:val="00FB6552"/>
  </w:style>
  <w:style w:type="character" w:customStyle="1" w:styleId="a00">
    <w:name w:val="a0"/>
    <w:basedOn w:val="a0"/>
    <w:rsid w:val="00FB6552"/>
    <w:rPr>
      <w:rFonts w:cs="Times New Roman"/>
    </w:rPr>
  </w:style>
  <w:style w:type="character" w:styleId="a4">
    <w:name w:val="Hyperlink"/>
    <w:basedOn w:val="a0"/>
    <w:rsid w:val="00FB6552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FB6552"/>
  </w:style>
  <w:style w:type="character" w:customStyle="1" w:styleId="a6">
    <w:name w:val="Маркеры списка"/>
    <w:rsid w:val="00FB6552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FB655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FB6552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FB6552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FB6552"/>
  </w:style>
  <w:style w:type="paragraph" w:customStyle="1" w:styleId="11">
    <w:name w:val="Название1"/>
    <w:basedOn w:val="a"/>
    <w:rsid w:val="00FB655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B6552"/>
    <w:pPr>
      <w:suppressLineNumbers/>
    </w:pPr>
  </w:style>
  <w:style w:type="paragraph" w:styleId="ab">
    <w:name w:val="Normal (Web)"/>
    <w:basedOn w:val="a"/>
    <w:rsid w:val="00FB6552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FB6552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FB6552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FB6552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3D5EE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6</cp:revision>
  <cp:lastPrinted>2020-05-22T05:57:00Z</cp:lastPrinted>
  <dcterms:created xsi:type="dcterms:W3CDTF">2020-05-22T05:36:00Z</dcterms:created>
  <dcterms:modified xsi:type="dcterms:W3CDTF">2020-05-22T07:49:00Z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