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FF33F7">
        <w:rPr>
          <w:rFonts w:ascii="Times New Roman" w:eastAsia="Times New Roman" w:hAnsi="Times New Roman" w:cs="Times New Roman"/>
          <w:b/>
          <w:sz w:val="28"/>
          <w:szCs w:val="28"/>
        </w:rPr>
        <w:t>НОВОГРИГОРЬЕВСКОГО</w:t>
      </w: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6C25" w:rsidRPr="00C7719D" w:rsidRDefault="00B56C25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6C25" w:rsidRPr="00C7719D" w:rsidRDefault="00B56C25" w:rsidP="00B43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56C25" w:rsidRPr="00C7719D" w:rsidRDefault="00B56C25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79A5" w:rsidRPr="00245519" w:rsidRDefault="002B2EBF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6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№64                          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r w:rsidR="00FF33F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Новогригорьевка</w:t>
      </w:r>
      <w:r w:rsidR="00FF33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F33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45519" w:rsidRPr="00245519" w:rsidRDefault="00245519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79A5" w:rsidRPr="000959E5" w:rsidRDefault="007079A5" w:rsidP="00FF33F7">
      <w:pPr>
        <w:spacing w:after="0" w:line="240" w:lineRule="auto"/>
        <w:ind w:right="2834"/>
        <w:rPr>
          <w:rFonts w:ascii="Times New Roman" w:hAnsi="Times New Roman" w:cs="Times New Roman"/>
          <w:sz w:val="28"/>
          <w:szCs w:val="28"/>
        </w:rPr>
      </w:pPr>
      <w:r w:rsidRPr="007079A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0959E5">
        <w:rPr>
          <w:rFonts w:ascii="Times New Roman" w:hAnsi="Times New Roman" w:cs="Times New Roman"/>
          <w:sz w:val="28"/>
          <w:szCs w:val="28"/>
        </w:rPr>
        <w:t xml:space="preserve"> 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в </w:t>
      </w:r>
      <w:r w:rsidR="0038280C">
        <w:rPr>
          <w:rFonts w:ascii="Times New Roman" w:hAnsi="Times New Roman" w:cs="Times New Roman"/>
          <w:sz w:val="28"/>
          <w:szCs w:val="28"/>
        </w:rPr>
        <w:t>П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F33F7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0959E5" w:rsidRPr="000959E5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0959E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0959E5" w:rsidRPr="000959E5">
        <w:rPr>
          <w:rFonts w:ascii="Times New Roman" w:hAnsi="Times New Roman" w:cs="Times New Roman"/>
          <w:sz w:val="28"/>
          <w:szCs w:val="28"/>
        </w:rPr>
        <w:t>, закрепл</w:t>
      </w:r>
      <w:r w:rsidR="0038280C">
        <w:rPr>
          <w:rFonts w:ascii="Times New Roman" w:hAnsi="Times New Roman" w:cs="Times New Roman"/>
          <w:sz w:val="28"/>
          <w:szCs w:val="28"/>
        </w:rPr>
        <w:t>яемые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 за ними </w:t>
      </w:r>
      <w:r w:rsidR="0038280C">
        <w:rPr>
          <w:rFonts w:ascii="Times New Roman" w:hAnsi="Times New Roman" w:cs="Times New Roman"/>
          <w:sz w:val="28"/>
          <w:szCs w:val="28"/>
        </w:rPr>
        <w:t xml:space="preserve">виды (подвиды) 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8280C" w:rsidRPr="000959E5">
        <w:rPr>
          <w:rFonts w:ascii="Times New Roman" w:hAnsi="Times New Roman" w:cs="Times New Roman"/>
          <w:sz w:val="28"/>
          <w:szCs w:val="28"/>
        </w:rPr>
        <w:t>бюджета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0959E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 района Республики Крым</w:t>
      </w:r>
      <w:r w:rsidR="0038280C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</w:t>
      </w:r>
    </w:p>
    <w:p w:rsidR="00B56C25" w:rsidRPr="000959E5" w:rsidRDefault="00B56C25" w:rsidP="00B430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9E5" w:rsidRPr="0038280C" w:rsidRDefault="000959E5" w:rsidP="00382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80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(Собрание законодательства Российской Федерации, 1998, №31, ст. 3823; 2007, №18, ст. 2117; №45, ст. 5424; 2008, №29, ст. 3418; 2009, №1, ст. 18; №15, ст. 1780; 2010, №19, ст. 2291; №31, ст. 4192; №40, ст. 4971; 2013, №19, ст.2331) администрация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</w:p>
    <w:p w:rsidR="000959E5" w:rsidRPr="0038280C" w:rsidRDefault="000959E5" w:rsidP="00382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9E5" w:rsidRPr="0038280C" w:rsidRDefault="000959E5" w:rsidP="0038280C">
      <w:pPr>
        <w:widowControl w:val="0"/>
        <w:tabs>
          <w:tab w:val="left" w:pos="2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E5" w:rsidRDefault="000959E5" w:rsidP="0038280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280C">
        <w:rPr>
          <w:rFonts w:ascii="Times New Roman" w:hAnsi="Times New Roman" w:cs="Times New Roman"/>
          <w:sz w:val="28"/>
          <w:szCs w:val="28"/>
        </w:rPr>
        <w:t>1.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80C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 w:rsidRPr="0038280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Перечень и коды главных администраторов доходов бюджета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закрепляемые за ними виды (подвиды) доходов бюджета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2020 год и плановый период 2021 и 2022 годов</w:t>
      </w:r>
      <w:r w:rsidRPr="0038280C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 бюджете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959E5">
        <w:rPr>
          <w:rFonts w:ascii="Times New Roman" w:hAnsi="Times New Roman" w:cs="Times New Roman"/>
          <w:sz w:val="28"/>
          <w:szCs w:val="28"/>
        </w:rPr>
        <w:t xml:space="preserve"> поселения Нижнегорско</w:t>
      </w:r>
      <w:r>
        <w:rPr>
          <w:rFonts w:ascii="Times New Roman" w:hAnsi="Times New Roman" w:cs="Times New Roman"/>
          <w:sz w:val="28"/>
          <w:szCs w:val="28"/>
        </w:rPr>
        <w:t>го района Республики Крым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0959E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Pr="000959E5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33F7">
        <w:rPr>
          <w:rFonts w:ascii="Times New Roman" w:hAnsi="Times New Roman" w:cs="Times New Roman"/>
          <w:sz w:val="28"/>
          <w:szCs w:val="28"/>
        </w:rPr>
        <w:t>8</w:t>
      </w:r>
      <w:r w:rsidRPr="000959E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F33F7">
        <w:rPr>
          <w:rFonts w:ascii="Times New Roman" w:hAnsi="Times New Roman" w:cs="Times New Roman"/>
          <w:sz w:val="28"/>
          <w:szCs w:val="28"/>
        </w:rPr>
        <w:t xml:space="preserve"> № 2</w:t>
      </w:r>
      <w:r w:rsidRPr="000959E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0959E5" w:rsidRDefault="00FF33F7" w:rsidP="000959E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0959E5">
        <w:rPr>
          <w:rFonts w:ascii="Times New Roman" w:hAnsi="Times New Roman"/>
          <w:sz w:val="28"/>
          <w:szCs w:val="28"/>
        </w:rPr>
        <w:t xml:space="preserve">2. </w:t>
      </w:r>
      <w:r w:rsidR="000959E5" w:rsidRPr="00D71915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959E5" w:rsidRPr="00D71915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>
        <w:rPr>
          <w:rFonts w:ascii="Times New Roman" w:hAnsi="Times New Roman"/>
          <w:sz w:val="28"/>
          <w:szCs w:val="28"/>
        </w:rPr>
        <w:t xml:space="preserve">, Нижнегорский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Новогригорьевка</w:t>
      </w:r>
      <w:proofErr w:type="gramEnd"/>
      <w:r w:rsidR="000959E5" w:rsidRPr="00D7191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Мичурина д.59</w:t>
      </w:r>
      <w:r w:rsidR="000959E5" w:rsidRPr="00D71915">
        <w:rPr>
          <w:rFonts w:ascii="Times New Roman" w:hAnsi="Times New Roman"/>
          <w:sz w:val="28"/>
          <w:szCs w:val="28"/>
        </w:rPr>
        <w:t xml:space="preserve">, на сайте </w:t>
      </w:r>
      <w:r w:rsidR="000959E5" w:rsidRPr="00D350D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959E5" w:rsidRPr="00D35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10BCA">
        <w:rPr>
          <w:rFonts w:ascii="Times New Roman" w:hAnsi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/>
          <w:color w:val="00B0F0"/>
          <w:sz w:val="28"/>
          <w:szCs w:val="28"/>
        </w:rPr>
        <w:t>m91.</w:t>
      </w:r>
      <w:proofErr w:type="spellStart"/>
      <w:r w:rsidRPr="00510BCA">
        <w:rPr>
          <w:rFonts w:ascii="Times New Roman" w:hAnsi="Times New Roman"/>
          <w:color w:val="00B0F0"/>
          <w:sz w:val="28"/>
          <w:szCs w:val="28"/>
          <w:lang w:val="en-US"/>
        </w:rPr>
        <w:t>ru</w:t>
      </w:r>
      <w:proofErr w:type="spellEnd"/>
      <w:r w:rsidRPr="00510BCA">
        <w:rPr>
          <w:rFonts w:ascii="Times New Roman" w:hAnsi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/>
          <w:sz w:val="28"/>
          <w:szCs w:val="28"/>
        </w:rPr>
        <w:t xml:space="preserve">  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959E5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0959E5" w:rsidRPr="00C771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59E5" w:rsidRPr="00C771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33F7" w:rsidRPr="00C7719D" w:rsidRDefault="00FF33F7" w:rsidP="000959E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959E5" w:rsidRPr="00C7719D" w:rsidRDefault="000959E5" w:rsidP="000959E5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FF33F7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719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59E5" w:rsidRPr="00C7719D" w:rsidRDefault="000959E5" w:rsidP="000959E5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19D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0959E5" w:rsidRDefault="00FF33F7" w:rsidP="000959E5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="000959E5" w:rsidRPr="00C771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959E5" w:rsidRPr="00C7719D">
        <w:rPr>
          <w:rFonts w:ascii="Times New Roman" w:hAnsi="Times New Roman" w:cs="Times New Roman"/>
          <w:b w:val="0"/>
          <w:sz w:val="28"/>
          <w:szCs w:val="28"/>
        </w:rPr>
        <w:tab/>
      </w:r>
      <w:r w:rsidR="000959E5" w:rsidRPr="00C771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А.М</w:t>
      </w:r>
      <w:r w:rsidR="000959E5" w:rsidRPr="00C771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Данилин</w:t>
      </w:r>
    </w:p>
    <w:p w:rsidR="000959E5" w:rsidRDefault="000959E5" w:rsidP="000959E5">
      <w:pPr>
        <w:widowControl w:val="0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9E5" w:rsidRPr="000959E5" w:rsidRDefault="000959E5" w:rsidP="000959E5">
      <w:pPr>
        <w:widowControl w:val="0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</w:p>
    <w:p w:rsidR="000959E5" w:rsidRPr="000959E5" w:rsidRDefault="000959E5" w:rsidP="000959E5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 w:cs="Times New Roman"/>
          <w:bCs/>
          <w:sz w:val="28"/>
          <w:szCs w:val="28"/>
        </w:rPr>
      </w:pPr>
      <w:r w:rsidRPr="000959E5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:rsidR="007079A5" w:rsidRDefault="000959E5" w:rsidP="000959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959E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959E5">
        <w:rPr>
          <w:rFonts w:ascii="Times New Roman" w:hAnsi="Times New Roman" w:cs="Times New Roman"/>
          <w:sz w:val="28"/>
          <w:szCs w:val="28"/>
        </w:rPr>
        <w:t xml:space="preserve">ению администрации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0959E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от </w:t>
      </w:r>
      <w:r w:rsidR="002B2EBF">
        <w:rPr>
          <w:rFonts w:ascii="Times New Roman" w:hAnsi="Times New Roman" w:cs="Times New Roman"/>
          <w:sz w:val="28"/>
          <w:szCs w:val="28"/>
        </w:rPr>
        <w:t>19</w:t>
      </w:r>
      <w:r w:rsidRPr="000959E5">
        <w:rPr>
          <w:rFonts w:ascii="Times New Roman" w:hAnsi="Times New Roman" w:cs="Times New Roman"/>
          <w:sz w:val="28"/>
          <w:szCs w:val="28"/>
        </w:rPr>
        <w:t>.0</w:t>
      </w:r>
      <w:r w:rsidR="002B2EBF">
        <w:rPr>
          <w:rFonts w:ascii="Times New Roman" w:hAnsi="Times New Roman" w:cs="Times New Roman"/>
          <w:sz w:val="28"/>
          <w:szCs w:val="28"/>
        </w:rPr>
        <w:t>2</w:t>
      </w:r>
      <w:r w:rsidRPr="000959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59E5">
        <w:rPr>
          <w:rFonts w:ascii="Times New Roman" w:hAnsi="Times New Roman" w:cs="Times New Roman"/>
          <w:sz w:val="28"/>
          <w:szCs w:val="28"/>
        </w:rPr>
        <w:t xml:space="preserve"> № </w:t>
      </w:r>
      <w:r w:rsidR="00FF33F7">
        <w:rPr>
          <w:rFonts w:ascii="Times New Roman" w:hAnsi="Times New Roman" w:cs="Times New Roman"/>
          <w:sz w:val="28"/>
          <w:szCs w:val="28"/>
        </w:rPr>
        <w:t>64</w:t>
      </w:r>
    </w:p>
    <w:p w:rsidR="000959E5" w:rsidRDefault="000959E5" w:rsidP="000959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959E5" w:rsidRPr="000959E5" w:rsidRDefault="000959E5" w:rsidP="000959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959E5" w:rsidRPr="0038280C" w:rsidRDefault="000959E5" w:rsidP="0038280C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E5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38280C" w:rsidRPr="0038280C">
        <w:rPr>
          <w:rFonts w:ascii="Times New Roman" w:hAnsi="Times New Roman" w:cs="Times New Roman"/>
          <w:b/>
          <w:sz w:val="28"/>
          <w:szCs w:val="28"/>
        </w:rPr>
        <w:t xml:space="preserve">Перечень и коды главных администраторов доходов бюджета </w:t>
      </w:r>
      <w:proofErr w:type="spellStart"/>
      <w:r w:rsidR="00FF33F7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Крым, закрепляемые за ними виды (подвиды) доходов бюджета </w:t>
      </w:r>
      <w:proofErr w:type="spellStart"/>
      <w:r w:rsidR="00FF33F7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на 2020 год и плановый период 2021 и 2022 годов</w:t>
      </w:r>
    </w:p>
    <w:p w:rsidR="0038280C" w:rsidRPr="0038280C" w:rsidRDefault="0038280C" w:rsidP="0038280C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E5" w:rsidRPr="000959E5" w:rsidRDefault="000959E5" w:rsidP="0038280C">
      <w:pPr>
        <w:widowControl w:val="0"/>
        <w:tabs>
          <w:tab w:val="left" w:pos="2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E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Перечень и коды главных администраторов доходов бюджета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закрепляемые за ними виды (подвиды) доходов бюджета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2020 год и плановый период 2021 и 2022 годов</w:t>
      </w:r>
      <w:r w:rsidRPr="000959E5">
        <w:rPr>
          <w:rFonts w:ascii="Times New Roman" w:hAnsi="Times New Roman" w:cs="Times New Roman"/>
          <w:sz w:val="28"/>
          <w:szCs w:val="28"/>
        </w:rPr>
        <w:t xml:space="preserve"> следующими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Pr="000959E5">
        <w:rPr>
          <w:rFonts w:ascii="Times New Roman" w:hAnsi="Times New Roman" w:cs="Times New Roman"/>
          <w:sz w:val="28"/>
          <w:szCs w:val="28"/>
        </w:rPr>
        <w:t>:</w:t>
      </w:r>
    </w:p>
    <w:p w:rsidR="000959E5" w:rsidRPr="000959E5" w:rsidRDefault="000959E5" w:rsidP="0038280C">
      <w:pPr>
        <w:widowControl w:val="0"/>
        <w:tabs>
          <w:tab w:val="left" w:pos="2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418"/>
        <w:gridCol w:w="2977"/>
        <w:gridCol w:w="5811"/>
      </w:tblGrid>
      <w:tr w:rsidR="000959E5" w:rsidRPr="000959E5" w:rsidTr="00E674F7">
        <w:trPr>
          <w:cantSplit/>
          <w:trHeight w:val="2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бюджетной классификации </w:t>
            </w:r>
          </w:p>
        </w:tc>
      </w:tr>
      <w:tr w:rsidR="000959E5" w:rsidRPr="000959E5" w:rsidTr="00E674F7">
        <w:trPr>
          <w:cantSplit/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E5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E5" w:rsidRPr="000959E5" w:rsidTr="00E674F7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B2EBF" w:rsidRPr="000959E5" w:rsidTr="0038280C">
        <w:trPr>
          <w:cantSplit/>
          <w:trHeight w:val="1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F" w:rsidRPr="000959E5" w:rsidRDefault="002B2EBF" w:rsidP="002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BF" w:rsidRPr="007079A5" w:rsidRDefault="002B2EBF" w:rsidP="002B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Pr="0070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0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F" w:rsidRPr="00791556" w:rsidRDefault="002B2EBF" w:rsidP="002B2EB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</w:tbl>
    <w:p w:rsidR="000959E5" w:rsidRPr="000959E5" w:rsidRDefault="000959E5" w:rsidP="000959E5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959E5" w:rsidRPr="000959E5" w:rsidSect="00B56C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72F8"/>
    <w:multiLevelType w:val="hybridMultilevel"/>
    <w:tmpl w:val="23FE3D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8DC"/>
    <w:rsid w:val="000959E5"/>
    <w:rsid w:val="000C69A2"/>
    <w:rsid w:val="001E3419"/>
    <w:rsid w:val="001E68DC"/>
    <w:rsid w:val="00245519"/>
    <w:rsid w:val="002A77E1"/>
    <w:rsid w:val="002B2EBF"/>
    <w:rsid w:val="0038280C"/>
    <w:rsid w:val="00500EF9"/>
    <w:rsid w:val="005E3860"/>
    <w:rsid w:val="0065266C"/>
    <w:rsid w:val="007079A5"/>
    <w:rsid w:val="00774988"/>
    <w:rsid w:val="0079407E"/>
    <w:rsid w:val="00890400"/>
    <w:rsid w:val="00952C72"/>
    <w:rsid w:val="00996917"/>
    <w:rsid w:val="00B4304C"/>
    <w:rsid w:val="00B56C25"/>
    <w:rsid w:val="00CC267C"/>
    <w:rsid w:val="00D350D3"/>
    <w:rsid w:val="00F65EB0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</cp:lastModifiedBy>
  <cp:revision>15</cp:revision>
  <cp:lastPrinted>2020-02-21T08:29:00Z</cp:lastPrinted>
  <dcterms:created xsi:type="dcterms:W3CDTF">2020-01-24T07:18:00Z</dcterms:created>
  <dcterms:modified xsi:type="dcterms:W3CDTF">2020-02-21T08:30:00Z</dcterms:modified>
</cp:coreProperties>
</file>