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Default="007A06BB" w:rsidP="00A84CB3">
      <w:pPr>
        <w:tabs>
          <w:tab w:val="center" w:pos="4680"/>
        </w:tabs>
        <w:spacing w:after="0" w:line="240" w:lineRule="auto"/>
        <w:ind w:right="-76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BB" w:rsidRPr="00577078" w:rsidRDefault="007A06BB" w:rsidP="00A84CB3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</w:p>
    <w:p w:rsidR="007A06BB" w:rsidRPr="00577078" w:rsidRDefault="007A06BB" w:rsidP="00A84CB3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НИЖНЕГОРСКОГО РАЙОНА</w:t>
      </w:r>
    </w:p>
    <w:p w:rsidR="007A06BB" w:rsidRPr="00577078" w:rsidRDefault="007A06BB" w:rsidP="00A84CB3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МИНИСТРАЦИЯ НОВОГРИГОРЬЕВСКОГО </w:t>
      </w:r>
      <w:r w:rsidRPr="00577078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7A06BB" w:rsidRDefault="007A06BB" w:rsidP="00A84CB3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C7F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3709B1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815239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7A06BB" w:rsidRDefault="007A06BB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147E5F" w:rsidRDefault="007A06BB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7E5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47E5F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47E5F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Default="003709B1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01.11</w:t>
      </w:r>
      <w:r w:rsidR="007A06BB" w:rsidRPr="00147E5F">
        <w:rPr>
          <w:rFonts w:ascii="Times New Roman" w:eastAsia="Times New Roman" w:hAnsi="Times New Roman"/>
          <w:bCs/>
          <w:sz w:val="28"/>
          <w:szCs w:val="28"/>
        </w:rPr>
        <w:t>.2023 г.</w:t>
      </w:r>
    </w:p>
    <w:p w:rsidR="00F215DB" w:rsidRPr="00147E5F" w:rsidRDefault="00F215DB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Default="00F215DB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утратившим</w:t>
      </w:r>
      <w:r w:rsidR="003709B1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силу </w:t>
      </w:r>
      <w:r w:rsidR="003709B1">
        <w:rPr>
          <w:rFonts w:ascii="Times New Roman" w:eastAsia="Times New Roman" w:hAnsi="Times New Roman"/>
          <w:bCs/>
          <w:sz w:val="28"/>
          <w:szCs w:val="28"/>
        </w:rPr>
        <w:t>некоторых постановлений</w:t>
      </w:r>
      <w:r w:rsidR="00E01C7F" w:rsidRPr="007A06B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A06BB" w:rsidRDefault="00E01C7F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7A06BB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Default="00E01C7F" w:rsidP="003709B1">
      <w:pPr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Нижнегорского района Республики Крым </w:t>
      </w:r>
    </w:p>
    <w:p w:rsidR="00E01C7F" w:rsidRDefault="00E01C7F" w:rsidP="003709B1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15DB" w:rsidRDefault="00E01C7F" w:rsidP="003709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</w:t>
      </w:r>
      <w:r w:rsidRPr="00CD30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A0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C7F" w:rsidRDefault="00F215DB" w:rsidP="003709B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6BB">
        <w:rPr>
          <w:rFonts w:ascii="Times New Roman" w:hAnsi="Times New Roman" w:cs="Times New Roman"/>
          <w:sz w:val="28"/>
          <w:szCs w:val="28"/>
        </w:rPr>
        <w:t xml:space="preserve">    </w:t>
      </w:r>
      <w:r w:rsidR="00E01C7F" w:rsidRPr="007D539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F215DB" w:rsidRPr="00F215DB" w:rsidRDefault="00F215DB" w:rsidP="003709B1">
      <w:pPr>
        <w:jc w:val="both"/>
        <w:rPr>
          <w:lang w:eastAsia="ru-RU"/>
        </w:rPr>
      </w:pPr>
    </w:p>
    <w:bookmarkEnd w:id="0"/>
    <w:p w:rsidR="003709B1" w:rsidRPr="003709B1" w:rsidRDefault="00F215DB" w:rsidP="00A84CB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709B1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="00E01C7F" w:rsidRPr="008152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1C7F" w:rsidRPr="0081523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81523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709B1">
        <w:rPr>
          <w:rFonts w:ascii="Times New Roman" w:hAnsi="Times New Roman" w:cs="Times New Roman"/>
          <w:sz w:val="28"/>
          <w:szCs w:val="28"/>
        </w:rPr>
        <w:t>:</w:t>
      </w:r>
    </w:p>
    <w:p w:rsidR="003709B1" w:rsidRPr="00745576" w:rsidRDefault="003709B1" w:rsidP="00A84CB3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- от 27</w:t>
      </w:r>
      <w:r w:rsidR="00815239" w:rsidRPr="008152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E01C7F" w:rsidRPr="0081523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="00815239" w:rsidRPr="00815239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2</w:t>
      </w:r>
      <w:r w:rsidR="00E01C7F" w:rsidRPr="00815239">
        <w:rPr>
          <w:rFonts w:ascii="Times New Roman" w:hAnsi="Times New Roman"/>
          <w:sz w:val="28"/>
          <w:szCs w:val="28"/>
        </w:rPr>
        <w:t xml:space="preserve"> «</w:t>
      </w:r>
      <w:r w:rsidRPr="00745576">
        <w:rPr>
          <w:rFonts w:ascii="Times New Roman" w:hAnsi="Times New Roman"/>
          <w:color w:val="000000"/>
          <w:sz w:val="28"/>
          <w:szCs w:val="28"/>
        </w:rPr>
        <w:t xml:space="preserve">О размещении и функционировании нестационарных торговых объектов на территории муниципального образования </w:t>
      </w:r>
      <w:proofErr w:type="spellStart"/>
      <w:r w:rsidRPr="00745576">
        <w:rPr>
          <w:rFonts w:ascii="Times New Roman" w:hAnsi="Times New Roman"/>
          <w:color w:val="000000"/>
          <w:sz w:val="28"/>
          <w:szCs w:val="28"/>
        </w:rPr>
        <w:t>Новогригорьевское</w:t>
      </w:r>
      <w:proofErr w:type="spellEnd"/>
      <w:r w:rsidRPr="00745576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Нижнегорского района Республики Крым»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09B1" w:rsidRPr="003709B1" w:rsidRDefault="003709B1" w:rsidP="00A84CB3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3709B1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от 01.04.2019 №57</w:t>
        </w:r>
      </w:hyperlink>
      <w:r w:rsidRPr="00370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3709B1">
        <w:rPr>
          <w:rFonts w:ascii="Times New Roman" w:hAnsi="Times New Roman"/>
          <w:bCs/>
          <w:sz w:val="28"/>
          <w:szCs w:val="28"/>
        </w:rPr>
        <w:t xml:space="preserve">О внесении изменений в Порядок размещения и функционирования нестационарных торговых объектов на территории  муниципального образования </w:t>
      </w:r>
      <w:proofErr w:type="spellStart"/>
      <w:r w:rsidRPr="003709B1">
        <w:rPr>
          <w:rFonts w:ascii="Times New Roman" w:hAnsi="Times New Roman"/>
          <w:bCs/>
          <w:sz w:val="28"/>
          <w:szCs w:val="28"/>
        </w:rPr>
        <w:t>Новогригорьевское</w:t>
      </w:r>
      <w:proofErr w:type="spellEnd"/>
      <w:r w:rsidRPr="003709B1">
        <w:rPr>
          <w:rFonts w:ascii="Times New Roman" w:hAnsi="Times New Roman"/>
          <w:bCs/>
          <w:sz w:val="28"/>
          <w:szCs w:val="28"/>
        </w:rPr>
        <w:t xml:space="preserve"> сельское поселение  Нижнегорского района Республики Крым, утвержденный постановлением администрации </w:t>
      </w:r>
      <w:proofErr w:type="spellStart"/>
      <w:r w:rsidRPr="003709B1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3709B1">
        <w:rPr>
          <w:rFonts w:ascii="Times New Roman" w:hAnsi="Times New Roman"/>
          <w:bCs/>
          <w:sz w:val="28"/>
          <w:szCs w:val="28"/>
        </w:rPr>
        <w:t xml:space="preserve"> сельского совета Нижнегорского района Республики Крым от 27.01.2017 № 12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709B1" w:rsidRPr="003709B1" w:rsidRDefault="003709B1" w:rsidP="00A84C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 </w:t>
      </w:r>
      <w:hyperlink r:id="rId9" w:tgtFrame="_blank" w:history="1">
        <w:r w:rsidRPr="003709B1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от 20.05.2020 №161</w:t>
        </w:r>
      </w:hyperlink>
      <w:r w:rsidRPr="003709B1">
        <w:rPr>
          <w:rFonts w:ascii="Times New Roman" w:hAnsi="Times New Roman"/>
          <w:sz w:val="28"/>
          <w:szCs w:val="28"/>
        </w:rPr>
        <w:t xml:space="preserve"> «О внесении изменений в Порядок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3709B1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 утвержденный постановлением администрации </w:t>
      </w:r>
      <w:proofErr w:type="spellStart"/>
      <w:r w:rsidRPr="003709B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сельского поселения от 27.01.2017 № 12»;</w:t>
      </w:r>
      <w:r>
        <w:rPr>
          <w:rFonts w:ascii="Times New Roman" w:hAnsi="Times New Roman"/>
          <w:sz w:val="28"/>
          <w:szCs w:val="28"/>
        </w:rPr>
        <w:t xml:space="preserve">                  - </w:t>
      </w:r>
      <w:hyperlink r:id="rId10" w:tgtFrame="_blank" w:history="1">
        <w:r w:rsidRPr="003709B1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от 27.07.2020 №214</w:t>
        </w:r>
      </w:hyperlink>
      <w:r w:rsidRPr="00370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</w:t>
      </w:r>
      <w:bookmarkStart w:id="1" w:name="_Hlk43197071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внесении изменение в постановление администрации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Новогригорьевского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сельского поселения «Об утверждении Порядка размещения и функционирования нестационарных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торговых объектов на территории </w:t>
      </w:r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муниципального образования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Новогригорьевское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сельское поселение Нижнегорского района Республики Крым», </w:t>
      </w:r>
      <w:bookmarkStart w:id="2" w:name="_Hlk40183804"/>
      <w:r w:rsidRPr="003709B1">
        <w:rPr>
          <w:rFonts w:ascii="Times New Roman" w:hAnsi="Times New Roman"/>
          <w:sz w:val="28"/>
          <w:szCs w:val="28"/>
        </w:rPr>
        <w:t xml:space="preserve">от 27.01.2017 №12 </w:t>
      </w:r>
      <w:bookmarkEnd w:id="2"/>
      <w:r w:rsidRPr="003709B1">
        <w:rPr>
          <w:rFonts w:ascii="Times New Roman" w:hAnsi="Times New Roman"/>
          <w:sz w:val="28"/>
          <w:szCs w:val="28"/>
        </w:rPr>
        <w:t>(</w:t>
      </w:r>
      <w:bookmarkStart w:id="3" w:name="_Hlk46734284"/>
      <w:r w:rsidRPr="003709B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709B1">
        <w:rPr>
          <w:rFonts w:ascii="Times New Roman" w:hAnsi="Times New Roman"/>
          <w:sz w:val="28"/>
          <w:szCs w:val="28"/>
        </w:rPr>
        <w:t>изм</w:t>
      </w:r>
      <w:proofErr w:type="gramStart"/>
      <w:r w:rsidRPr="003709B1">
        <w:rPr>
          <w:rFonts w:ascii="Times New Roman" w:hAnsi="Times New Roman"/>
          <w:sz w:val="28"/>
          <w:szCs w:val="28"/>
        </w:rPr>
        <w:t>.о</w:t>
      </w:r>
      <w:proofErr w:type="gramEnd"/>
      <w:r w:rsidRPr="003709B1">
        <w:rPr>
          <w:rFonts w:ascii="Times New Roman" w:hAnsi="Times New Roman"/>
          <w:sz w:val="28"/>
          <w:szCs w:val="28"/>
        </w:rPr>
        <w:t>т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20.05.2020 №161)</w:t>
      </w:r>
      <w:bookmarkEnd w:id="1"/>
      <w:bookmarkEnd w:id="3"/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    - - </w:t>
      </w:r>
      <w:hyperlink r:id="rId11" w:tgtFrame="_blank" w:history="1">
        <w:r w:rsidRPr="003709B1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от 15.02.2021 №26</w:t>
        </w:r>
      </w:hyperlink>
      <w:r w:rsidRPr="003709B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изменение в постановление администрации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Новогригорьевского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сельского поселения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Новогригорьевское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сельское поселение Нижнегорского района Республики Крым» </w:t>
      </w:r>
      <w:r w:rsidRPr="003709B1">
        <w:rPr>
          <w:rFonts w:ascii="Times New Roman" w:hAnsi="Times New Roman"/>
          <w:sz w:val="28"/>
          <w:szCs w:val="28"/>
        </w:rPr>
        <w:t xml:space="preserve">от 27.01.2017 № 12 </w:t>
      </w:r>
      <w:bookmarkStart w:id="4" w:name="_Hlk62744043"/>
      <w:r w:rsidRPr="003709B1">
        <w:rPr>
          <w:rFonts w:ascii="Times New Roman" w:hAnsi="Times New Roman"/>
          <w:sz w:val="28"/>
          <w:szCs w:val="28"/>
        </w:rPr>
        <w:t>(с изменениями от 20.05.2020 №161, от 27.07.2020 №214)»;</w:t>
      </w:r>
      <w:bookmarkEnd w:id="4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- </w:t>
      </w:r>
      <w:hyperlink r:id="rId12" w:tgtFrame="_blank" w:history="1">
        <w:r w:rsidRPr="003709B1">
          <w:rPr>
            <w:rFonts w:ascii="Times New Roman" w:eastAsia="Times New Roman" w:hAnsi="Times New Roman"/>
            <w:iCs/>
            <w:sz w:val="28"/>
            <w:lang w:eastAsia="ru-RU"/>
          </w:rPr>
          <w:t>от 22.06.2021 №104</w:t>
        </w:r>
      </w:hyperlink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«О внесении изменение в постановление администрации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Новогригорьевского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сельского поселения «Об утверждении Порядка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Новогригорьевское</w:t>
      </w:r>
      <w:proofErr w:type="spellEnd"/>
      <w:r w:rsidRPr="003709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сельское поселение Нижнегорского района Республики Крым» </w:t>
      </w:r>
      <w:r w:rsidRPr="003709B1">
        <w:rPr>
          <w:rFonts w:ascii="Times New Roman" w:hAnsi="Times New Roman"/>
          <w:sz w:val="28"/>
          <w:szCs w:val="28"/>
        </w:rPr>
        <w:t>от 27.01.2017 №12 (с изменениями от 20.05.2020 №161, от 27.07.2020 №214, от 15.02.2021 №26)»;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- </w:t>
      </w:r>
      <w:hyperlink r:id="rId13" w:tgtFrame="_blank" w:history="1">
        <w:r w:rsidRPr="003709B1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от 03.08.2022 № 117</w:t>
        </w:r>
      </w:hyperlink>
      <w:r w:rsidRPr="00370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9B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709B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№ 12 от 27.01.2017 года «О размещении и функционировании нестационарных торговых объектов на территории муниципального образования </w:t>
      </w:r>
      <w:proofErr w:type="spellStart"/>
      <w:r w:rsidRPr="003709B1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9B1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Pr="003709B1">
        <w:rPr>
          <w:rFonts w:ascii="Times New Roman" w:hAnsi="Times New Roman"/>
          <w:sz w:val="28"/>
          <w:szCs w:val="28"/>
        </w:rPr>
        <w:t>изм</w:t>
      </w:r>
      <w:proofErr w:type="gramStart"/>
      <w:r w:rsidRPr="003709B1">
        <w:rPr>
          <w:rFonts w:ascii="Times New Roman" w:hAnsi="Times New Roman"/>
          <w:sz w:val="28"/>
          <w:szCs w:val="28"/>
        </w:rPr>
        <w:t>.о</w:t>
      </w:r>
      <w:proofErr w:type="gramEnd"/>
      <w:r w:rsidRPr="003709B1">
        <w:rPr>
          <w:rFonts w:ascii="Times New Roman" w:hAnsi="Times New Roman"/>
          <w:sz w:val="28"/>
          <w:szCs w:val="28"/>
        </w:rPr>
        <w:t>т</w:t>
      </w:r>
      <w:proofErr w:type="spellEnd"/>
      <w:r w:rsidRPr="003709B1">
        <w:rPr>
          <w:rFonts w:ascii="Times New Roman" w:hAnsi="Times New Roman"/>
          <w:sz w:val="28"/>
          <w:szCs w:val="28"/>
        </w:rPr>
        <w:t xml:space="preserve"> 01.04.2019 г.№57,  от 20.05.2020 г. №161, от 27.07.2020 г. №214,от 15.02.2021 г. № 26, от 22.06.2021 г. № 104)</w:t>
      </w:r>
      <w:r>
        <w:rPr>
          <w:rFonts w:ascii="Times New Roman" w:hAnsi="Times New Roman"/>
          <w:sz w:val="28"/>
          <w:szCs w:val="28"/>
        </w:rPr>
        <w:t>».</w:t>
      </w:r>
    </w:p>
    <w:p w:rsidR="00E01C7F" w:rsidRDefault="00E01C7F" w:rsidP="00A84CB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Pr="00E01C7F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</w:t>
      </w:r>
      <w:r>
        <w:rPr>
          <w:rFonts w:ascii="Times New Roman" w:hAnsi="Times New Roman"/>
          <w:iCs/>
          <w:sz w:val="28"/>
          <w:szCs w:val="28"/>
          <w:lang w:eastAsia="ru-RU"/>
        </w:rPr>
        <w:t>Новогригорьевка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>, ул</w:t>
      </w:r>
      <w:proofErr w:type="gram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ичурина, 59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7D539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7D539C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C7F" w:rsidRDefault="00815239" w:rsidP="00A84CB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r w:rsidR="00E01C7F" w:rsidRPr="007D539C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E01C7F" w:rsidRPr="007D539C" w:rsidRDefault="00815239" w:rsidP="00A84CB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7F" w:rsidRPr="007D5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C7F" w:rsidRPr="007D539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Default="00E01C7F" w:rsidP="003709B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01C7F" w:rsidRDefault="00E01C7F" w:rsidP="0037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539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0718B" w:rsidRDefault="00E01C7F" w:rsidP="003709B1">
      <w:pPr>
        <w:tabs>
          <w:tab w:val="left" w:pos="7330"/>
        </w:tabs>
        <w:spacing w:after="0" w:line="240" w:lineRule="auto"/>
        <w:jc w:val="both"/>
      </w:pPr>
      <w:proofErr w:type="spellStart"/>
      <w:r w:rsidRPr="007D539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Sect="00A84CB3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B1" w:rsidRDefault="001268B1" w:rsidP="00A84CB3">
      <w:pPr>
        <w:spacing w:after="0" w:line="240" w:lineRule="auto"/>
      </w:pPr>
      <w:r>
        <w:separator/>
      </w:r>
    </w:p>
  </w:endnote>
  <w:endnote w:type="continuationSeparator" w:id="0">
    <w:p w:rsidR="001268B1" w:rsidRDefault="001268B1" w:rsidP="00A8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B1" w:rsidRDefault="001268B1" w:rsidP="00A84CB3">
      <w:pPr>
        <w:spacing w:after="0" w:line="240" w:lineRule="auto"/>
      </w:pPr>
      <w:r>
        <w:separator/>
      </w:r>
    </w:p>
  </w:footnote>
  <w:footnote w:type="continuationSeparator" w:id="0">
    <w:p w:rsidR="001268B1" w:rsidRDefault="001268B1" w:rsidP="00A8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204"/>
      <w:docPartObj>
        <w:docPartGallery w:val="㔄∀ऀ܀"/>
        <w:docPartUnique/>
      </w:docPartObj>
    </w:sdtPr>
    <w:sdtContent>
      <w:p w:rsidR="00A84CB3" w:rsidRDefault="00A84CB3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4CB3" w:rsidRDefault="00A84C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621"/>
    <w:multiLevelType w:val="hybridMultilevel"/>
    <w:tmpl w:val="0E0E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04"/>
    <w:rsid w:val="0010718B"/>
    <w:rsid w:val="001268B1"/>
    <w:rsid w:val="003709B1"/>
    <w:rsid w:val="005144B9"/>
    <w:rsid w:val="00522CB6"/>
    <w:rsid w:val="005628C0"/>
    <w:rsid w:val="00572676"/>
    <w:rsid w:val="00676537"/>
    <w:rsid w:val="007A06BB"/>
    <w:rsid w:val="00815239"/>
    <w:rsid w:val="00832004"/>
    <w:rsid w:val="008E27CA"/>
    <w:rsid w:val="0098144F"/>
    <w:rsid w:val="009E09E8"/>
    <w:rsid w:val="00A84CB3"/>
    <w:rsid w:val="00E01C7F"/>
    <w:rsid w:val="00E533C8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  <w:style w:type="character" w:customStyle="1" w:styleId="hyperlink">
    <w:name w:val="hyperlink"/>
    <w:basedOn w:val="a0"/>
    <w:rsid w:val="003709B1"/>
  </w:style>
  <w:style w:type="paragraph" w:styleId="a8">
    <w:name w:val="header"/>
    <w:basedOn w:val="a"/>
    <w:link w:val="a9"/>
    <w:uiPriority w:val="99"/>
    <w:unhideWhenUsed/>
    <w:rsid w:val="00A8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C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8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C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FC1FF35-8135-4AB3-8606-3D26CB8785F7" TargetMode="External"/><Relationship Id="rId13" Type="http://schemas.openxmlformats.org/officeDocument/2006/relationships/hyperlink" Target="https://pravo-search.minjust.ru/bigs/showDocument.html?id=F570432B-7C16-4EA6-85C6-D17E95029B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B5A3BCF7-2CAF-4F91-950B-630E018277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7EF437A9-52BD-4194-8943-1E0852D8C8A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DD134B0C-DC0C-4B2B-8A22-17532385EA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A9CE27A2-F043-4D47-BE12-617480279B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4</cp:revision>
  <cp:lastPrinted>2023-11-01T10:20:00Z</cp:lastPrinted>
  <dcterms:created xsi:type="dcterms:W3CDTF">2023-11-01T10:09:00Z</dcterms:created>
  <dcterms:modified xsi:type="dcterms:W3CDTF">2023-11-01T10:21:00Z</dcterms:modified>
</cp:coreProperties>
</file>