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71" w:rsidRPr="00163DC4" w:rsidRDefault="00AB0571" w:rsidP="00385962">
      <w:pPr>
        <w:ind w:left="2124" w:right="424" w:firstLine="708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 xml:space="preserve">                           </w:t>
      </w:r>
      <w:r w:rsidRPr="00163DC4">
        <w:rPr>
          <w:rFonts w:ascii="Times New Roman" w:hAnsi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505562038" r:id="rId6"/>
        </w:object>
      </w:r>
    </w:p>
    <w:p w:rsidR="00AB0571" w:rsidRPr="00163DC4" w:rsidRDefault="00AB0571" w:rsidP="00385962">
      <w:pPr>
        <w:pStyle w:val="1"/>
        <w:rPr>
          <w:rFonts w:ascii="Times New Roman" w:hAnsi="Times New Roman" w:cs="Times New Roman"/>
          <w:szCs w:val="28"/>
        </w:rPr>
      </w:pPr>
      <w:r w:rsidRPr="00163DC4">
        <w:rPr>
          <w:rFonts w:ascii="Times New Roman" w:hAnsi="Times New Roman" w:cs="Times New Roman"/>
          <w:szCs w:val="28"/>
        </w:rPr>
        <w:t>РЕСПУБЛИКА  КРЫМ</w:t>
      </w:r>
    </w:p>
    <w:p w:rsidR="00AB0571" w:rsidRPr="00163DC4" w:rsidRDefault="00AB0571" w:rsidP="00385962">
      <w:pPr>
        <w:pStyle w:val="Heading1"/>
        <w:rPr>
          <w:sz w:val="28"/>
          <w:szCs w:val="28"/>
        </w:rPr>
      </w:pPr>
      <w:r w:rsidRPr="00163DC4">
        <w:rPr>
          <w:sz w:val="28"/>
          <w:szCs w:val="28"/>
        </w:rPr>
        <w:t>НИЖНЕГОРСКИЙ  РАЙОН</w:t>
      </w:r>
    </w:p>
    <w:p w:rsidR="00AB0571" w:rsidRPr="00163DC4" w:rsidRDefault="00AB0571" w:rsidP="00385962">
      <w:pPr>
        <w:pStyle w:val="Heading1"/>
        <w:rPr>
          <w:sz w:val="28"/>
          <w:szCs w:val="28"/>
        </w:rPr>
      </w:pPr>
      <w:r w:rsidRPr="00163DC4">
        <w:rPr>
          <w:sz w:val="28"/>
          <w:szCs w:val="28"/>
        </w:rPr>
        <w:t>НОВОГРИГОРЬЕВСКИЙ  СЕЛЬСКИЙ  СОВЕТ</w:t>
      </w:r>
    </w:p>
    <w:p w:rsidR="00AB0571" w:rsidRPr="00163DC4" w:rsidRDefault="00AB0571" w:rsidP="00385962">
      <w:pPr>
        <w:pStyle w:val="Heading1"/>
        <w:rPr>
          <w:sz w:val="28"/>
          <w:szCs w:val="28"/>
        </w:rPr>
      </w:pPr>
      <w:r w:rsidRPr="00163DC4">
        <w:rPr>
          <w:sz w:val="28"/>
          <w:szCs w:val="28"/>
        </w:rPr>
        <w:t xml:space="preserve">Р Е Ш Е Н И Е  </w:t>
      </w:r>
    </w:p>
    <w:p w:rsidR="00AB0571" w:rsidRPr="00163DC4" w:rsidRDefault="00AB0571" w:rsidP="00385962">
      <w:pPr>
        <w:ind w:left="3540"/>
        <w:rPr>
          <w:rFonts w:ascii="Times New Roman" w:hAnsi="Times New Roman"/>
          <w:b/>
          <w:sz w:val="28"/>
          <w:szCs w:val="28"/>
        </w:rPr>
      </w:pPr>
      <w:r w:rsidRPr="00163DC4">
        <w:rPr>
          <w:rFonts w:ascii="Times New Roman" w:hAnsi="Times New Roman"/>
          <w:b/>
          <w:sz w:val="28"/>
          <w:szCs w:val="28"/>
        </w:rPr>
        <w:t xml:space="preserve">6-й сессии 1-го созыва </w:t>
      </w:r>
    </w:p>
    <w:p w:rsidR="00AB0571" w:rsidRPr="00163DC4" w:rsidRDefault="00AB0571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B0571" w:rsidRPr="00163DC4" w:rsidRDefault="00AB0571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  <w:u w:val="single"/>
        </w:rPr>
        <w:t xml:space="preserve">« 26» декабря  </w:t>
      </w:r>
      <w:smartTag w:uri="urn:schemas-microsoft-com:office:smarttags" w:element="metricconverter">
        <w:smartTagPr>
          <w:attr w:name="ProductID" w:val="2014 г"/>
        </w:smartTagPr>
        <w:r w:rsidRPr="00163DC4">
          <w:rPr>
            <w:rFonts w:ascii="Times New Roman" w:hAnsi="Times New Roman"/>
            <w:sz w:val="28"/>
            <w:szCs w:val="28"/>
            <w:u w:val="single"/>
          </w:rPr>
          <w:t>2014 г</w:t>
        </w:r>
      </w:smartTag>
      <w:r w:rsidRPr="00163DC4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163DC4">
        <w:rPr>
          <w:rFonts w:ascii="Times New Roman" w:hAnsi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</w:rPr>
        <w:t xml:space="preserve"> 3             с.Новогригорьевка</w:t>
      </w:r>
    </w:p>
    <w:p w:rsidR="00AB0571" w:rsidRPr="00163DC4" w:rsidRDefault="00AB0571" w:rsidP="00385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571" w:rsidRPr="00163DC4" w:rsidRDefault="00AB0571" w:rsidP="00385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>Об определении границ прилегающих</w:t>
      </w:r>
    </w:p>
    <w:p w:rsidR="00AB0571" w:rsidRPr="00163DC4" w:rsidRDefault="00AB0571" w:rsidP="00385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>к некоторым организациям и объектам территорий,</w:t>
      </w:r>
    </w:p>
    <w:p w:rsidR="00AB0571" w:rsidRPr="00163DC4" w:rsidRDefault="00AB0571" w:rsidP="00385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 xml:space="preserve">на которых не допускается розничная продажа </w:t>
      </w:r>
    </w:p>
    <w:p w:rsidR="00AB0571" w:rsidRPr="00163DC4" w:rsidRDefault="00AB0571" w:rsidP="00385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>алкогольной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AB0571" w:rsidRPr="00163DC4" w:rsidRDefault="00AB0571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571" w:rsidRPr="00163DC4" w:rsidRDefault="00AB0571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571" w:rsidRDefault="00AB0571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</w:t>
      </w:r>
      <w:hyperlink r:id="rId7" w:tooltip="Органы местного самоуправления" w:history="1">
        <w:r w:rsidRPr="00163DC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органами местного самоуправления</w:t>
        </w:r>
      </w:hyperlink>
      <w:r w:rsidRPr="00163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3DC4">
        <w:rPr>
          <w:rFonts w:ascii="Times New Roman" w:hAnsi="Times New Roman"/>
          <w:sz w:val="28"/>
          <w:szCs w:val="28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AB0571" w:rsidRPr="00163DC4" w:rsidRDefault="00AB0571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 xml:space="preserve"> Новогригорьевский  сельский совет</w:t>
      </w:r>
    </w:p>
    <w:p w:rsidR="00AB0571" w:rsidRPr="00163DC4" w:rsidRDefault="00AB0571" w:rsidP="00385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571" w:rsidRPr="00163DC4" w:rsidRDefault="00AB0571" w:rsidP="00385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>РЕШИЛ:</w:t>
      </w:r>
    </w:p>
    <w:p w:rsidR="00AB0571" w:rsidRPr="00163DC4" w:rsidRDefault="00AB0571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571" w:rsidRPr="00163DC4" w:rsidRDefault="00AB0571" w:rsidP="003859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>Установить минимальное значение расстояния прилегающих территорий к стационарным объектам, на которых не допускается розничная продажа алкогольной продукции в стационарных торговых объектах на территории муниципального образования Новогригорьевкое сельское поселение Нижнегорского района Республики Крым:</w:t>
      </w:r>
    </w:p>
    <w:p w:rsidR="00AB0571" w:rsidRPr="00163DC4" w:rsidRDefault="00AB0571" w:rsidP="0038596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 xml:space="preserve">- от детских, образовательных, медицинских организаций до границ прилегающих территорий – </w:t>
      </w:r>
      <w:smartTag w:uri="urn:schemas-microsoft-com:office:smarttags" w:element="metricconverter">
        <w:smartTagPr>
          <w:attr w:name="ProductID" w:val="50 метров"/>
        </w:smartTagPr>
        <w:r w:rsidRPr="00163DC4">
          <w:rPr>
            <w:rFonts w:ascii="Times New Roman" w:hAnsi="Times New Roman"/>
            <w:sz w:val="28"/>
            <w:szCs w:val="28"/>
          </w:rPr>
          <w:t>50 метров</w:t>
        </w:r>
      </w:smartTag>
      <w:r w:rsidRPr="00163DC4">
        <w:rPr>
          <w:rFonts w:ascii="Times New Roman" w:hAnsi="Times New Roman"/>
          <w:sz w:val="28"/>
          <w:szCs w:val="28"/>
        </w:rPr>
        <w:t>;</w:t>
      </w:r>
    </w:p>
    <w:p w:rsidR="00AB0571" w:rsidRPr="00163DC4" w:rsidRDefault="00AB0571" w:rsidP="0038596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 xml:space="preserve">- от оптовых, розничных рынков, вокзалов до прилегающих территорий -  </w:t>
      </w:r>
      <w:smartTag w:uri="urn:schemas-microsoft-com:office:smarttags" w:element="metricconverter">
        <w:smartTagPr>
          <w:attr w:name="ProductID" w:val="20 метров"/>
        </w:smartTagPr>
        <w:r w:rsidRPr="00163DC4">
          <w:rPr>
            <w:rFonts w:ascii="Times New Roman" w:hAnsi="Times New Roman"/>
            <w:sz w:val="28"/>
            <w:szCs w:val="28"/>
          </w:rPr>
          <w:t>20 метров</w:t>
        </w:r>
      </w:smartTag>
      <w:r w:rsidRPr="00163DC4">
        <w:rPr>
          <w:rFonts w:ascii="Times New Roman" w:hAnsi="Times New Roman"/>
          <w:sz w:val="28"/>
          <w:szCs w:val="28"/>
        </w:rPr>
        <w:t>;</w:t>
      </w:r>
    </w:p>
    <w:p w:rsidR="00AB0571" w:rsidRPr="00163DC4" w:rsidRDefault="00AB0571" w:rsidP="003859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>Установить минимальное значение расстояния прилегающих территорий к стационарным объектам, на которых не допускается розничная продажа алкогольной продукции в организациях, осуществляющих розничную продажу алкогольной продукции при оказании услуг общественного питания:</w:t>
      </w:r>
    </w:p>
    <w:p w:rsidR="00AB0571" w:rsidRPr="00163DC4" w:rsidRDefault="00AB0571" w:rsidP="0038596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 xml:space="preserve">- от детских, образовательных, медицинских организаций до границ прилегающих территорий – </w:t>
      </w:r>
      <w:smartTag w:uri="urn:schemas-microsoft-com:office:smarttags" w:element="metricconverter">
        <w:smartTagPr>
          <w:attr w:name="ProductID" w:val="20 метров"/>
        </w:smartTagPr>
        <w:r w:rsidRPr="00163DC4">
          <w:rPr>
            <w:rFonts w:ascii="Times New Roman" w:hAnsi="Times New Roman"/>
            <w:sz w:val="28"/>
            <w:szCs w:val="28"/>
          </w:rPr>
          <w:t>20 метров</w:t>
        </w:r>
      </w:smartTag>
      <w:r w:rsidRPr="00163DC4">
        <w:rPr>
          <w:rFonts w:ascii="Times New Roman" w:hAnsi="Times New Roman"/>
          <w:sz w:val="28"/>
          <w:szCs w:val="28"/>
        </w:rPr>
        <w:t>;</w:t>
      </w:r>
    </w:p>
    <w:p w:rsidR="00AB0571" w:rsidRPr="00163DC4" w:rsidRDefault="00AB0571" w:rsidP="0038596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 xml:space="preserve">- от оптовых, розничных рынков, вокзалов до границ прилегающих территорий – </w:t>
      </w:r>
      <w:smartTag w:uri="urn:schemas-microsoft-com:office:smarttags" w:element="metricconverter">
        <w:smartTagPr>
          <w:attr w:name="ProductID" w:val="20 метров"/>
        </w:smartTagPr>
        <w:r w:rsidRPr="00163DC4">
          <w:rPr>
            <w:rFonts w:ascii="Times New Roman" w:hAnsi="Times New Roman"/>
            <w:sz w:val="28"/>
            <w:szCs w:val="28"/>
          </w:rPr>
          <w:t>20 метров</w:t>
        </w:r>
      </w:smartTag>
      <w:r w:rsidRPr="00163DC4">
        <w:rPr>
          <w:rFonts w:ascii="Times New Roman" w:hAnsi="Times New Roman"/>
          <w:sz w:val="28"/>
          <w:szCs w:val="28"/>
        </w:rPr>
        <w:t>.</w:t>
      </w:r>
    </w:p>
    <w:p w:rsidR="00AB0571" w:rsidRPr="00163DC4" w:rsidRDefault="00AB0571" w:rsidP="003859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 xml:space="preserve">Определять расстояние с учетом сложившейся системы дорог, тротуаров, пешеходных путей, по кратчайшему маршруту движения пешехода </w:t>
      </w:r>
    </w:p>
    <w:p w:rsidR="00AB0571" w:rsidRPr="00163DC4" w:rsidRDefault="00AB0571" w:rsidP="0038596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 xml:space="preserve"> - при наличии обособленной территории:   от входа для посетителей на обособленную территорию до входа для посетителей в стационарный торговый объект;</w:t>
      </w:r>
    </w:p>
    <w:p w:rsidR="00AB0571" w:rsidRPr="00163DC4" w:rsidRDefault="00AB0571" w:rsidP="00385962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>- при отсутствии обособленной территории: от входа для посетителей в здание, в котором расположены организации и объекты, указанные в пункте 1, до входа  для посетителей в стационарный торговый объект или организацию по оказанию услуг общественного питания.</w:t>
      </w:r>
    </w:p>
    <w:p w:rsidR="00AB0571" w:rsidRPr="00163DC4" w:rsidRDefault="00AB0571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 </w:t>
      </w:r>
      <w:r w:rsidRPr="00163DC4">
        <w:rPr>
          <w:rFonts w:ascii="Times New Roman" w:hAnsi="Times New Roman"/>
          <w:sz w:val="28"/>
          <w:szCs w:val="28"/>
        </w:rPr>
        <w:t>Утвердить схемы границ прилегающих территорий к стационарным объектам, на которых не допускается розничная продажа алкогольной продукции (прилагаются).</w:t>
      </w:r>
    </w:p>
    <w:p w:rsidR="00AB0571" w:rsidRPr="00163DC4" w:rsidRDefault="00AB0571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AB0571" w:rsidRPr="00163DC4" w:rsidRDefault="00AB0571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AB0571" w:rsidRPr="00163DC4" w:rsidRDefault="00AB0571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AB0571" w:rsidRPr="00163DC4" w:rsidRDefault="00AB0571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63DC4">
        <w:rPr>
          <w:rFonts w:ascii="Times New Roman" w:hAnsi="Times New Roman"/>
          <w:sz w:val="28"/>
          <w:szCs w:val="28"/>
        </w:rPr>
        <w:tab/>
        <w:t>Председатель Новогригорьевского</w:t>
      </w:r>
    </w:p>
    <w:p w:rsidR="00AB0571" w:rsidRPr="00163DC4" w:rsidRDefault="00AB0571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Сельского совета</w:t>
      </w:r>
      <w:r w:rsidRPr="00163DC4">
        <w:rPr>
          <w:rFonts w:ascii="Times New Roman" w:hAnsi="Times New Roman"/>
          <w:sz w:val="28"/>
          <w:szCs w:val="28"/>
        </w:rPr>
        <w:t xml:space="preserve">                                                                      А.М.Данилин</w:t>
      </w:r>
    </w:p>
    <w:p w:rsidR="00AB0571" w:rsidRPr="00163DC4" w:rsidRDefault="00AB0571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AB0571" w:rsidRPr="00163DC4" w:rsidRDefault="00AB0571" w:rsidP="00385962">
      <w:pPr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AB0571" w:rsidRPr="00163DC4" w:rsidRDefault="00AB0571">
      <w:pPr>
        <w:rPr>
          <w:rFonts w:ascii="Times New Roman" w:hAnsi="Times New Roman"/>
          <w:sz w:val="28"/>
          <w:szCs w:val="28"/>
        </w:rPr>
      </w:pPr>
    </w:p>
    <w:sectPr w:rsidR="00AB0571" w:rsidRPr="00163DC4" w:rsidSect="00163D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E9A"/>
    <w:multiLevelType w:val="multilevel"/>
    <w:tmpl w:val="6DFAA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62"/>
    <w:rsid w:val="00080948"/>
    <w:rsid w:val="000838D4"/>
    <w:rsid w:val="00163DC4"/>
    <w:rsid w:val="001926E9"/>
    <w:rsid w:val="001C1647"/>
    <w:rsid w:val="001C51A1"/>
    <w:rsid w:val="002E20C3"/>
    <w:rsid w:val="00373269"/>
    <w:rsid w:val="00385962"/>
    <w:rsid w:val="005B20A6"/>
    <w:rsid w:val="005E094A"/>
    <w:rsid w:val="007C0821"/>
    <w:rsid w:val="00A554F6"/>
    <w:rsid w:val="00AB0571"/>
    <w:rsid w:val="00B00FEB"/>
    <w:rsid w:val="00BE1725"/>
    <w:rsid w:val="00D53D8E"/>
    <w:rsid w:val="00E043AE"/>
    <w:rsid w:val="00EB1D4D"/>
    <w:rsid w:val="00EE40A9"/>
    <w:rsid w:val="00F3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6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596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96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">
    <w:name w:val="Название объекта1"/>
    <w:basedOn w:val="Normal"/>
    <w:next w:val="Normal"/>
    <w:uiPriority w:val="99"/>
    <w:rsid w:val="0038596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rsid w:val="003859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458</Words>
  <Characters>2615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cp:lastPrinted>2015-02-12T10:38:00Z</cp:lastPrinted>
  <dcterms:created xsi:type="dcterms:W3CDTF">2014-12-29T07:05:00Z</dcterms:created>
  <dcterms:modified xsi:type="dcterms:W3CDTF">2015-10-05T11:54:00Z</dcterms:modified>
</cp:coreProperties>
</file>