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2B7D" w:rsidRPr="000B2507" w:rsidRDefault="00543AE5" w:rsidP="00543AE5">
      <w:pPr>
        <w:widowControl w:val="0"/>
        <w:spacing w:line="100" w:lineRule="atLeast"/>
        <w:rPr>
          <w:b/>
          <w:bCs/>
          <w:sz w:val="28"/>
          <w:szCs w:val="28"/>
          <w:lang w:val="ru-RU"/>
        </w:rPr>
      </w:pPr>
      <w:r>
        <w:rPr>
          <w:lang w:val="ru-RU"/>
        </w:rPr>
        <w:t xml:space="preserve">                                                                                       </w:t>
      </w:r>
      <w:r w:rsidR="000B2507">
        <w:rPr>
          <w:lang w:val="ru-RU"/>
        </w:rPr>
        <w:t xml:space="preserve"> </w:t>
      </w:r>
      <w:r w:rsidR="00A038B7">
        <w:rPr>
          <w:noProof/>
          <w:lang w:val="ru-RU" w:eastAsia="ru-RU"/>
        </w:rPr>
        <w:drawing>
          <wp:inline distT="0" distB="0" distL="0" distR="0">
            <wp:extent cx="518160" cy="54864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18160" cy="548640"/>
                    </a:xfrm>
                    <a:prstGeom prst="rect">
                      <a:avLst/>
                    </a:prstGeom>
                    <a:solidFill>
                      <a:srgbClr val="FFFFFF"/>
                    </a:solidFill>
                    <a:ln w="9525">
                      <a:noFill/>
                      <a:miter lim="800000"/>
                      <a:headEnd/>
                      <a:tailEnd/>
                    </a:ln>
                  </pic:spPr>
                </pic:pic>
              </a:graphicData>
            </a:graphic>
          </wp:inline>
        </w:drawing>
      </w:r>
      <w:r w:rsidR="000B2507">
        <w:rPr>
          <w:lang w:val="ru-RU"/>
        </w:rPr>
        <w:t xml:space="preserve">            </w:t>
      </w:r>
      <w:r w:rsidR="00CA468E">
        <w:rPr>
          <w:lang w:val="ru-RU"/>
        </w:rPr>
        <w:t xml:space="preserve">                                      </w:t>
      </w:r>
    </w:p>
    <w:p w:rsidR="003A2B7D" w:rsidRPr="00663CC7" w:rsidRDefault="003A2B7D" w:rsidP="003A2B7D">
      <w:pPr>
        <w:spacing w:line="100" w:lineRule="atLeast"/>
        <w:ind w:firstLine="567"/>
        <w:jc w:val="center"/>
        <w:rPr>
          <w:b/>
          <w:bCs/>
          <w:sz w:val="28"/>
          <w:szCs w:val="28"/>
          <w:lang w:val="ru-RU"/>
        </w:rPr>
      </w:pPr>
      <w:r w:rsidRPr="00663CC7">
        <w:rPr>
          <w:b/>
          <w:bCs/>
          <w:sz w:val="28"/>
          <w:szCs w:val="28"/>
          <w:lang w:val="ru-RU"/>
        </w:rPr>
        <w:t>РЕСПУБЛИКА КРЫМ</w:t>
      </w:r>
    </w:p>
    <w:p w:rsidR="003A2B7D" w:rsidRPr="00663CC7" w:rsidRDefault="003A2B7D" w:rsidP="003A2B7D">
      <w:pPr>
        <w:spacing w:line="100" w:lineRule="atLeast"/>
        <w:ind w:firstLine="567"/>
        <w:jc w:val="center"/>
        <w:rPr>
          <w:b/>
          <w:bCs/>
          <w:sz w:val="28"/>
          <w:szCs w:val="28"/>
          <w:lang w:val="ru-RU"/>
        </w:rPr>
      </w:pPr>
      <w:r w:rsidRPr="00663CC7">
        <w:rPr>
          <w:b/>
          <w:bCs/>
          <w:sz w:val="28"/>
          <w:szCs w:val="28"/>
          <w:lang w:val="ru-RU"/>
        </w:rPr>
        <w:t>НИЖНЕГОРСКИЙ РАЙОН</w:t>
      </w:r>
    </w:p>
    <w:p w:rsidR="003A2B7D" w:rsidRPr="00663CC7" w:rsidRDefault="00E81F7E" w:rsidP="003A2B7D">
      <w:pPr>
        <w:spacing w:line="100" w:lineRule="atLeast"/>
        <w:ind w:firstLine="567"/>
        <w:jc w:val="center"/>
        <w:rPr>
          <w:b/>
          <w:bCs/>
          <w:sz w:val="28"/>
          <w:szCs w:val="28"/>
          <w:lang w:val="ru-RU"/>
        </w:rPr>
      </w:pPr>
      <w:r>
        <w:rPr>
          <w:b/>
          <w:bCs/>
          <w:sz w:val="28"/>
          <w:szCs w:val="28"/>
          <w:lang w:val="ru-RU"/>
        </w:rPr>
        <w:t>НОВОГРИГОРЬЕВСКИЙ</w:t>
      </w:r>
      <w:r w:rsidR="003A2B7D" w:rsidRPr="00663CC7">
        <w:rPr>
          <w:b/>
          <w:bCs/>
          <w:sz w:val="28"/>
          <w:szCs w:val="28"/>
          <w:lang w:val="ru-RU"/>
        </w:rPr>
        <w:t xml:space="preserve"> СЕЛЬСКИЙ СОВЕТ</w:t>
      </w:r>
    </w:p>
    <w:p w:rsidR="003A2B7D" w:rsidRPr="00663CC7" w:rsidRDefault="006B3168" w:rsidP="003A2B7D">
      <w:pPr>
        <w:widowControl w:val="0"/>
        <w:spacing w:line="100" w:lineRule="atLeast"/>
        <w:ind w:firstLine="567"/>
        <w:jc w:val="center"/>
        <w:rPr>
          <w:bCs/>
          <w:sz w:val="28"/>
          <w:szCs w:val="28"/>
          <w:lang w:val="ru-RU"/>
        </w:rPr>
      </w:pPr>
      <w:r>
        <w:rPr>
          <w:bCs/>
          <w:sz w:val="28"/>
          <w:szCs w:val="28"/>
          <w:lang w:val="ru-RU"/>
        </w:rPr>
        <w:t>45</w:t>
      </w:r>
      <w:r w:rsidR="00041222">
        <w:rPr>
          <w:bCs/>
          <w:sz w:val="28"/>
          <w:szCs w:val="28"/>
          <w:lang w:val="ru-RU"/>
        </w:rPr>
        <w:t>-</w:t>
      </w:r>
      <w:r w:rsidR="00E81F7E">
        <w:rPr>
          <w:bCs/>
          <w:sz w:val="28"/>
          <w:szCs w:val="28"/>
          <w:lang w:val="ru-RU"/>
        </w:rPr>
        <w:t>я</w:t>
      </w:r>
      <w:r w:rsidR="00041222">
        <w:rPr>
          <w:bCs/>
          <w:sz w:val="28"/>
          <w:szCs w:val="28"/>
          <w:lang w:val="ru-RU"/>
        </w:rPr>
        <w:t xml:space="preserve"> </w:t>
      </w:r>
      <w:r w:rsidR="00E81F7E">
        <w:rPr>
          <w:bCs/>
          <w:sz w:val="28"/>
          <w:szCs w:val="28"/>
          <w:lang w:val="ru-RU"/>
        </w:rPr>
        <w:t>сессия</w:t>
      </w:r>
      <w:r w:rsidR="003A2B7D" w:rsidRPr="00663CC7">
        <w:rPr>
          <w:bCs/>
          <w:sz w:val="28"/>
          <w:szCs w:val="28"/>
          <w:lang w:val="ru-RU"/>
        </w:rPr>
        <w:t xml:space="preserve"> </w:t>
      </w:r>
      <w:r w:rsidR="00E81F7E">
        <w:rPr>
          <w:bCs/>
          <w:sz w:val="28"/>
          <w:szCs w:val="28"/>
          <w:lang w:val="ru-RU"/>
        </w:rPr>
        <w:t>2</w:t>
      </w:r>
      <w:r w:rsidR="003A2B7D" w:rsidRPr="00663CC7">
        <w:rPr>
          <w:bCs/>
          <w:sz w:val="28"/>
          <w:szCs w:val="28"/>
          <w:lang w:val="ru-RU"/>
        </w:rPr>
        <w:t>-го созыва</w:t>
      </w:r>
    </w:p>
    <w:p w:rsidR="003A2B7D" w:rsidRPr="00945945" w:rsidRDefault="003A2B7D" w:rsidP="003A2B7D">
      <w:pPr>
        <w:widowControl w:val="0"/>
        <w:spacing w:line="100" w:lineRule="atLeast"/>
        <w:ind w:firstLine="567"/>
        <w:jc w:val="right"/>
        <w:rPr>
          <w:b/>
          <w:bCs/>
          <w:color w:val="FF0000"/>
          <w:sz w:val="16"/>
          <w:szCs w:val="16"/>
          <w:lang w:val="ru-RU"/>
        </w:rPr>
      </w:pPr>
    </w:p>
    <w:p w:rsidR="003A2B7D" w:rsidRPr="00041222" w:rsidRDefault="003A2B7D" w:rsidP="003A2B7D">
      <w:pPr>
        <w:spacing w:line="100" w:lineRule="atLeast"/>
        <w:ind w:firstLine="567"/>
        <w:jc w:val="center"/>
        <w:rPr>
          <w:b/>
          <w:bCs/>
          <w:sz w:val="28"/>
          <w:szCs w:val="28"/>
          <w:lang w:val="ru-RU"/>
        </w:rPr>
      </w:pPr>
      <w:r w:rsidRPr="00041222">
        <w:rPr>
          <w:b/>
          <w:sz w:val="28"/>
          <w:szCs w:val="28"/>
          <w:lang w:val="ru-RU"/>
        </w:rPr>
        <w:t xml:space="preserve">РЕШЕНИЕ </w:t>
      </w:r>
      <w:r w:rsidR="006B3168">
        <w:rPr>
          <w:b/>
          <w:sz w:val="28"/>
          <w:szCs w:val="28"/>
          <w:lang w:val="ru-RU"/>
        </w:rPr>
        <w:t xml:space="preserve"> </w:t>
      </w:r>
    </w:p>
    <w:p w:rsidR="003A2B7D" w:rsidRPr="00945945" w:rsidRDefault="003A2B7D" w:rsidP="003A2B7D">
      <w:pPr>
        <w:widowControl w:val="0"/>
        <w:spacing w:line="100" w:lineRule="atLeast"/>
        <w:ind w:firstLine="567"/>
        <w:jc w:val="both"/>
        <w:rPr>
          <w:b/>
          <w:bCs/>
          <w:sz w:val="16"/>
          <w:szCs w:val="16"/>
          <w:lang w:val="ru-RU"/>
        </w:rPr>
      </w:pPr>
    </w:p>
    <w:p w:rsidR="003A2B7D" w:rsidRPr="00663CC7" w:rsidRDefault="006B3168" w:rsidP="00283909">
      <w:pPr>
        <w:widowControl w:val="0"/>
        <w:tabs>
          <w:tab w:val="left" w:pos="6940"/>
        </w:tabs>
        <w:spacing w:line="100" w:lineRule="atLeast"/>
        <w:jc w:val="both"/>
        <w:rPr>
          <w:sz w:val="28"/>
          <w:szCs w:val="28"/>
          <w:lang w:val="ru-RU"/>
        </w:rPr>
      </w:pPr>
      <w:r>
        <w:rPr>
          <w:sz w:val="28"/>
          <w:szCs w:val="28"/>
          <w:lang w:val="ru-RU"/>
        </w:rPr>
        <w:t>От 15.02.</w:t>
      </w:r>
      <w:r w:rsidR="00E81F7E">
        <w:rPr>
          <w:sz w:val="28"/>
          <w:szCs w:val="28"/>
          <w:lang w:val="ru-RU"/>
        </w:rPr>
        <w:t>2024</w:t>
      </w:r>
      <w:r w:rsidR="00041222">
        <w:rPr>
          <w:sz w:val="28"/>
          <w:szCs w:val="28"/>
          <w:lang w:val="ru-RU"/>
        </w:rPr>
        <w:t xml:space="preserve"> </w:t>
      </w:r>
      <w:r w:rsidR="00866EAE" w:rsidRPr="00663CC7">
        <w:rPr>
          <w:sz w:val="28"/>
          <w:szCs w:val="28"/>
          <w:lang w:val="ru-RU"/>
        </w:rPr>
        <w:t>года</w:t>
      </w:r>
      <w:r>
        <w:rPr>
          <w:sz w:val="28"/>
          <w:szCs w:val="28"/>
          <w:lang w:val="ru-RU"/>
        </w:rPr>
        <w:t xml:space="preserve">  </w:t>
      </w:r>
      <w:r w:rsidR="006473CB" w:rsidRPr="00663CC7">
        <w:rPr>
          <w:sz w:val="28"/>
          <w:szCs w:val="28"/>
          <w:lang w:val="ru-RU"/>
        </w:rPr>
        <w:t>№</w:t>
      </w:r>
      <w:r>
        <w:rPr>
          <w:sz w:val="28"/>
          <w:szCs w:val="28"/>
          <w:lang w:val="ru-RU"/>
        </w:rPr>
        <w:t>8</w:t>
      </w:r>
    </w:p>
    <w:p w:rsidR="00866EAE" w:rsidRPr="00663CC7" w:rsidRDefault="005435FE" w:rsidP="00283909">
      <w:pPr>
        <w:widowControl w:val="0"/>
        <w:tabs>
          <w:tab w:val="left" w:pos="6940"/>
        </w:tabs>
        <w:spacing w:line="100" w:lineRule="atLeast"/>
        <w:jc w:val="both"/>
        <w:rPr>
          <w:sz w:val="28"/>
          <w:szCs w:val="28"/>
          <w:lang w:val="ru-RU"/>
        </w:rPr>
      </w:pPr>
      <w:r w:rsidRPr="00663CC7">
        <w:rPr>
          <w:sz w:val="28"/>
          <w:szCs w:val="28"/>
          <w:lang w:val="ru-RU"/>
        </w:rPr>
        <w:t>с</w:t>
      </w:r>
      <w:proofErr w:type="gramStart"/>
      <w:r w:rsidR="0077124E" w:rsidRPr="00663CC7">
        <w:rPr>
          <w:sz w:val="28"/>
          <w:szCs w:val="28"/>
          <w:lang w:val="ru-RU"/>
        </w:rPr>
        <w:t>.</w:t>
      </w:r>
      <w:r w:rsidR="00E81F7E">
        <w:rPr>
          <w:sz w:val="28"/>
          <w:szCs w:val="28"/>
          <w:lang w:val="ru-RU"/>
        </w:rPr>
        <w:t>Н</w:t>
      </w:r>
      <w:proofErr w:type="gramEnd"/>
      <w:r w:rsidR="00E81F7E">
        <w:rPr>
          <w:sz w:val="28"/>
          <w:szCs w:val="28"/>
          <w:lang w:val="ru-RU"/>
        </w:rPr>
        <w:t>овогригорьевка</w:t>
      </w:r>
    </w:p>
    <w:p w:rsidR="000B2507" w:rsidRPr="00945945" w:rsidRDefault="000B2507" w:rsidP="003A2B7D">
      <w:pPr>
        <w:widowControl w:val="0"/>
        <w:tabs>
          <w:tab w:val="left" w:pos="6940"/>
        </w:tabs>
        <w:spacing w:line="100" w:lineRule="atLeast"/>
        <w:ind w:firstLine="567"/>
        <w:jc w:val="both"/>
        <w:rPr>
          <w:sz w:val="16"/>
          <w:szCs w:val="16"/>
          <w:lang w:val="ru-RU"/>
        </w:rPr>
      </w:pPr>
    </w:p>
    <w:p w:rsidR="00677750" w:rsidRPr="00EA52E2" w:rsidRDefault="00F8561D" w:rsidP="005C6B8A">
      <w:pPr>
        <w:shd w:val="clear" w:color="auto" w:fill="FFFFFF"/>
        <w:spacing w:line="240" w:lineRule="exact"/>
        <w:ind w:right="2" w:firstLine="708"/>
        <w:jc w:val="both"/>
        <w:rPr>
          <w:sz w:val="28"/>
          <w:szCs w:val="28"/>
          <w:lang w:val="ru-RU"/>
        </w:rPr>
      </w:pPr>
      <w:proofErr w:type="gramStart"/>
      <w:r w:rsidRPr="00EA52E2">
        <w:rPr>
          <w:sz w:val="28"/>
          <w:szCs w:val="28"/>
          <w:lang w:val="ru-RU"/>
        </w:rPr>
        <w:t>О</w:t>
      </w:r>
      <w:r w:rsidR="00D856B4" w:rsidRPr="00EA52E2">
        <w:rPr>
          <w:sz w:val="28"/>
          <w:szCs w:val="28"/>
          <w:lang w:val="ru-RU"/>
        </w:rPr>
        <w:t>б утверждении Порядка</w:t>
      </w:r>
      <w:bookmarkStart w:id="0" w:name="_Hlk116313629"/>
      <w:r w:rsidR="00AF1326" w:rsidRPr="00EA52E2">
        <w:rPr>
          <w:sz w:val="28"/>
          <w:szCs w:val="28"/>
          <w:lang w:val="ru-RU"/>
        </w:rPr>
        <w:t xml:space="preserve"> </w:t>
      </w:r>
      <w:bookmarkStart w:id="1" w:name="_Hlk116313451"/>
      <w:r w:rsidR="00AF1326" w:rsidRPr="00EA52E2">
        <w:rPr>
          <w:sz w:val="28"/>
          <w:szCs w:val="28"/>
          <w:lang w:val="ru-RU"/>
        </w:rPr>
        <w:t>определения</w:t>
      </w:r>
      <w:r w:rsidR="00677750" w:rsidRPr="00EA52E2">
        <w:rPr>
          <w:sz w:val="28"/>
          <w:szCs w:val="28"/>
          <w:lang w:val="ru-RU"/>
        </w:rPr>
        <w:t xml:space="preserve"> размера арендной платы, размера платы за сервитут, в том числе публичный, размера цены продажи земельных участков, находящихся в собственности </w:t>
      </w:r>
      <w:bookmarkStart w:id="2" w:name="_Hlk116308104"/>
      <w:r w:rsidR="00677750" w:rsidRPr="00EA52E2">
        <w:rPr>
          <w:sz w:val="28"/>
          <w:szCs w:val="28"/>
          <w:lang w:val="ru-RU"/>
        </w:rPr>
        <w:t xml:space="preserve">муниципального образования </w:t>
      </w:r>
      <w:proofErr w:type="spellStart"/>
      <w:r w:rsidR="00E81F7E" w:rsidRPr="00EA52E2">
        <w:rPr>
          <w:sz w:val="28"/>
          <w:szCs w:val="28"/>
          <w:lang w:val="ru-RU"/>
        </w:rPr>
        <w:t>Новогригорьевское</w:t>
      </w:r>
      <w:proofErr w:type="spellEnd"/>
      <w:r w:rsidR="00677750" w:rsidRPr="00EA52E2">
        <w:rPr>
          <w:sz w:val="28"/>
          <w:szCs w:val="28"/>
          <w:lang w:val="ru-RU"/>
        </w:rPr>
        <w:t xml:space="preserve"> сельское поселение Нижнегорского района Республики Крым</w:t>
      </w:r>
      <w:bookmarkEnd w:id="2"/>
      <w:r w:rsidR="00677750" w:rsidRPr="00EA52E2">
        <w:rPr>
          <w:sz w:val="28"/>
          <w:szCs w:val="28"/>
          <w:lang w:val="ru-RU"/>
        </w:rPr>
        <w:t>, размера платы за увеличение площади земельных участков, находящихся в частной собственности, в результате перераспределения таких земельных участков</w:t>
      </w:r>
      <w:r w:rsidR="00385F0C" w:rsidRPr="00EA52E2">
        <w:rPr>
          <w:sz w:val="28"/>
          <w:szCs w:val="28"/>
          <w:lang w:val="ru-RU"/>
        </w:rPr>
        <w:t xml:space="preserve"> и земель и (или) земельных участков,</w:t>
      </w:r>
      <w:r w:rsidR="00677750" w:rsidRPr="00EA52E2">
        <w:rPr>
          <w:sz w:val="28"/>
          <w:szCs w:val="28"/>
          <w:lang w:val="ru-RU"/>
        </w:rPr>
        <w:t xml:space="preserve"> находящихся в собственности муниципального образования</w:t>
      </w:r>
      <w:proofErr w:type="gramEnd"/>
      <w:r w:rsidR="00677750" w:rsidRPr="00EA52E2">
        <w:rPr>
          <w:sz w:val="28"/>
          <w:szCs w:val="28"/>
          <w:lang w:val="ru-RU"/>
        </w:rPr>
        <w:t xml:space="preserve"> </w:t>
      </w:r>
      <w:proofErr w:type="spellStart"/>
      <w:r w:rsidR="00E81F7E" w:rsidRPr="00EA52E2">
        <w:rPr>
          <w:sz w:val="28"/>
          <w:szCs w:val="28"/>
          <w:lang w:val="ru-RU"/>
        </w:rPr>
        <w:t>Новогригорьевское</w:t>
      </w:r>
      <w:proofErr w:type="spellEnd"/>
      <w:r w:rsidR="00677750" w:rsidRPr="00EA52E2">
        <w:rPr>
          <w:sz w:val="28"/>
          <w:szCs w:val="28"/>
          <w:lang w:val="ru-RU"/>
        </w:rPr>
        <w:t xml:space="preserve"> сельское поселение Нижнегорского района Республики Крым</w:t>
      </w:r>
      <w:r w:rsidR="00EA52E2">
        <w:rPr>
          <w:sz w:val="28"/>
          <w:szCs w:val="28"/>
          <w:lang w:val="ru-RU"/>
        </w:rPr>
        <w:t>.</w:t>
      </w:r>
    </w:p>
    <w:bookmarkEnd w:id="0"/>
    <w:bookmarkEnd w:id="1"/>
    <w:p w:rsidR="00677750" w:rsidRPr="00945945" w:rsidRDefault="00677750" w:rsidP="00543AE5">
      <w:pPr>
        <w:shd w:val="clear" w:color="auto" w:fill="FFFFFF"/>
        <w:spacing w:line="240" w:lineRule="exact"/>
        <w:ind w:right="3775"/>
        <w:jc w:val="both"/>
        <w:rPr>
          <w:sz w:val="16"/>
          <w:szCs w:val="16"/>
          <w:lang w:val="ru-RU"/>
        </w:rPr>
      </w:pPr>
    </w:p>
    <w:p w:rsidR="00543AE5" w:rsidRPr="00945945" w:rsidRDefault="00543AE5" w:rsidP="00543AE5">
      <w:pPr>
        <w:spacing w:after="12" w:line="259" w:lineRule="auto"/>
        <w:rPr>
          <w:sz w:val="16"/>
          <w:szCs w:val="16"/>
          <w:lang w:val="ru-RU"/>
        </w:rPr>
      </w:pPr>
    </w:p>
    <w:p w:rsidR="00543AE5" w:rsidRPr="00663CC7" w:rsidRDefault="00A83AC8" w:rsidP="00A83AC8">
      <w:pPr>
        <w:jc w:val="both"/>
        <w:rPr>
          <w:sz w:val="28"/>
          <w:szCs w:val="28"/>
          <w:lang w:val="ru-RU"/>
        </w:rPr>
      </w:pPr>
      <w:r>
        <w:rPr>
          <w:sz w:val="28"/>
          <w:szCs w:val="28"/>
          <w:lang w:val="ru-RU"/>
        </w:rPr>
        <w:t xml:space="preserve">   </w:t>
      </w:r>
      <w:r w:rsidR="00543AE5" w:rsidRPr="00663CC7">
        <w:rPr>
          <w:sz w:val="28"/>
          <w:szCs w:val="28"/>
          <w:lang w:val="ru-RU"/>
        </w:rPr>
        <w:t>В соответствии с Федеральным законом Российской Федерации  от 06</w:t>
      </w:r>
      <w:r>
        <w:rPr>
          <w:sz w:val="28"/>
          <w:szCs w:val="28"/>
          <w:lang w:val="ru-RU"/>
        </w:rPr>
        <w:t>.10.</w:t>
      </w:r>
      <w:r w:rsidR="00543AE5" w:rsidRPr="00663CC7">
        <w:rPr>
          <w:sz w:val="28"/>
          <w:szCs w:val="28"/>
          <w:lang w:val="ru-RU"/>
        </w:rPr>
        <w:t>2003 года №131-ФЗ «</w:t>
      </w:r>
      <w:r w:rsidR="00543AE5" w:rsidRPr="00663CC7">
        <w:rPr>
          <w:color w:val="000000"/>
          <w:sz w:val="28"/>
          <w:szCs w:val="28"/>
          <w:lang w:val="ru-RU"/>
        </w:rPr>
        <w:t>Об общих принципах организации местного самоуправления в Российской Федерации</w:t>
      </w:r>
      <w:r w:rsidR="004D2FC9">
        <w:rPr>
          <w:color w:val="000000"/>
          <w:sz w:val="28"/>
          <w:szCs w:val="28"/>
          <w:lang w:val="ru-RU"/>
        </w:rPr>
        <w:t>»</w:t>
      </w:r>
      <w:r w:rsidR="00543AE5" w:rsidRPr="00663CC7">
        <w:rPr>
          <w:color w:val="000000"/>
          <w:sz w:val="28"/>
          <w:szCs w:val="28"/>
          <w:lang w:val="ru-RU"/>
        </w:rPr>
        <w:t>,</w:t>
      </w:r>
      <w:r w:rsidR="004D2FC9">
        <w:rPr>
          <w:color w:val="000000"/>
          <w:sz w:val="28"/>
          <w:szCs w:val="28"/>
          <w:lang w:val="ru-RU"/>
        </w:rPr>
        <w:t xml:space="preserve"> </w:t>
      </w:r>
      <w:r w:rsidR="00543AE5" w:rsidRPr="00663CC7">
        <w:rPr>
          <w:color w:val="000000"/>
          <w:sz w:val="28"/>
          <w:szCs w:val="28"/>
          <w:lang w:val="ru-RU"/>
        </w:rPr>
        <w:t>Земельным кодексом Российской Федерации,</w:t>
      </w:r>
      <w:r w:rsidR="004D2FC9" w:rsidRPr="004D2FC9">
        <w:rPr>
          <w:lang w:val="ru-RU"/>
        </w:rPr>
        <w:t xml:space="preserve"> </w:t>
      </w:r>
      <w:r w:rsidR="004D2FC9" w:rsidRPr="004D2FC9">
        <w:rPr>
          <w:color w:val="000000"/>
          <w:sz w:val="28"/>
          <w:szCs w:val="28"/>
          <w:lang w:val="ru-RU"/>
        </w:rPr>
        <w:t>Законом Республики Крым от 21.08.2014 года №54-ЗРК «Об основах местного самоуправления в Республике Крым»</w:t>
      </w:r>
      <w:r w:rsidR="004D2FC9">
        <w:rPr>
          <w:color w:val="000000"/>
          <w:sz w:val="28"/>
          <w:szCs w:val="28"/>
          <w:lang w:val="ru-RU"/>
        </w:rPr>
        <w:t>,</w:t>
      </w:r>
      <w:r w:rsidR="00543AE5" w:rsidRPr="00663CC7">
        <w:rPr>
          <w:sz w:val="28"/>
          <w:szCs w:val="28"/>
          <w:lang w:val="ru-RU"/>
        </w:rPr>
        <w:t xml:space="preserve"> </w:t>
      </w:r>
      <w:r w:rsidR="00121145" w:rsidRPr="006B3168">
        <w:rPr>
          <w:sz w:val="28"/>
          <w:szCs w:val="28"/>
          <w:lang w:val="ru-RU"/>
        </w:rPr>
        <w:t>Приказом Федеральной службы государственной регистрации, кадастра и картографии от 10.11.2020года №</w:t>
      </w:r>
      <w:proofErr w:type="gramStart"/>
      <w:r w:rsidR="00121145" w:rsidRPr="006B3168">
        <w:rPr>
          <w:sz w:val="28"/>
          <w:szCs w:val="28"/>
          <w:lang w:val="ru-RU"/>
        </w:rPr>
        <w:t>П</w:t>
      </w:r>
      <w:proofErr w:type="gramEnd"/>
      <w:r w:rsidR="00121145" w:rsidRPr="006B3168">
        <w:rPr>
          <w:sz w:val="28"/>
          <w:szCs w:val="28"/>
          <w:lang w:val="ru-RU"/>
        </w:rPr>
        <w:t>/0412 «Об утверждении классификатора видов разрешенного использования земельных</w:t>
      </w:r>
      <w:r w:rsidR="00121145" w:rsidRPr="004C5F32">
        <w:rPr>
          <w:sz w:val="28"/>
          <w:szCs w:val="28"/>
          <w:lang w:val="ru-RU"/>
        </w:rPr>
        <w:t xml:space="preserve"> участков»,</w:t>
      </w:r>
      <w:r w:rsidR="00121145">
        <w:rPr>
          <w:sz w:val="28"/>
          <w:szCs w:val="28"/>
          <w:lang w:val="ru-RU"/>
        </w:rPr>
        <w:t xml:space="preserve"> </w:t>
      </w:r>
      <w:r w:rsidR="00543AE5" w:rsidRPr="00663CC7">
        <w:rPr>
          <w:sz w:val="28"/>
          <w:szCs w:val="28"/>
          <w:lang w:val="ru-RU"/>
        </w:rPr>
        <w:t>постановлением Совета министров Республики Крым от 28.12.2019</w:t>
      </w:r>
      <w:r>
        <w:rPr>
          <w:sz w:val="28"/>
          <w:szCs w:val="28"/>
          <w:lang w:val="ru-RU"/>
        </w:rPr>
        <w:t xml:space="preserve"> </w:t>
      </w:r>
      <w:r w:rsidR="00543AE5" w:rsidRPr="00663CC7">
        <w:rPr>
          <w:sz w:val="28"/>
          <w:szCs w:val="28"/>
          <w:lang w:val="ru-RU"/>
        </w:rPr>
        <w:t>г</w:t>
      </w:r>
      <w:r>
        <w:rPr>
          <w:sz w:val="28"/>
          <w:szCs w:val="28"/>
          <w:lang w:val="ru-RU"/>
        </w:rPr>
        <w:t>ода</w:t>
      </w:r>
      <w:r w:rsidR="00543AE5" w:rsidRPr="00663CC7">
        <w:rPr>
          <w:sz w:val="28"/>
          <w:szCs w:val="28"/>
          <w:lang w:val="ru-RU"/>
        </w:rPr>
        <w:t xml:space="preserve"> №821 «О порядке определения размера арендной платы, платы за установление сервитута, в том числе публичного, платы за проведение перераспределения </w:t>
      </w:r>
      <w:proofErr w:type="gramStart"/>
      <w:r w:rsidR="00543AE5" w:rsidRPr="00663CC7">
        <w:rPr>
          <w:sz w:val="28"/>
          <w:szCs w:val="28"/>
          <w:lang w:val="ru-RU"/>
        </w:rPr>
        <w:t>земельных участков, размера цены продажи земельных участков, находящихся в собственности Республики Крым, и признании утратившим силу постановления Совета министров Республики Крым от 12.11.2014</w:t>
      </w:r>
      <w:r>
        <w:rPr>
          <w:sz w:val="28"/>
          <w:szCs w:val="28"/>
          <w:lang w:val="ru-RU"/>
        </w:rPr>
        <w:t xml:space="preserve"> года</w:t>
      </w:r>
      <w:r w:rsidR="00543AE5" w:rsidRPr="00663CC7">
        <w:rPr>
          <w:sz w:val="28"/>
          <w:szCs w:val="28"/>
          <w:lang w:val="ru-RU"/>
        </w:rPr>
        <w:t xml:space="preserve"> №450»</w:t>
      </w:r>
      <w:r w:rsidR="00FE0334">
        <w:rPr>
          <w:sz w:val="28"/>
          <w:szCs w:val="28"/>
          <w:lang w:val="ru-RU"/>
        </w:rPr>
        <w:t xml:space="preserve"> (с изменениями и дополнениями)</w:t>
      </w:r>
      <w:r w:rsidR="00543AE5" w:rsidRPr="00663CC7">
        <w:rPr>
          <w:sz w:val="28"/>
          <w:szCs w:val="28"/>
          <w:lang w:val="ru-RU"/>
        </w:rPr>
        <w:t xml:space="preserve">, </w:t>
      </w:r>
      <w:r w:rsidRPr="00A83AC8">
        <w:rPr>
          <w:sz w:val="28"/>
          <w:szCs w:val="28"/>
          <w:lang w:val="ru-RU"/>
        </w:rPr>
        <w:t xml:space="preserve">во исполнение пункта 2, 3 Поручения Главы Республики Крым от </w:t>
      </w:r>
      <w:r>
        <w:rPr>
          <w:sz w:val="28"/>
          <w:szCs w:val="28"/>
          <w:lang w:val="ru-RU"/>
        </w:rPr>
        <w:t>08.09.</w:t>
      </w:r>
      <w:r w:rsidRPr="00A83AC8">
        <w:rPr>
          <w:sz w:val="28"/>
          <w:szCs w:val="28"/>
          <w:lang w:val="ru-RU"/>
        </w:rPr>
        <w:t>2022 года № 1/01-32/4793</w:t>
      </w:r>
      <w:r>
        <w:rPr>
          <w:sz w:val="28"/>
          <w:szCs w:val="28"/>
          <w:lang w:val="ru-RU"/>
        </w:rPr>
        <w:t xml:space="preserve">, </w:t>
      </w:r>
      <w:r w:rsidR="00474E4A">
        <w:rPr>
          <w:sz w:val="28"/>
          <w:szCs w:val="28"/>
          <w:lang w:val="ru-RU"/>
        </w:rPr>
        <w:t xml:space="preserve">Поручения главы Республики Крым от 10.10.2022 года №1/01-32/5402, </w:t>
      </w:r>
      <w:r w:rsidR="00041222">
        <w:rPr>
          <w:sz w:val="28"/>
          <w:szCs w:val="28"/>
          <w:lang w:val="ru-RU"/>
        </w:rPr>
        <w:t>в соответствии с п</w:t>
      </w:r>
      <w:r w:rsidR="003169C5" w:rsidRPr="003169C5">
        <w:rPr>
          <w:sz w:val="28"/>
          <w:szCs w:val="28"/>
          <w:lang w:val="ru-RU"/>
        </w:rPr>
        <w:t>остановлени</w:t>
      </w:r>
      <w:r w:rsidR="00041222">
        <w:rPr>
          <w:sz w:val="28"/>
          <w:szCs w:val="28"/>
          <w:lang w:val="ru-RU"/>
        </w:rPr>
        <w:t>ем</w:t>
      </w:r>
      <w:r w:rsidR="003169C5" w:rsidRPr="003169C5">
        <w:rPr>
          <w:sz w:val="28"/>
          <w:szCs w:val="28"/>
          <w:lang w:val="ru-RU"/>
        </w:rPr>
        <w:t xml:space="preserve"> Совета министров</w:t>
      </w:r>
      <w:proofErr w:type="gramEnd"/>
      <w:r w:rsidR="003169C5" w:rsidRPr="003169C5">
        <w:rPr>
          <w:sz w:val="28"/>
          <w:szCs w:val="28"/>
          <w:lang w:val="ru-RU"/>
        </w:rPr>
        <w:t xml:space="preserve"> Республики Крым от 16.11.2022</w:t>
      </w:r>
      <w:r w:rsidR="003169C5">
        <w:rPr>
          <w:sz w:val="28"/>
          <w:szCs w:val="28"/>
          <w:lang w:val="ru-RU"/>
        </w:rPr>
        <w:t xml:space="preserve"> </w:t>
      </w:r>
      <w:r w:rsidR="003169C5" w:rsidRPr="003169C5">
        <w:rPr>
          <w:sz w:val="28"/>
          <w:szCs w:val="28"/>
          <w:lang w:val="ru-RU"/>
        </w:rPr>
        <w:t>г</w:t>
      </w:r>
      <w:r w:rsidR="003169C5">
        <w:rPr>
          <w:sz w:val="28"/>
          <w:szCs w:val="28"/>
          <w:lang w:val="ru-RU"/>
        </w:rPr>
        <w:t>ода</w:t>
      </w:r>
      <w:r w:rsidR="003169C5" w:rsidRPr="003169C5">
        <w:rPr>
          <w:sz w:val="28"/>
          <w:szCs w:val="28"/>
          <w:lang w:val="ru-RU"/>
        </w:rPr>
        <w:t xml:space="preserve"> №1010 «Об утверждении результатов определения кадастровой стоимости объектов </w:t>
      </w:r>
      <w:proofErr w:type="gramStart"/>
      <w:r w:rsidR="003169C5" w:rsidRPr="003169C5">
        <w:rPr>
          <w:sz w:val="28"/>
          <w:szCs w:val="28"/>
          <w:lang w:val="ru-RU"/>
        </w:rPr>
        <w:t>недвижимости-земельных</w:t>
      </w:r>
      <w:proofErr w:type="gramEnd"/>
      <w:r w:rsidR="003169C5" w:rsidRPr="003169C5">
        <w:rPr>
          <w:sz w:val="28"/>
          <w:szCs w:val="28"/>
          <w:lang w:val="ru-RU"/>
        </w:rPr>
        <w:t xml:space="preserve"> участков, расположенных на территории Республики Крым»</w:t>
      </w:r>
      <w:r w:rsidR="003169C5">
        <w:rPr>
          <w:sz w:val="28"/>
          <w:szCs w:val="28"/>
          <w:lang w:val="ru-RU"/>
        </w:rPr>
        <w:t xml:space="preserve">, </w:t>
      </w:r>
      <w:r w:rsidR="00543AE5" w:rsidRPr="00663CC7">
        <w:rPr>
          <w:sz w:val="28"/>
          <w:szCs w:val="28"/>
          <w:lang w:val="ru-RU"/>
        </w:rPr>
        <w:t xml:space="preserve">Уставом муниципального образования </w:t>
      </w:r>
      <w:proofErr w:type="spellStart"/>
      <w:r w:rsidR="00E81F7E">
        <w:rPr>
          <w:sz w:val="28"/>
          <w:szCs w:val="28"/>
          <w:lang w:val="ru-RU"/>
        </w:rPr>
        <w:t>Новогригорьевское</w:t>
      </w:r>
      <w:proofErr w:type="spellEnd"/>
      <w:r w:rsidR="00543AE5" w:rsidRPr="00663CC7">
        <w:rPr>
          <w:sz w:val="28"/>
          <w:szCs w:val="28"/>
          <w:lang w:val="ru-RU"/>
        </w:rPr>
        <w:t xml:space="preserve"> сельское поселение Нижнегорского района Республики Крым, </w:t>
      </w:r>
      <w:proofErr w:type="spellStart"/>
      <w:r w:rsidR="00E81F7E">
        <w:rPr>
          <w:sz w:val="28"/>
          <w:szCs w:val="28"/>
          <w:lang w:val="ru-RU"/>
        </w:rPr>
        <w:t>Новогригорьевский</w:t>
      </w:r>
      <w:proofErr w:type="spellEnd"/>
      <w:r w:rsidR="00543AE5" w:rsidRPr="00663CC7">
        <w:rPr>
          <w:sz w:val="28"/>
          <w:szCs w:val="28"/>
          <w:lang w:val="ru-RU"/>
        </w:rPr>
        <w:t xml:space="preserve"> сельский совет Нижнегорского района Республики Крым</w:t>
      </w:r>
    </w:p>
    <w:p w:rsidR="00543AE5" w:rsidRDefault="00543AE5" w:rsidP="00041222">
      <w:pPr>
        <w:shd w:val="clear" w:color="auto" w:fill="FFFFFF"/>
        <w:spacing w:before="269" w:line="278" w:lineRule="exact"/>
        <w:ind w:firstLine="360"/>
        <w:jc w:val="center"/>
        <w:rPr>
          <w:b/>
          <w:spacing w:val="-3"/>
          <w:sz w:val="28"/>
          <w:szCs w:val="28"/>
          <w:lang w:val="ru-RU"/>
        </w:rPr>
      </w:pPr>
      <w:r w:rsidRPr="00663CC7">
        <w:rPr>
          <w:b/>
          <w:spacing w:val="-3"/>
          <w:sz w:val="28"/>
          <w:szCs w:val="28"/>
          <w:lang w:val="ru-RU"/>
        </w:rPr>
        <w:t>РЕШИЛ:</w:t>
      </w:r>
    </w:p>
    <w:p w:rsidR="00FE0334" w:rsidRDefault="00FE0334" w:rsidP="00F8561D">
      <w:pPr>
        <w:numPr>
          <w:ilvl w:val="0"/>
          <w:numId w:val="31"/>
        </w:numPr>
        <w:ind w:left="0" w:firstLine="360"/>
        <w:jc w:val="both"/>
        <w:rPr>
          <w:sz w:val="28"/>
          <w:szCs w:val="28"/>
          <w:lang w:val="ru-RU"/>
        </w:rPr>
      </w:pPr>
      <w:bookmarkStart w:id="3" w:name="sub_1"/>
      <w:r>
        <w:rPr>
          <w:sz w:val="28"/>
          <w:szCs w:val="28"/>
          <w:lang w:val="ru-RU"/>
        </w:rPr>
        <w:t xml:space="preserve">Утвердить Порядок </w:t>
      </w:r>
      <w:r w:rsidR="00385F0C" w:rsidRPr="00385F0C">
        <w:rPr>
          <w:sz w:val="28"/>
          <w:szCs w:val="28"/>
          <w:lang w:val="ru-RU"/>
        </w:rPr>
        <w:t xml:space="preserve">определения размера арендной платы, размера платы за сервитут, в том числе публичный, размера цены продажи земельных участков, </w:t>
      </w:r>
      <w:r w:rsidR="00385F0C" w:rsidRPr="00385F0C">
        <w:rPr>
          <w:sz w:val="28"/>
          <w:szCs w:val="28"/>
          <w:lang w:val="ru-RU"/>
        </w:rPr>
        <w:lastRenderedPageBreak/>
        <w:t xml:space="preserve">находящихся в собственности муниципального образования </w:t>
      </w:r>
      <w:proofErr w:type="spellStart"/>
      <w:r w:rsidR="00E81F7E">
        <w:rPr>
          <w:sz w:val="28"/>
          <w:szCs w:val="28"/>
          <w:lang w:val="ru-RU"/>
        </w:rPr>
        <w:t>Новогригорьевское</w:t>
      </w:r>
      <w:proofErr w:type="spellEnd"/>
      <w:r w:rsidR="00385F0C" w:rsidRPr="00385F0C">
        <w:rPr>
          <w:sz w:val="28"/>
          <w:szCs w:val="28"/>
          <w:lang w:val="ru-RU"/>
        </w:rPr>
        <w:t xml:space="preserve"> сельское поселение Нижнегорского района Республики Крым, размера платы за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находящихся в собственности муниципального образования </w:t>
      </w:r>
      <w:proofErr w:type="spellStart"/>
      <w:r w:rsidR="00E81F7E">
        <w:rPr>
          <w:sz w:val="28"/>
          <w:szCs w:val="28"/>
          <w:lang w:val="ru-RU"/>
        </w:rPr>
        <w:t>Новогригорьевское</w:t>
      </w:r>
      <w:proofErr w:type="spellEnd"/>
      <w:r w:rsidR="00385F0C" w:rsidRPr="00385F0C">
        <w:rPr>
          <w:sz w:val="28"/>
          <w:szCs w:val="28"/>
          <w:lang w:val="ru-RU"/>
        </w:rPr>
        <w:t xml:space="preserve"> сельское поселение Нижнегорского района Республики Крым</w:t>
      </w:r>
      <w:r w:rsidR="00385F0C">
        <w:rPr>
          <w:sz w:val="28"/>
          <w:szCs w:val="28"/>
          <w:lang w:val="ru-RU"/>
        </w:rPr>
        <w:t xml:space="preserve">, </w:t>
      </w:r>
      <w:r>
        <w:rPr>
          <w:sz w:val="28"/>
          <w:szCs w:val="28"/>
          <w:lang w:val="ru-RU"/>
        </w:rPr>
        <w:t>согласно приложению.</w:t>
      </w:r>
    </w:p>
    <w:p w:rsidR="00474E4A" w:rsidRPr="00585261" w:rsidRDefault="00E45C11" w:rsidP="008C7407">
      <w:pPr>
        <w:numPr>
          <w:ilvl w:val="0"/>
          <w:numId w:val="31"/>
        </w:numPr>
        <w:ind w:left="0" w:firstLine="360"/>
        <w:jc w:val="both"/>
        <w:rPr>
          <w:sz w:val="28"/>
          <w:szCs w:val="28"/>
          <w:lang w:val="ru-RU"/>
        </w:rPr>
      </w:pPr>
      <w:proofErr w:type="gramStart"/>
      <w:r w:rsidRPr="00585261">
        <w:rPr>
          <w:sz w:val="28"/>
          <w:szCs w:val="28"/>
          <w:lang w:val="ru-RU"/>
        </w:rPr>
        <w:t>Признать утратившим силу решение</w:t>
      </w:r>
      <w:r w:rsidR="004D2FC9" w:rsidRPr="00585261">
        <w:rPr>
          <w:sz w:val="28"/>
          <w:szCs w:val="28"/>
          <w:lang w:val="ru-RU"/>
        </w:rPr>
        <w:t xml:space="preserve"> </w:t>
      </w:r>
      <w:r w:rsidR="00E81F7E" w:rsidRPr="00585261">
        <w:rPr>
          <w:sz w:val="28"/>
          <w:szCs w:val="28"/>
          <w:lang w:val="ru-RU"/>
        </w:rPr>
        <w:t>№5</w:t>
      </w:r>
      <w:r w:rsidRPr="00585261">
        <w:rPr>
          <w:sz w:val="28"/>
          <w:szCs w:val="28"/>
          <w:lang w:val="ru-RU"/>
        </w:rPr>
        <w:t xml:space="preserve">  </w:t>
      </w:r>
      <w:r w:rsidR="00E81F7E" w:rsidRPr="00585261">
        <w:rPr>
          <w:sz w:val="28"/>
          <w:szCs w:val="28"/>
          <w:lang w:val="ru-RU"/>
        </w:rPr>
        <w:t>30</w:t>
      </w:r>
      <w:r w:rsidR="00474E4A" w:rsidRPr="00585261">
        <w:rPr>
          <w:sz w:val="28"/>
          <w:szCs w:val="28"/>
          <w:lang w:val="ru-RU"/>
        </w:rPr>
        <w:t>-</w:t>
      </w:r>
      <w:r w:rsidR="00E81F7E" w:rsidRPr="00585261">
        <w:rPr>
          <w:sz w:val="28"/>
          <w:szCs w:val="28"/>
          <w:lang w:val="ru-RU"/>
        </w:rPr>
        <w:t>й</w:t>
      </w:r>
      <w:r w:rsidR="00474E4A" w:rsidRPr="00585261">
        <w:rPr>
          <w:sz w:val="28"/>
          <w:szCs w:val="28"/>
          <w:lang w:val="ru-RU"/>
        </w:rPr>
        <w:t xml:space="preserve"> </w:t>
      </w:r>
      <w:r w:rsidR="00E81F7E" w:rsidRPr="00585261">
        <w:rPr>
          <w:sz w:val="28"/>
          <w:szCs w:val="28"/>
          <w:lang w:val="ru-RU"/>
        </w:rPr>
        <w:t>сессии</w:t>
      </w:r>
      <w:r w:rsidR="00474E4A" w:rsidRPr="00585261">
        <w:rPr>
          <w:sz w:val="28"/>
          <w:szCs w:val="28"/>
          <w:lang w:val="ru-RU"/>
        </w:rPr>
        <w:t xml:space="preserve"> 2-го созыва </w:t>
      </w:r>
      <w:proofErr w:type="spellStart"/>
      <w:r w:rsidR="00E81F7E" w:rsidRPr="00585261">
        <w:rPr>
          <w:sz w:val="28"/>
          <w:szCs w:val="28"/>
          <w:lang w:val="ru-RU"/>
        </w:rPr>
        <w:t>Новогригорьевского</w:t>
      </w:r>
      <w:proofErr w:type="spellEnd"/>
      <w:r w:rsidR="00E81F7E" w:rsidRPr="00585261">
        <w:rPr>
          <w:sz w:val="28"/>
          <w:szCs w:val="28"/>
          <w:lang w:val="ru-RU"/>
        </w:rPr>
        <w:t xml:space="preserve"> сельского совета от 14.11</w:t>
      </w:r>
      <w:r w:rsidR="00474E4A" w:rsidRPr="00585261">
        <w:rPr>
          <w:sz w:val="28"/>
          <w:szCs w:val="28"/>
          <w:lang w:val="ru-RU"/>
        </w:rPr>
        <w:t>.202</w:t>
      </w:r>
      <w:r w:rsidR="00E81F7E" w:rsidRPr="00585261">
        <w:rPr>
          <w:sz w:val="28"/>
          <w:szCs w:val="28"/>
          <w:lang w:val="ru-RU"/>
        </w:rPr>
        <w:t>2</w:t>
      </w:r>
      <w:r w:rsidR="00474E4A" w:rsidRPr="00585261">
        <w:rPr>
          <w:sz w:val="28"/>
          <w:szCs w:val="28"/>
          <w:lang w:val="ru-RU"/>
        </w:rPr>
        <w:t>г. «</w:t>
      </w:r>
      <w:r w:rsidR="00E81F7E" w:rsidRPr="00585261">
        <w:rPr>
          <w:sz w:val="28"/>
          <w:szCs w:val="28"/>
          <w:lang w:val="ru-RU"/>
        </w:rPr>
        <w:t xml:space="preserve">Об утверждении Порядка определения размера арендной платы, цены продажи, платы за установление сервитута, платы за проведение перераспределения земельных участков, находящихся в муниципальной собственности муниципального образования </w:t>
      </w:r>
      <w:proofErr w:type="spellStart"/>
      <w:r w:rsidR="00E81F7E" w:rsidRPr="00585261">
        <w:rPr>
          <w:sz w:val="28"/>
          <w:szCs w:val="28"/>
          <w:lang w:val="ru-RU"/>
        </w:rPr>
        <w:t>Новогригорьевское</w:t>
      </w:r>
      <w:proofErr w:type="spellEnd"/>
      <w:r w:rsidR="00E81F7E" w:rsidRPr="00585261">
        <w:rPr>
          <w:sz w:val="28"/>
          <w:szCs w:val="28"/>
        </w:rPr>
        <w:t> </w:t>
      </w:r>
      <w:r w:rsidR="00E81F7E" w:rsidRPr="00585261">
        <w:rPr>
          <w:sz w:val="28"/>
          <w:szCs w:val="28"/>
          <w:lang w:val="ru-RU"/>
        </w:rPr>
        <w:t>сельское поселение Нижнегорского района Республики Крым</w:t>
      </w:r>
      <w:r w:rsidR="00474E4A" w:rsidRPr="00585261">
        <w:rPr>
          <w:sz w:val="28"/>
          <w:szCs w:val="28"/>
          <w:lang w:val="ru-RU"/>
        </w:rPr>
        <w:t xml:space="preserve">» (с </w:t>
      </w:r>
      <w:proofErr w:type="spellStart"/>
      <w:r w:rsidR="00474E4A" w:rsidRPr="00585261">
        <w:rPr>
          <w:sz w:val="28"/>
          <w:szCs w:val="28"/>
          <w:lang w:val="ru-RU"/>
        </w:rPr>
        <w:t>изм</w:t>
      </w:r>
      <w:proofErr w:type="spellEnd"/>
      <w:r w:rsidR="00474E4A" w:rsidRPr="00585261">
        <w:rPr>
          <w:sz w:val="28"/>
          <w:szCs w:val="28"/>
          <w:lang w:val="ru-RU"/>
        </w:rPr>
        <w:t xml:space="preserve">. </w:t>
      </w:r>
      <w:r w:rsidR="00E81F7E" w:rsidRPr="00585261">
        <w:rPr>
          <w:sz w:val="28"/>
          <w:szCs w:val="28"/>
          <w:lang w:val="ru-RU"/>
        </w:rPr>
        <w:t>от 12.05</w:t>
      </w:r>
      <w:r w:rsidR="00474E4A" w:rsidRPr="00585261">
        <w:rPr>
          <w:sz w:val="28"/>
          <w:szCs w:val="28"/>
          <w:lang w:val="ru-RU"/>
        </w:rPr>
        <w:t>.202</w:t>
      </w:r>
      <w:r w:rsidR="00E81F7E" w:rsidRPr="00585261">
        <w:rPr>
          <w:sz w:val="28"/>
          <w:szCs w:val="28"/>
          <w:lang w:val="ru-RU"/>
        </w:rPr>
        <w:t>3</w:t>
      </w:r>
      <w:r w:rsidR="00474E4A" w:rsidRPr="00585261">
        <w:rPr>
          <w:sz w:val="28"/>
          <w:szCs w:val="28"/>
          <w:lang w:val="ru-RU"/>
        </w:rPr>
        <w:t>г.</w:t>
      </w:r>
      <w:r w:rsidR="00E81F7E" w:rsidRPr="00585261">
        <w:rPr>
          <w:sz w:val="28"/>
          <w:szCs w:val="28"/>
          <w:lang w:val="ru-RU"/>
        </w:rPr>
        <w:t xml:space="preserve"> №4</w:t>
      </w:r>
      <w:r w:rsidR="00474E4A" w:rsidRPr="00585261">
        <w:rPr>
          <w:sz w:val="28"/>
          <w:szCs w:val="28"/>
          <w:lang w:val="ru-RU"/>
        </w:rPr>
        <w:t>)</w:t>
      </w:r>
      <w:r w:rsidRPr="00585261">
        <w:rPr>
          <w:sz w:val="28"/>
          <w:szCs w:val="28"/>
          <w:lang w:val="ru-RU"/>
        </w:rPr>
        <w:t>.</w:t>
      </w:r>
      <w:proofErr w:type="gramEnd"/>
    </w:p>
    <w:p w:rsidR="00FE0334" w:rsidRDefault="00FE0334" w:rsidP="00F8561D">
      <w:pPr>
        <w:numPr>
          <w:ilvl w:val="0"/>
          <w:numId w:val="31"/>
        </w:numPr>
        <w:ind w:left="0" w:firstLine="360"/>
        <w:jc w:val="both"/>
        <w:rPr>
          <w:sz w:val="28"/>
          <w:szCs w:val="28"/>
          <w:lang w:val="ru-RU"/>
        </w:rPr>
      </w:pPr>
      <w:r w:rsidRPr="00FE0334">
        <w:rPr>
          <w:sz w:val="28"/>
          <w:szCs w:val="28"/>
          <w:lang w:val="ru-RU"/>
        </w:rPr>
        <w:t xml:space="preserve">Настоящее решение подлежит официальному опубликованию (обнародованию) на официальной странице муниципального образования </w:t>
      </w:r>
      <w:proofErr w:type="spellStart"/>
      <w:r w:rsidR="00E81F7E">
        <w:rPr>
          <w:sz w:val="28"/>
          <w:szCs w:val="28"/>
          <w:lang w:val="ru-RU"/>
        </w:rPr>
        <w:t>Новогригорьевское</w:t>
      </w:r>
      <w:proofErr w:type="spellEnd"/>
      <w:r w:rsidRPr="00FE0334">
        <w:rPr>
          <w:sz w:val="28"/>
          <w:szCs w:val="28"/>
          <w:lang w:val="ru-RU"/>
        </w:rPr>
        <w:t xml:space="preserve"> сельское поселение Нижнегорского района на портале Правительства Республики Крым rk.gov.ru в разделе «Нижнегорский район. Муниципальные образования. </w:t>
      </w:r>
      <w:proofErr w:type="spellStart"/>
      <w:r w:rsidR="00E81F7E">
        <w:rPr>
          <w:sz w:val="28"/>
          <w:szCs w:val="28"/>
          <w:lang w:val="ru-RU"/>
        </w:rPr>
        <w:t>Новогригорьевское</w:t>
      </w:r>
      <w:proofErr w:type="spellEnd"/>
      <w:r w:rsidRPr="00FE0334">
        <w:rPr>
          <w:sz w:val="28"/>
          <w:szCs w:val="28"/>
          <w:lang w:val="ru-RU"/>
        </w:rPr>
        <w:t xml:space="preserve"> сельское поселение», на </w:t>
      </w:r>
      <w:r>
        <w:rPr>
          <w:sz w:val="28"/>
          <w:szCs w:val="28"/>
          <w:lang w:val="ru-RU"/>
        </w:rPr>
        <w:t>информационном стенде</w:t>
      </w:r>
      <w:r w:rsidRPr="00FE0334">
        <w:rPr>
          <w:sz w:val="28"/>
          <w:szCs w:val="28"/>
          <w:lang w:val="ru-RU"/>
        </w:rPr>
        <w:t xml:space="preserve"> администрации </w:t>
      </w:r>
      <w:proofErr w:type="spellStart"/>
      <w:r w:rsidR="00E81F7E">
        <w:rPr>
          <w:sz w:val="28"/>
          <w:szCs w:val="28"/>
          <w:lang w:val="ru-RU"/>
        </w:rPr>
        <w:t>Новогригорьевского</w:t>
      </w:r>
      <w:proofErr w:type="spellEnd"/>
      <w:r w:rsidRPr="00FE0334">
        <w:rPr>
          <w:sz w:val="28"/>
          <w:szCs w:val="28"/>
          <w:lang w:val="ru-RU"/>
        </w:rPr>
        <w:t xml:space="preserve"> сельского поселения по адресу: с</w:t>
      </w:r>
      <w:proofErr w:type="gramStart"/>
      <w:r w:rsidRPr="00FE0334">
        <w:rPr>
          <w:sz w:val="28"/>
          <w:szCs w:val="28"/>
          <w:lang w:val="ru-RU"/>
        </w:rPr>
        <w:t>.</w:t>
      </w:r>
      <w:r w:rsidR="00E81F7E">
        <w:rPr>
          <w:sz w:val="28"/>
          <w:szCs w:val="28"/>
          <w:lang w:val="ru-RU"/>
        </w:rPr>
        <w:t>Н</w:t>
      </w:r>
      <w:proofErr w:type="gramEnd"/>
      <w:r w:rsidR="00E81F7E">
        <w:rPr>
          <w:sz w:val="28"/>
          <w:szCs w:val="28"/>
          <w:lang w:val="ru-RU"/>
        </w:rPr>
        <w:t>овогригорьевка</w:t>
      </w:r>
      <w:r w:rsidRPr="00FE0334">
        <w:rPr>
          <w:sz w:val="28"/>
          <w:szCs w:val="28"/>
          <w:lang w:val="ru-RU"/>
        </w:rPr>
        <w:t>, ул.</w:t>
      </w:r>
      <w:r w:rsidR="00E81F7E">
        <w:rPr>
          <w:sz w:val="28"/>
          <w:szCs w:val="28"/>
          <w:lang w:val="ru-RU"/>
        </w:rPr>
        <w:t>Мичурина, д.59</w:t>
      </w:r>
      <w:r w:rsidRPr="00FE0334">
        <w:rPr>
          <w:sz w:val="28"/>
          <w:szCs w:val="28"/>
          <w:lang w:val="ru-RU"/>
        </w:rPr>
        <w:t>.</w:t>
      </w:r>
    </w:p>
    <w:p w:rsidR="005E7652" w:rsidRDefault="005E7652" w:rsidP="005E7652">
      <w:pPr>
        <w:widowControl w:val="0"/>
        <w:numPr>
          <w:ilvl w:val="0"/>
          <w:numId w:val="31"/>
        </w:numPr>
        <w:autoSpaceDE w:val="0"/>
        <w:autoSpaceDN w:val="0"/>
        <w:ind w:left="0" w:right="57" w:firstLine="360"/>
        <w:jc w:val="both"/>
        <w:rPr>
          <w:sz w:val="28"/>
          <w:szCs w:val="28"/>
          <w:lang w:val="ru-RU" w:eastAsia="ru-RU"/>
        </w:rPr>
      </w:pPr>
      <w:r w:rsidRPr="00663CC7">
        <w:rPr>
          <w:sz w:val="28"/>
          <w:szCs w:val="28"/>
          <w:lang w:val="ru-RU" w:eastAsia="ru-RU"/>
        </w:rPr>
        <w:t>Настоящее решение вступает в силу с момента его обнародования</w:t>
      </w:r>
      <w:r w:rsidR="00E81F7E">
        <w:rPr>
          <w:sz w:val="28"/>
          <w:szCs w:val="28"/>
          <w:lang w:val="ru-RU" w:eastAsia="ru-RU"/>
        </w:rPr>
        <w:t>.</w:t>
      </w:r>
    </w:p>
    <w:p w:rsidR="005E7652" w:rsidRPr="007E1FAA" w:rsidRDefault="005E7652" w:rsidP="005E7652">
      <w:pPr>
        <w:widowControl w:val="0"/>
        <w:numPr>
          <w:ilvl w:val="0"/>
          <w:numId w:val="31"/>
        </w:numPr>
        <w:autoSpaceDE w:val="0"/>
        <w:autoSpaceDN w:val="0"/>
        <w:ind w:left="0" w:firstLine="426"/>
        <w:jc w:val="both"/>
        <w:rPr>
          <w:sz w:val="28"/>
          <w:szCs w:val="28"/>
          <w:lang w:val="ru-RU" w:eastAsia="ru-RU"/>
        </w:rPr>
      </w:pPr>
      <w:proofErr w:type="gramStart"/>
      <w:r w:rsidRPr="00663CC7">
        <w:rPr>
          <w:sz w:val="28"/>
          <w:szCs w:val="28"/>
          <w:lang w:val="ru-RU" w:eastAsia="ru-RU"/>
        </w:rPr>
        <w:t>Контроль за</w:t>
      </w:r>
      <w:proofErr w:type="gramEnd"/>
      <w:r w:rsidRPr="00663CC7">
        <w:rPr>
          <w:sz w:val="28"/>
          <w:szCs w:val="28"/>
          <w:lang w:val="ru-RU" w:eastAsia="ru-RU"/>
        </w:rPr>
        <w:t xml:space="preserve"> исполнением настоящего решения возложить на Постоянную комиссию по бюджетно-финансовым вопросам, налогам, муниципальной собственности, земельных и имущественных отношений, экологии, социально-экономическому развитию</w:t>
      </w:r>
      <w:r w:rsidR="007E1FAA">
        <w:rPr>
          <w:sz w:val="28"/>
          <w:szCs w:val="28"/>
          <w:lang w:val="ru-RU" w:eastAsia="ru-RU"/>
        </w:rPr>
        <w:t>.</w:t>
      </w:r>
    </w:p>
    <w:p w:rsidR="005E7652" w:rsidRDefault="005E7652" w:rsidP="005E7652">
      <w:pPr>
        <w:pStyle w:val="a5"/>
        <w:ind w:left="0"/>
        <w:rPr>
          <w:rFonts w:ascii="Times New Roman" w:hAnsi="Times New Roman"/>
          <w:sz w:val="28"/>
          <w:szCs w:val="28"/>
        </w:rPr>
      </w:pPr>
    </w:p>
    <w:p w:rsidR="005E7652" w:rsidRDefault="005E7652" w:rsidP="005E7652">
      <w:pPr>
        <w:pStyle w:val="a5"/>
        <w:ind w:left="0"/>
        <w:rPr>
          <w:rFonts w:ascii="Times New Roman" w:hAnsi="Times New Roman"/>
          <w:sz w:val="28"/>
          <w:szCs w:val="28"/>
        </w:rPr>
      </w:pPr>
    </w:p>
    <w:p w:rsidR="005E7652" w:rsidRPr="00663CC7" w:rsidRDefault="005E7652" w:rsidP="005E7652">
      <w:pPr>
        <w:pStyle w:val="a5"/>
        <w:ind w:left="0"/>
        <w:rPr>
          <w:rFonts w:ascii="Times New Roman" w:hAnsi="Times New Roman"/>
          <w:sz w:val="28"/>
          <w:szCs w:val="28"/>
        </w:rPr>
      </w:pPr>
      <w:r w:rsidRPr="00663CC7">
        <w:rPr>
          <w:rFonts w:ascii="Times New Roman" w:hAnsi="Times New Roman"/>
          <w:sz w:val="28"/>
          <w:szCs w:val="28"/>
        </w:rPr>
        <w:t xml:space="preserve">Председатель </w:t>
      </w:r>
      <w:proofErr w:type="spellStart"/>
      <w:r w:rsidR="00E81F7E">
        <w:rPr>
          <w:rFonts w:ascii="Times New Roman" w:hAnsi="Times New Roman"/>
          <w:sz w:val="28"/>
          <w:szCs w:val="28"/>
        </w:rPr>
        <w:t>Новогригорьевского</w:t>
      </w:r>
      <w:proofErr w:type="spellEnd"/>
    </w:p>
    <w:p w:rsidR="005E7652" w:rsidRPr="00663CC7" w:rsidRDefault="005E7652" w:rsidP="005E7652">
      <w:pPr>
        <w:pStyle w:val="a5"/>
        <w:ind w:left="0"/>
        <w:rPr>
          <w:rFonts w:ascii="Times New Roman" w:hAnsi="Times New Roman"/>
          <w:sz w:val="28"/>
          <w:szCs w:val="28"/>
        </w:rPr>
      </w:pPr>
      <w:r w:rsidRPr="00663CC7">
        <w:rPr>
          <w:rFonts w:ascii="Times New Roman" w:hAnsi="Times New Roman"/>
          <w:sz w:val="28"/>
          <w:szCs w:val="28"/>
        </w:rPr>
        <w:t>сельского совета – глава администрации</w:t>
      </w:r>
    </w:p>
    <w:p w:rsidR="005E7652" w:rsidRPr="00663CC7" w:rsidRDefault="00E81F7E" w:rsidP="005E7652">
      <w:pPr>
        <w:pStyle w:val="a5"/>
        <w:ind w:left="0"/>
        <w:rPr>
          <w:rFonts w:ascii="Times New Roman" w:hAnsi="Times New Roman"/>
          <w:sz w:val="28"/>
          <w:szCs w:val="28"/>
        </w:rPr>
      </w:pPr>
      <w:proofErr w:type="spellStart"/>
      <w:r>
        <w:rPr>
          <w:rFonts w:ascii="Times New Roman" w:hAnsi="Times New Roman"/>
          <w:sz w:val="28"/>
          <w:szCs w:val="28"/>
        </w:rPr>
        <w:t>Новогригорьевского</w:t>
      </w:r>
      <w:proofErr w:type="spellEnd"/>
      <w:r w:rsidR="005E7652" w:rsidRPr="00663CC7">
        <w:rPr>
          <w:rFonts w:ascii="Times New Roman" w:hAnsi="Times New Roman"/>
          <w:sz w:val="28"/>
          <w:szCs w:val="28"/>
        </w:rPr>
        <w:t xml:space="preserve"> сельского поселения</w:t>
      </w:r>
      <w:r w:rsidR="005E7652" w:rsidRPr="00663CC7">
        <w:rPr>
          <w:rFonts w:ascii="Times New Roman" w:hAnsi="Times New Roman"/>
          <w:sz w:val="28"/>
          <w:szCs w:val="28"/>
        </w:rPr>
        <w:tab/>
      </w:r>
      <w:r w:rsidR="005E7652" w:rsidRPr="00663CC7">
        <w:rPr>
          <w:rFonts w:ascii="Times New Roman" w:hAnsi="Times New Roman"/>
          <w:sz w:val="28"/>
          <w:szCs w:val="28"/>
        </w:rPr>
        <w:tab/>
      </w:r>
      <w:r w:rsidR="005E7652" w:rsidRPr="00663CC7">
        <w:rPr>
          <w:rFonts w:ascii="Times New Roman" w:hAnsi="Times New Roman"/>
          <w:sz w:val="28"/>
          <w:szCs w:val="28"/>
        </w:rPr>
        <w:tab/>
      </w:r>
      <w:r w:rsidR="005E7652" w:rsidRPr="00663CC7">
        <w:rPr>
          <w:rFonts w:ascii="Times New Roman" w:hAnsi="Times New Roman"/>
          <w:sz w:val="28"/>
          <w:szCs w:val="28"/>
        </w:rPr>
        <w:tab/>
      </w:r>
      <w:r>
        <w:rPr>
          <w:rFonts w:ascii="Times New Roman" w:hAnsi="Times New Roman"/>
          <w:sz w:val="28"/>
          <w:szCs w:val="28"/>
        </w:rPr>
        <w:t>Данилин А.М.</w:t>
      </w:r>
    </w:p>
    <w:bookmarkEnd w:id="3"/>
    <w:p w:rsidR="00F8561D" w:rsidRPr="00F8561D" w:rsidRDefault="00F8561D" w:rsidP="00F8561D">
      <w:pPr>
        <w:rPr>
          <w:lang w:val="ru-RU"/>
        </w:rPr>
      </w:pPr>
    </w:p>
    <w:p w:rsidR="00543AE5" w:rsidRPr="00663CC7" w:rsidRDefault="00543AE5" w:rsidP="00543AE5">
      <w:pPr>
        <w:framePr w:w="8511" w:h="571" w:hRule="exact" w:hSpace="10080" w:wrap="notBeside" w:vAnchor="text" w:hAnchor="margin" w:x="375" w:y="111"/>
        <w:shd w:val="clear" w:color="auto" w:fill="FFFFFF"/>
        <w:tabs>
          <w:tab w:val="left" w:pos="4584"/>
          <w:tab w:val="left" w:pos="7219"/>
        </w:tabs>
        <w:spacing w:before="14"/>
        <w:rPr>
          <w:sz w:val="28"/>
          <w:szCs w:val="28"/>
          <w:lang w:val="ru-RU"/>
        </w:rPr>
        <w:sectPr w:rsidR="00543AE5" w:rsidRPr="00663CC7" w:rsidSect="00663CC7">
          <w:pgSz w:w="11909" w:h="16834"/>
          <w:pgMar w:top="1134" w:right="567" w:bottom="1134" w:left="1134" w:header="720" w:footer="720" w:gutter="0"/>
          <w:cols w:space="720"/>
          <w:noEndnote/>
        </w:sectPr>
      </w:pPr>
    </w:p>
    <w:p w:rsidR="007C2E8F" w:rsidRDefault="007C2E8F" w:rsidP="00041222">
      <w:pPr>
        <w:pStyle w:val="1"/>
        <w:ind w:left="6096"/>
        <w:rPr>
          <w:rFonts w:ascii="Times New Roman" w:hAnsi="Times New Roman"/>
          <w:sz w:val="24"/>
          <w:szCs w:val="24"/>
          <w:lang w:eastAsia="ar-SA"/>
        </w:rPr>
      </w:pPr>
      <w:r>
        <w:rPr>
          <w:rFonts w:ascii="Times New Roman" w:hAnsi="Times New Roman"/>
          <w:sz w:val="24"/>
          <w:szCs w:val="24"/>
          <w:lang w:eastAsia="ar-SA"/>
        </w:rPr>
        <w:lastRenderedPageBreak/>
        <w:t xml:space="preserve"> </w:t>
      </w:r>
      <w:r w:rsidRPr="000976E0">
        <w:rPr>
          <w:rFonts w:ascii="Times New Roman" w:hAnsi="Times New Roman"/>
          <w:sz w:val="24"/>
          <w:szCs w:val="24"/>
          <w:lang w:eastAsia="ar-SA"/>
        </w:rPr>
        <w:t xml:space="preserve">Приложение </w:t>
      </w:r>
    </w:p>
    <w:p w:rsidR="007C2E8F" w:rsidRPr="000976E0" w:rsidRDefault="007C2E8F" w:rsidP="00041222">
      <w:pPr>
        <w:pStyle w:val="1"/>
        <w:ind w:left="6096"/>
        <w:rPr>
          <w:rFonts w:ascii="Times New Roman" w:hAnsi="Times New Roman"/>
          <w:sz w:val="24"/>
          <w:szCs w:val="24"/>
          <w:lang w:eastAsia="ar-SA"/>
        </w:rPr>
      </w:pPr>
      <w:r>
        <w:rPr>
          <w:rFonts w:ascii="Times New Roman" w:hAnsi="Times New Roman"/>
          <w:sz w:val="24"/>
          <w:szCs w:val="24"/>
          <w:lang w:eastAsia="ar-SA"/>
        </w:rPr>
        <w:t xml:space="preserve"> </w:t>
      </w:r>
      <w:r w:rsidRPr="000976E0">
        <w:rPr>
          <w:rFonts w:ascii="Times New Roman" w:hAnsi="Times New Roman"/>
          <w:sz w:val="24"/>
          <w:szCs w:val="24"/>
          <w:lang w:eastAsia="ar-SA"/>
        </w:rPr>
        <w:t xml:space="preserve">к решению </w:t>
      </w:r>
      <w:r w:rsidR="006B3168">
        <w:rPr>
          <w:rFonts w:ascii="Times New Roman" w:hAnsi="Times New Roman"/>
          <w:sz w:val="24"/>
          <w:szCs w:val="24"/>
          <w:lang w:eastAsia="ar-SA"/>
        </w:rPr>
        <w:t>45</w:t>
      </w:r>
      <w:r w:rsidR="00041222">
        <w:rPr>
          <w:rFonts w:ascii="Times New Roman" w:hAnsi="Times New Roman"/>
          <w:sz w:val="24"/>
          <w:szCs w:val="24"/>
          <w:lang w:eastAsia="ar-SA"/>
        </w:rPr>
        <w:t>-</w:t>
      </w:r>
      <w:r w:rsidR="00E81F7E">
        <w:rPr>
          <w:rFonts w:ascii="Times New Roman" w:hAnsi="Times New Roman"/>
          <w:sz w:val="24"/>
          <w:szCs w:val="24"/>
          <w:lang w:eastAsia="ar-SA"/>
        </w:rPr>
        <w:t>й сессии</w:t>
      </w:r>
      <w:r w:rsidRPr="000976E0">
        <w:rPr>
          <w:rFonts w:ascii="Times New Roman" w:hAnsi="Times New Roman"/>
          <w:sz w:val="24"/>
          <w:szCs w:val="24"/>
          <w:lang w:eastAsia="ar-SA"/>
        </w:rPr>
        <w:t xml:space="preserve"> </w:t>
      </w:r>
      <w:r w:rsidR="00E81F7E">
        <w:rPr>
          <w:rFonts w:ascii="Times New Roman" w:hAnsi="Times New Roman"/>
          <w:sz w:val="24"/>
          <w:szCs w:val="24"/>
          <w:lang w:eastAsia="ar-SA"/>
        </w:rPr>
        <w:t>2</w:t>
      </w:r>
      <w:r w:rsidRPr="000976E0">
        <w:rPr>
          <w:rFonts w:ascii="Times New Roman" w:hAnsi="Times New Roman"/>
          <w:sz w:val="24"/>
          <w:szCs w:val="24"/>
          <w:lang w:eastAsia="ar-SA"/>
        </w:rPr>
        <w:t xml:space="preserve">-го созыва </w:t>
      </w:r>
    </w:p>
    <w:p w:rsidR="007C2E8F" w:rsidRDefault="007C2E8F" w:rsidP="00041222">
      <w:pPr>
        <w:pStyle w:val="1"/>
        <w:ind w:left="6096"/>
        <w:rPr>
          <w:rFonts w:ascii="Times New Roman" w:hAnsi="Times New Roman"/>
          <w:sz w:val="24"/>
          <w:szCs w:val="24"/>
          <w:lang w:eastAsia="ar-SA"/>
        </w:rPr>
      </w:pPr>
      <w:r>
        <w:rPr>
          <w:rFonts w:ascii="Times New Roman" w:hAnsi="Times New Roman"/>
          <w:sz w:val="24"/>
          <w:szCs w:val="24"/>
          <w:lang w:eastAsia="ar-SA"/>
        </w:rPr>
        <w:t xml:space="preserve"> </w:t>
      </w:r>
      <w:proofErr w:type="spellStart"/>
      <w:r w:rsidR="00E81F7E">
        <w:rPr>
          <w:rFonts w:ascii="Times New Roman" w:hAnsi="Times New Roman"/>
          <w:sz w:val="24"/>
          <w:szCs w:val="24"/>
          <w:lang w:eastAsia="ar-SA"/>
        </w:rPr>
        <w:t>Новогригорьевского</w:t>
      </w:r>
      <w:proofErr w:type="spellEnd"/>
      <w:r w:rsidRPr="000976E0">
        <w:rPr>
          <w:rFonts w:ascii="Times New Roman" w:hAnsi="Times New Roman"/>
          <w:sz w:val="24"/>
          <w:szCs w:val="24"/>
          <w:lang w:eastAsia="ar-SA"/>
        </w:rPr>
        <w:t xml:space="preserve"> сельского совета </w:t>
      </w:r>
    </w:p>
    <w:p w:rsidR="007C2E8F" w:rsidRPr="000976E0" w:rsidRDefault="007C2E8F" w:rsidP="00041222">
      <w:pPr>
        <w:pStyle w:val="1"/>
        <w:ind w:left="6096"/>
        <w:rPr>
          <w:rFonts w:ascii="Times New Roman" w:hAnsi="Times New Roman"/>
          <w:sz w:val="24"/>
          <w:szCs w:val="24"/>
          <w:lang w:eastAsia="ar-SA"/>
        </w:rPr>
      </w:pPr>
      <w:r>
        <w:rPr>
          <w:rFonts w:ascii="Times New Roman" w:hAnsi="Times New Roman"/>
          <w:sz w:val="24"/>
          <w:szCs w:val="24"/>
          <w:lang w:eastAsia="ar-SA"/>
        </w:rPr>
        <w:t xml:space="preserve"> </w:t>
      </w:r>
      <w:r w:rsidR="00041222">
        <w:rPr>
          <w:rFonts w:ascii="Times New Roman" w:hAnsi="Times New Roman"/>
          <w:sz w:val="24"/>
          <w:szCs w:val="24"/>
          <w:lang w:eastAsia="ar-SA"/>
        </w:rPr>
        <w:t xml:space="preserve">от </w:t>
      </w:r>
      <w:r w:rsidR="006B3168">
        <w:rPr>
          <w:rFonts w:ascii="Times New Roman" w:hAnsi="Times New Roman"/>
          <w:sz w:val="24"/>
          <w:szCs w:val="24"/>
          <w:lang w:eastAsia="ar-SA"/>
        </w:rPr>
        <w:t>15</w:t>
      </w:r>
      <w:r w:rsidR="00E81F7E">
        <w:rPr>
          <w:rFonts w:ascii="Times New Roman" w:hAnsi="Times New Roman"/>
          <w:sz w:val="24"/>
          <w:szCs w:val="24"/>
          <w:lang w:eastAsia="ar-SA"/>
        </w:rPr>
        <w:t>.</w:t>
      </w:r>
      <w:r w:rsidR="006B3168">
        <w:rPr>
          <w:rFonts w:ascii="Times New Roman" w:hAnsi="Times New Roman"/>
          <w:sz w:val="24"/>
          <w:szCs w:val="24"/>
          <w:lang w:eastAsia="ar-SA"/>
        </w:rPr>
        <w:t>02</w:t>
      </w:r>
      <w:r w:rsidR="00041222">
        <w:rPr>
          <w:rFonts w:ascii="Times New Roman" w:hAnsi="Times New Roman"/>
          <w:sz w:val="24"/>
          <w:szCs w:val="24"/>
          <w:lang w:eastAsia="ar-SA"/>
        </w:rPr>
        <w:t>.202</w:t>
      </w:r>
      <w:r w:rsidR="00E81F7E">
        <w:rPr>
          <w:rFonts w:ascii="Times New Roman" w:hAnsi="Times New Roman"/>
          <w:sz w:val="24"/>
          <w:szCs w:val="24"/>
          <w:lang w:eastAsia="ar-SA"/>
        </w:rPr>
        <w:t>4</w:t>
      </w:r>
      <w:r w:rsidR="00041222">
        <w:rPr>
          <w:rFonts w:ascii="Times New Roman" w:hAnsi="Times New Roman"/>
          <w:sz w:val="24"/>
          <w:szCs w:val="24"/>
          <w:lang w:eastAsia="ar-SA"/>
        </w:rPr>
        <w:t>г</w:t>
      </w:r>
      <w:r w:rsidRPr="000976E0">
        <w:rPr>
          <w:rFonts w:ascii="Times New Roman" w:hAnsi="Times New Roman"/>
          <w:sz w:val="24"/>
          <w:szCs w:val="24"/>
          <w:lang w:eastAsia="ar-SA"/>
        </w:rPr>
        <w:t xml:space="preserve">. </w:t>
      </w:r>
      <w:r w:rsidR="00041222">
        <w:rPr>
          <w:rFonts w:ascii="Times New Roman" w:hAnsi="Times New Roman"/>
          <w:sz w:val="24"/>
          <w:szCs w:val="24"/>
          <w:lang w:eastAsia="ar-SA"/>
        </w:rPr>
        <w:t xml:space="preserve"> </w:t>
      </w:r>
      <w:r w:rsidRPr="000976E0">
        <w:rPr>
          <w:rFonts w:ascii="Times New Roman" w:hAnsi="Times New Roman"/>
          <w:sz w:val="24"/>
          <w:szCs w:val="24"/>
          <w:lang w:eastAsia="ar-SA"/>
        </w:rPr>
        <w:t>№</w:t>
      </w:r>
      <w:r w:rsidR="006B3168">
        <w:rPr>
          <w:rFonts w:ascii="Times New Roman" w:hAnsi="Times New Roman"/>
          <w:sz w:val="24"/>
          <w:szCs w:val="24"/>
          <w:lang w:eastAsia="ar-SA"/>
        </w:rPr>
        <w:t>8</w:t>
      </w:r>
    </w:p>
    <w:p w:rsidR="00543AE5" w:rsidRPr="00041222" w:rsidRDefault="00543AE5" w:rsidP="00041222">
      <w:pPr>
        <w:shd w:val="clear" w:color="auto" w:fill="FFFFFF"/>
        <w:spacing w:line="274" w:lineRule="exact"/>
        <w:ind w:left="6237"/>
        <w:jc w:val="center"/>
        <w:rPr>
          <w:sz w:val="10"/>
          <w:szCs w:val="10"/>
          <w:lang w:val="ru-RU"/>
        </w:rPr>
      </w:pPr>
    </w:p>
    <w:p w:rsidR="00543AE5" w:rsidRPr="00774BB8" w:rsidRDefault="00543AE5" w:rsidP="004D2FC9">
      <w:pPr>
        <w:jc w:val="center"/>
        <w:rPr>
          <w:sz w:val="28"/>
          <w:szCs w:val="28"/>
          <w:lang w:val="ru-RU"/>
        </w:rPr>
      </w:pPr>
      <w:r w:rsidRPr="00774BB8">
        <w:rPr>
          <w:sz w:val="28"/>
          <w:szCs w:val="28"/>
          <w:lang w:val="ru-RU"/>
        </w:rPr>
        <w:t>Порядок</w:t>
      </w:r>
    </w:p>
    <w:p w:rsidR="00385F0C" w:rsidRPr="00774BB8" w:rsidRDefault="00385F0C" w:rsidP="004D2FC9">
      <w:pPr>
        <w:jc w:val="center"/>
        <w:rPr>
          <w:sz w:val="28"/>
          <w:szCs w:val="28"/>
          <w:lang w:val="ru-RU"/>
        </w:rPr>
      </w:pPr>
      <w:proofErr w:type="gramStart"/>
      <w:r w:rsidRPr="00774BB8">
        <w:rPr>
          <w:sz w:val="28"/>
          <w:szCs w:val="28"/>
          <w:lang w:val="ru-RU"/>
        </w:rPr>
        <w:t xml:space="preserve">определения размера арендной платы, размера платы за сервитут, в том числе публичный, размера цены продажи земельных участков, находящихся в собственности муниципального образования </w:t>
      </w:r>
      <w:proofErr w:type="spellStart"/>
      <w:r w:rsidR="00E81F7E">
        <w:rPr>
          <w:sz w:val="28"/>
          <w:szCs w:val="28"/>
          <w:lang w:val="ru-RU"/>
        </w:rPr>
        <w:t>Новогригорьевское</w:t>
      </w:r>
      <w:proofErr w:type="spellEnd"/>
      <w:r w:rsidRPr="00774BB8">
        <w:rPr>
          <w:sz w:val="28"/>
          <w:szCs w:val="28"/>
          <w:lang w:val="ru-RU"/>
        </w:rPr>
        <w:t xml:space="preserve"> сельское поселение Нижнегорского района Республики Крым, размера платы за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находящихся в собственности муниципального образования </w:t>
      </w:r>
      <w:proofErr w:type="spellStart"/>
      <w:r w:rsidR="00E81F7E">
        <w:rPr>
          <w:sz w:val="28"/>
          <w:szCs w:val="28"/>
          <w:lang w:val="ru-RU"/>
        </w:rPr>
        <w:t>Новогригорьевское</w:t>
      </w:r>
      <w:proofErr w:type="spellEnd"/>
      <w:r w:rsidRPr="00774BB8">
        <w:rPr>
          <w:sz w:val="28"/>
          <w:szCs w:val="28"/>
          <w:lang w:val="ru-RU"/>
        </w:rPr>
        <w:t xml:space="preserve"> сельское поселение</w:t>
      </w:r>
      <w:proofErr w:type="gramEnd"/>
      <w:r w:rsidRPr="00774BB8">
        <w:rPr>
          <w:sz w:val="28"/>
          <w:szCs w:val="28"/>
          <w:lang w:val="ru-RU"/>
        </w:rPr>
        <w:t xml:space="preserve"> Нижнегорского района Республики Крым</w:t>
      </w:r>
    </w:p>
    <w:p w:rsidR="00385F0C" w:rsidRPr="00945945" w:rsidRDefault="00385F0C" w:rsidP="00543AE5">
      <w:pPr>
        <w:jc w:val="center"/>
        <w:rPr>
          <w:b/>
          <w:sz w:val="16"/>
          <w:szCs w:val="16"/>
          <w:lang w:val="ru-RU"/>
        </w:rPr>
      </w:pPr>
    </w:p>
    <w:p w:rsidR="00543AE5" w:rsidRPr="00663CC7" w:rsidRDefault="00543AE5" w:rsidP="00543AE5">
      <w:pPr>
        <w:jc w:val="center"/>
        <w:rPr>
          <w:b/>
          <w:sz w:val="28"/>
          <w:szCs w:val="28"/>
          <w:lang w:val="ru-RU"/>
        </w:rPr>
      </w:pPr>
      <w:r w:rsidRPr="00663CC7">
        <w:rPr>
          <w:b/>
          <w:sz w:val="28"/>
          <w:szCs w:val="28"/>
          <w:lang w:val="ru-RU"/>
        </w:rPr>
        <w:t>1. Общие положения</w:t>
      </w:r>
    </w:p>
    <w:p w:rsidR="00543AE5" w:rsidRPr="00774BB8" w:rsidRDefault="00543AE5" w:rsidP="00543AE5">
      <w:pPr>
        <w:jc w:val="both"/>
        <w:rPr>
          <w:sz w:val="10"/>
          <w:szCs w:val="10"/>
          <w:lang w:val="ru-RU"/>
        </w:rPr>
      </w:pPr>
      <w:r w:rsidRPr="00663CC7">
        <w:rPr>
          <w:sz w:val="28"/>
          <w:szCs w:val="28"/>
          <w:lang w:val="ru-RU"/>
        </w:rPr>
        <w:t xml:space="preserve"> </w:t>
      </w:r>
    </w:p>
    <w:p w:rsidR="00543AE5" w:rsidRPr="00663CC7" w:rsidRDefault="00543AE5" w:rsidP="00543AE5">
      <w:pPr>
        <w:jc w:val="both"/>
        <w:rPr>
          <w:sz w:val="28"/>
          <w:szCs w:val="28"/>
          <w:lang w:val="ru-RU"/>
        </w:rPr>
      </w:pPr>
      <w:r w:rsidRPr="00663CC7">
        <w:rPr>
          <w:sz w:val="28"/>
          <w:szCs w:val="28"/>
          <w:lang w:val="ru-RU"/>
        </w:rPr>
        <w:tab/>
        <w:t xml:space="preserve">1.1. Настоящий Порядок устанавливает: </w:t>
      </w:r>
    </w:p>
    <w:p w:rsidR="00543AE5" w:rsidRPr="00663CC7" w:rsidRDefault="00385F0C" w:rsidP="00543AE5">
      <w:pPr>
        <w:jc w:val="both"/>
        <w:rPr>
          <w:sz w:val="28"/>
          <w:szCs w:val="28"/>
          <w:lang w:val="ru-RU"/>
        </w:rPr>
      </w:pPr>
      <w:proofErr w:type="gramStart"/>
      <w:r>
        <w:rPr>
          <w:sz w:val="28"/>
          <w:szCs w:val="28"/>
          <w:lang w:val="ru-RU"/>
        </w:rPr>
        <w:t>-</w:t>
      </w:r>
      <w:r w:rsidRPr="00385F0C">
        <w:rPr>
          <w:lang w:val="ru-RU"/>
        </w:rPr>
        <w:t xml:space="preserve"> </w:t>
      </w:r>
      <w:r w:rsidRPr="00385F0C">
        <w:rPr>
          <w:sz w:val="28"/>
          <w:szCs w:val="28"/>
          <w:lang w:val="ru-RU"/>
        </w:rPr>
        <w:t xml:space="preserve">порядок определения размера арендной платы, размера платы за сервитут, в том числе публичный, размера цены продажи земельных участков, находящихся в собственности </w:t>
      </w:r>
      <w:bookmarkStart w:id="4" w:name="_Hlk116314276"/>
      <w:r>
        <w:rPr>
          <w:sz w:val="28"/>
          <w:szCs w:val="28"/>
          <w:lang w:val="ru-RU"/>
        </w:rPr>
        <w:t xml:space="preserve">муниципального образования </w:t>
      </w:r>
      <w:proofErr w:type="spellStart"/>
      <w:r w:rsidR="00E81F7E">
        <w:rPr>
          <w:sz w:val="28"/>
          <w:szCs w:val="28"/>
          <w:lang w:val="ru-RU"/>
        </w:rPr>
        <w:t>Новогригорьевское</w:t>
      </w:r>
      <w:proofErr w:type="spellEnd"/>
      <w:r>
        <w:rPr>
          <w:sz w:val="28"/>
          <w:szCs w:val="28"/>
          <w:lang w:val="ru-RU"/>
        </w:rPr>
        <w:t xml:space="preserve"> сельское поселение Нижнегорского района Республики Крым</w:t>
      </w:r>
      <w:bookmarkEnd w:id="4"/>
      <w:r w:rsidR="006F7910">
        <w:rPr>
          <w:sz w:val="28"/>
          <w:szCs w:val="28"/>
          <w:lang w:val="ru-RU"/>
        </w:rPr>
        <w:t xml:space="preserve"> </w:t>
      </w:r>
      <w:r w:rsidR="006F7910" w:rsidRPr="006F7910">
        <w:rPr>
          <w:sz w:val="28"/>
          <w:szCs w:val="28"/>
          <w:lang w:val="ru-RU"/>
        </w:rPr>
        <w:t>(далее – Муниципальное образование)</w:t>
      </w:r>
      <w:r>
        <w:rPr>
          <w:sz w:val="28"/>
          <w:szCs w:val="28"/>
          <w:lang w:val="ru-RU"/>
        </w:rPr>
        <w:t>,</w:t>
      </w:r>
      <w:r w:rsidRPr="00385F0C">
        <w:rPr>
          <w:sz w:val="28"/>
          <w:szCs w:val="28"/>
          <w:lang w:val="ru-RU"/>
        </w:rPr>
        <w:t xml:space="preserve"> размера платы за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находящихся в собственности </w:t>
      </w:r>
      <w:r w:rsidR="006F7910">
        <w:rPr>
          <w:sz w:val="28"/>
          <w:szCs w:val="28"/>
          <w:lang w:val="ru-RU"/>
        </w:rPr>
        <w:t>М</w:t>
      </w:r>
      <w:r w:rsidRPr="00385F0C">
        <w:rPr>
          <w:sz w:val="28"/>
          <w:szCs w:val="28"/>
          <w:lang w:val="ru-RU"/>
        </w:rPr>
        <w:t>униципального</w:t>
      </w:r>
      <w:proofErr w:type="gramEnd"/>
      <w:r w:rsidRPr="00385F0C">
        <w:rPr>
          <w:sz w:val="28"/>
          <w:szCs w:val="28"/>
          <w:lang w:val="ru-RU"/>
        </w:rPr>
        <w:t xml:space="preserve"> образования</w:t>
      </w:r>
      <w:r w:rsidR="00543AE5" w:rsidRPr="00663CC7">
        <w:rPr>
          <w:sz w:val="28"/>
          <w:szCs w:val="28"/>
          <w:lang w:val="ru-RU"/>
        </w:rPr>
        <w:t xml:space="preserve">; </w:t>
      </w:r>
    </w:p>
    <w:p w:rsidR="006F7910" w:rsidRPr="006F7910" w:rsidRDefault="006F7910" w:rsidP="006F7910">
      <w:pPr>
        <w:jc w:val="both"/>
        <w:rPr>
          <w:sz w:val="28"/>
          <w:szCs w:val="28"/>
          <w:lang w:val="ru-RU"/>
        </w:rPr>
      </w:pPr>
      <w:r w:rsidRPr="006F7910">
        <w:rPr>
          <w:sz w:val="28"/>
          <w:szCs w:val="28"/>
          <w:lang w:val="ru-RU"/>
        </w:rPr>
        <w:t>- порядок, условия и сроки внесения платы за земельные участки, находящие в собственности Муниципального образования.</w:t>
      </w:r>
    </w:p>
    <w:p w:rsidR="00125A26" w:rsidRPr="00041222" w:rsidRDefault="00125A26" w:rsidP="00543AE5">
      <w:pPr>
        <w:jc w:val="both"/>
        <w:rPr>
          <w:sz w:val="10"/>
          <w:szCs w:val="10"/>
          <w:lang w:val="ru-RU"/>
        </w:rPr>
      </w:pPr>
    </w:p>
    <w:p w:rsidR="00543AE5" w:rsidRPr="00663CC7" w:rsidRDefault="00543AE5" w:rsidP="00543AE5">
      <w:pPr>
        <w:jc w:val="center"/>
        <w:rPr>
          <w:b/>
          <w:sz w:val="28"/>
          <w:szCs w:val="28"/>
          <w:lang w:val="ru-RU"/>
        </w:rPr>
      </w:pPr>
      <w:r w:rsidRPr="00663CC7">
        <w:rPr>
          <w:b/>
          <w:sz w:val="28"/>
          <w:szCs w:val="28"/>
          <w:lang w:val="ru-RU"/>
        </w:rPr>
        <w:t>2. Порядок определения</w:t>
      </w:r>
    </w:p>
    <w:p w:rsidR="00543AE5" w:rsidRPr="00663CC7" w:rsidRDefault="00543AE5" w:rsidP="00543AE5">
      <w:pPr>
        <w:jc w:val="center"/>
        <w:rPr>
          <w:b/>
          <w:sz w:val="28"/>
          <w:szCs w:val="28"/>
          <w:lang w:val="ru-RU"/>
        </w:rPr>
      </w:pPr>
      <w:r w:rsidRPr="00663CC7">
        <w:rPr>
          <w:b/>
          <w:sz w:val="28"/>
          <w:szCs w:val="28"/>
          <w:lang w:val="ru-RU"/>
        </w:rPr>
        <w:t>годового размера арендной платы за земельный участок</w:t>
      </w:r>
    </w:p>
    <w:p w:rsidR="00543AE5" w:rsidRPr="00945945" w:rsidRDefault="00543AE5" w:rsidP="00543AE5">
      <w:pPr>
        <w:jc w:val="both"/>
        <w:rPr>
          <w:sz w:val="16"/>
          <w:szCs w:val="16"/>
          <w:lang w:val="ru-RU"/>
        </w:rPr>
      </w:pPr>
      <w:r w:rsidRPr="00663CC7">
        <w:rPr>
          <w:sz w:val="28"/>
          <w:szCs w:val="28"/>
          <w:lang w:val="ru-RU"/>
        </w:rPr>
        <w:t xml:space="preserve"> </w:t>
      </w:r>
    </w:p>
    <w:p w:rsidR="00283909" w:rsidRPr="006D55A0" w:rsidRDefault="00543AE5" w:rsidP="007A5EF6">
      <w:pPr>
        <w:jc w:val="both"/>
        <w:rPr>
          <w:sz w:val="28"/>
          <w:szCs w:val="28"/>
          <w:lang w:val="ru-RU"/>
        </w:rPr>
      </w:pPr>
      <w:r w:rsidRPr="00663CC7">
        <w:rPr>
          <w:sz w:val="28"/>
          <w:szCs w:val="28"/>
          <w:lang w:val="ru-RU"/>
        </w:rPr>
        <w:tab/>
      </w:r>
      <w:bookmarkStart w:id="5" w:name="_Hlk116377820"/>
      <w:r w:rsidRPr="006D55A0">
        <w:rPr>
          <w:sz w:val="28"/>
          <w:szCs w:val="28"/>
          <w:lang w:val="ru-RU"/>
        </w:rPr>
        <w:t xml:space="preserve">2.1. </w:t>
      </w:r>
      <w:bookmarkEnd w:id="5"/>
      <w:r w:rsidR="00283909" w:rsidRPr="006D55A0">
        <w:rPr>
          <w:sz w:val="28"/>
          <w:szCs w:val="28"/>
          <w:lang w:val="ru-RU"/>
        </w:rPr>
        <w:t>В случае если право на заключение договора аренды земельного участка приобретается в порядке, установленном земельным законодательством Российской Федерации, на торгах (аукционе), размер арендной платы определяется по результатам таких торгов (аукциона).</w:t>
      </w:r>
    </w:p>
    <w:p w:rsidR="00270E2E" w:rsidRPr="00585261" w:rsidRDefault="00270E2E" w:rsidP="00283909">
      <w:pPr>
        <w:pStyle w:val="20"/>
        <w:shd w:val="clear" w:color="auto" w:fill="auto"/>
        <w:tabs>
          <w:tab w:val="left" w:pos="1109"/>
        </w:tabs>
        <w:spacing w:before="0" w:after="0"/>
        <w:rPr>
          <w:lang w:val="ru-RU"/>
        </w:rPr>
      </w:pPr>
      <w:bookmarkStart w:id="6" w:name="_Hlk116378595"/>
      <w:r w:rsidRPr="00585261">
        <w:rPr>
          <w:lang w:val="ru-RU"/>
        </w:rPr>
        <w:t xml:space="preserve">          Начальная цена предмета аукциона на право заключения договора аренды земельного участка устанавливается в размере ежегодной арендной платы, определенной по результатам рыночной оценки в соответствии с Федеральным законом от 29 июля 1998 года </w:t>
      </w:r>
      <w:r w:rsidRPr="00270E2E">
        <w:t>N</w:t>
      </w:r>
      <w:r w:rsidRPr="00585261">
        <w:rPr>
          <w:lang w:val="ru-RU"/>
        </w:rPr>
        <w:t xml:space="preserve"> 135-ФЗ "Об оценочной деятельности в Российской Федерации".</w:t>
      </w:r>
    </w:p>
    <w:bookmarkEnd w:id="6"/>
    <w:p w:rsidR="00543AE5" w:rsidRDefault="00543AE5" w:rsidP="00543AE5">
      <w:pPr>
        <w:jc w:val="both"/>
        <w:rPr>
          <w:sz w:val="28"/>
          <w:szCs w:val="28"/>
          <w:lang w:val="ru-RU"/>
        </w:rPr>
      </w:pPr>
      <w:r w:rsidRPr="00663CC7">
        <w:rPr>
          <w:sz w:val="28"/>
          <w:szCs w:val="28"/>
          <w:lang w:val="ru-RU"/>
        </w:rPr>
        <w:tab/>
        <w:t>2.</w:t>
      </w:r>
      <w:r w:rsidR="006D55A0">
        <w:rPr>
          <w:sz w:val="28"/>
          <w:szCs w:val="28"/>
          <w:lang w:val="ru-RU"/>
        </w:rPr>
        <w:t>2</w:t>
      </w:r>
      <w:r w:rsidRPr="00663CC7">
        <w:rPr>
          <w:sz w:val="28"/>
          <w:szCs w:val="28"/>
          <w:lang w:val="ru-RU"/>
        </w:rPr>
        <w:t>. Если право на заключение договора аренды земельного участка предоставляется без проведения торгов, годовой размер арендной платы устанавливается в соответствии с пунктами 2.</w:t>
      </w:r>
      <w:r w:rsidR="00087B5B">
        <w:rPr>
          <w:sz w:val="28"/>
          <w:szCs w:val="28"/>
          <w:lang w:val="ru-RU"/>
        </w:rPr>
        <w:t>3</w:t>
      </w:r>
      <w:r w:rsidR="00D93B1A" w:rsidRPr="00663CC7">
        <w:rPr>
          <w:sz w:val="28"/>
          <w:szCs w:val="28"/>
          <w:lang w:val="ru-RU"/>
        </w:rPr>
        <w:t xml:space="preserve"> и</w:t>
      </w:r>
      <w:r w:rsidRPr="00663CC7">
        <w:rPr>
          <w:sz w:val="28"/>
          <w:szCs w:val="28"/>
          <w:lang w:val="ru-RU"/>
        </w:rPr>
        <w:t xml:space="preserve"> 2.</w:t>
      </w:r>
      <w:r w:rsidR="00087B5B">
        <w:rPr>
          <w:sz w:val="28"/>
          <w:szCs w:val="28"/>
          <w:lang w:val="ru-RU"/>
        </w:rPr>
        <w:t>4</w:t>
      </w:r>
      <w:r w:rsidRPr="00663CC7">
        <w:rPr>
          <w:sz w:val="28"/>
          <w:szCs w:val="28"/>
          <w:lang w:val="ru-RU"/>
        </w:rPr>
        <w:t xml:space="preserve"> раздела 2 настоящего Порядка.</w:t>
      </w:r>
    </w:p>
    <w:p w:rsidR="006D55A0" w:rsidRPr="00B41D9F" w:rsidRDefault="006D55A0" w:rsidP="00543AE5">
      <w:pPr>
        <w:jc w:val="both"/>
        <w:rPr>
          <w:sz w:val="28"/>
          <w:szCs w:val="28"/>
          <w:lang w:val="ru-RU"/>
        </w:rPr>
      </w:pPr>
      <w:r>
        <w:rPr>
          <w:sz w:val="28"/>
          <w:szCs w:val="28"/>
          <w:lang w:val="ru-RU"/>
        </w:rPr>
        <w:tab/>
        <w:t>2.3.</w:t>
      </w:r>
      <w:r w:rsidR="00B41D9F" w:rsidRPr="00B41D9F">
        <w:rPr>
          <w:sz w:val="28"/>
          <w:szCs w:val="28"/>
          <w:lang w:val="ru-RU"/>
        </w:rPr>
        <w:t xml:space="preserve"> Годовой размер арендной платы за пользование земельным участком рассчитывается в процентах от кадастровой стоимости указанного земельного участка согласно ставке, определенной в Приложении к настоящему Порядку.</w:t>
      </w:r>
    </w:p>
    <w:p w:rsidR="00DE0C03" w:rsidRPr="00663CC7" w:rsidRDefault="00923594" w:rsidP="00087B5B">
      <w:pPr>
        <w:widowControl w:val="0"/>
        <w:tabs>
          <w:tab w:val="left" w:pos="0"/>
          <w:tab w:val="left" w:pos="1392"/>
        </w:tabs>
        <w:autoSpaceDE w:val="0"/>
        <w:autoSpaceDN w:val="0"/>
        <w:ind w:right="21"/>
        <w:jc w:val="both"/>
        <w:rPr>
          <w:sz w:val="28"/>
          <w:szCs w:val="28"/>
          <w:lang w:val="ru-RU" w:eastAsia="ru-RU" w:bidi="ru-RU"/>
        </w:rPr>
      </w:pPr>
      <w:r w:rsidRPr="00663CC7">
        <w:rPr>
          <w:sz w:val="28"/>
          <w:szCs w:val="28"/>
          <w:lang w:val="ru-RU"/>
        </w:rPr>
        <w:lastRenderedPageBreak/>
        <w:t xml:space="preserve">         </w:t>
      </w:r>
      <w:r w:rsidR="00087B5B">
        <w:rPr>
          <w:sz w:val="28"/>
          <w:szCs w:val="28"/>
          <w:lang w:val="ru-RU"/>
        </w:rPr>
        <w:t xml:space="preserve">2.4. </w:t>
      </w:r>
      <w:r w:rsidR="00D93B1A" w:rsidRPr="00663CC7">
        <w:rPr>
          <w:sz w:val="28"/>
          <w:szCs w:val="28"/>
          <w:lang w:val="ru-RU" w:eastAsia="ru-RU" w:bidi="ru-RU"/>
        </w:rPr>
        <w:t xml:space="preserve"> </w:t>
      </w:r>
      <w:r w:rsidR="00DE0C03" w:rsidRPr="00663CC7">
        <w:rPr>
          <w:sz w:val="28"/>
          <w:szCs w:val="28"/>
          <w:lang w:val="ru-RU" w:eastAsia="ru-RU" w:bidi="ru-RU"/>
        </w:rPr>
        <w:t>Годовой размер арендной платы</w:t>
      </w:r>
      <w:r w:rsidR="00270E2E">
        <w:rPr>
          <w:sz w:val="28"/>
          <w:szCs w:val="28"/>
          <w:lang w:val="ru-RU" w:eastAsia="ru-RU" w:bidi="ru-RU"/>
        </w:rPr>
        <w:t xml:space="preserve"> за земельные участки</w:t>
      </w:r>
      <w:r w:rsidR="00DE0C03" w:rsidRPr="00663CC7">
        <w:rPr>
          <w:sz w:val="28"/>
          <w:szCs w:val="28"/>
          <w:lang w:val="ru-RU" w:eastAsia="ru-RU" w:bidi="ru-RU"/>
        </w:rPr>
        <w:t xml:space="preserve"> рассчитывается по</w:t>
      </w:r>
      <w:r w:rsidR="00DE0C03" w:rsidRPr="00663CC7">
        <w:rPr>
          <w:spacing w:val="-13"/>
          <w:sz w:val="28"/>
          <w:szCs w:val="28"/>
          <w:lang w:val="ru-RU" w:eastAsia="ru-RU" w:bidi="ru-RU"/>
        </w:rPr>
        <w:t xml:space="preserve"> </w:t>
      </w:r>
      <w:r w:rsidR="00DE0C03" w:rsidRPr="00663CC7">
        <w:rPr>
          <w:sz w:val="28"/>
          <w:szCs w:val="28"/>
          <w:lang w:val="ru-RU" w:eastAsia="ru-RU" w:bidi="ru-RU"/>
        </w:rPr>
        <w:t>формуле:</w:t>
      </w:r>
    </w:p>
    <w:p w:rsidR="00DE0C03" w:rsidRPr="00663CC7" w:rsidRDefault="00DE0C03" w:rsidP="00DE0C03">
      <w:pPr>
        <w:widowControl w:val="0"/>
        <w:tabs>
          <w:tab w:val="left" w:pos="993"/>
        </w:tabs>
        <w:autoSpaceDE w:val="0"/>
        <w:autoSpaceDN w:val="0"/>
        <w:ind w:right="21" w:firstLine="567"/>
        <w:outlineLvl w:val="0"/>
        <w:rPr>
          <w:bCs/>
          <w:sz w:val="28"/>
          <w:szCs w:val="28"/>
          <w:lang w:val="ru-RU" w:eastAsia="ru-RU" w:bidi="ru-RU"/>
        </w:rPr>
      </w:pPr>
      <w:bookmarkStart w:id="7" w:name="_Hlk31381207"/>
      <w:r w:rsidRPr="00663CC7">
        <w:rPr>
          <w:b/>
          <w:bCs/>
          <w:sz w:val="28"/>
          <w:szCs w:val="28"/>
          <w:lang w:val="ru-RU" w:eastAsia="ru-RU" w:bidi="ru-RU"/>
        </w:rPr>
        <w:t xml:space="preserve">АП = </w:t>
      </w:r>
      <w:proofErr w:type="spellStart"/>
      <w:r w:rsidRPr="00663CC7">
        <w:rPr>
          <w:b/>
          <w:bCs/>
          <w:sz w:val="28"/>
          <w:szCs w:val="28"/>
          <w:lang w:val="ru-RU" w:eastAsia="ru-RU" w:bidi="ru-RU"/>
        </w:rPr>
        <w:t>КСзу</w:t>
      </w:r>
      <w:proofErr w:type="spellEnd"/>
      <w:r w:rsidRPr="00663CC7">
        <w:rPr>
          <w:b/>
          <w:bCs/>
          <w:sz w:val="28"/>
          <w:szCs w:val="28"/>
          <w:lang w:val="ru-RU" w:eastAsia="ru-RU" w:bidi="ru-RU"/>
        </w:rPr>
        <w:t xml:space="preserve"> </w:t>
      </w:r>
      <w:proofErr w:type="spellStart"/>
      <w:r w:rsidRPr="004D2FC9">
        <w:rPr>
          <w:bCs/>
          <w:sz w:val="28"/>
          <w:szCs w:val="28"/>
          <w:lang w:val="ru-RU" w:eastAsia="ru-RU" w:bidi="ru-RU"/>
        </w:rPr>
        <w:t>х</w:t>
      </w:r>
      <w:proofErr w:type="spellEnd"/>
      <w:r w:rsidRPr="00663CC7">
        <w:rPr>
          <w:b/>
          <w:bCs/>
          <w:sz w:val="28"/>
          <w:szCs w:val="28"/>
          <w:lang w:val="ru-RU" w:eastAsia="ru-RU" w:bidi="ru-RU"/>
        </w:rPr>
        <w:t xml:space="preserve"> %, </w:t>
      </w:r>
      <w:r w:rsidRPr="00663CC7">
        <w:rPr>
          <w:bCs/>
          <w:sz w:val="28"/>
          <w:szCs w:val="28"/>
          <w:lang w:val="ru-RU" w:eastAsia="ru-RU" w:bidi="ru-RU"/>
        </w:rPr>
        <w:t>где</w:t>
      </w:r>
    </w:p>
    <w:p w:rsidR="00DE0C03" w:rsidRPr="00663CC7" w:rsidRDefault="00DE0C03" w:rsidP="00DE0C03">
      <w:pPr>
        <w:widowControl w:val="0"/>
        <w:tabs>
          <w:tab w:val="left" w:pos="993"/>
        </w:tabs>
        <w:autoSpaceDE w:val="0"/>
        <w:autoSpaceDN w:val="0"/>
        <w:ind w:right="21" w:firstLine="567"/>
        <w:rPr>
          <w:sz w:val="28"/>
          <w:szCs w:val="28"/>
          <w:lang w:val="ru-RU" w:eastAsia="ru-RU" w:bidi="ru-RU"/>
        </w:rPr>
      </w:pPr>
      <w:r w:rsidRPr="00663CC7">
        <w:rPr>
          <w:b/>
          <w:sz w:val="28"/>
          <w:szCs w:val="28"/>
          <w:lang w:val="ru-RU" w:eastAsia="ru-RU" w:bidi="ru-RU"/>
        </w:rPr>
        <w:t xml:space="preserve">АП </w:t>
      </w:r>
      <w:r w:rsidRPr="00663CC7">
        <w:rPr>
          <w:sz w:val="28"/>
          <w:szCs w:val="28"/>
          <w:lang w:val="ru-RU" w:eastAsia="ru-RU" w:bidi="ru-RU"/>
        </w:rPr>
        <w:t>– годовой размер арендной платы за земельный участок;</w:t>
      </w:r>
    </w:p>
    <w:p w:rsidR="00DE0C03" w:rsidRPr="00663CC7" w:rsidRDefault="00DE0C03" w:rsidP="00DE0C03">
      <w:pPr>
        <w:widowControl w:val="0"/>
        <w:tabs>
          <w:tab w:val="left" w:pos="993"/>
        </w:tabs>
        <w:autoSpaceDE w:val="0"/>
        <w:autoSpaceDN w:val="0"/>
        <w:ind w:right="21" w:firstLine="567"/>
        <w:rPr>
          <w:sz w:val="28"/>
          <w:szCs w:val="28"/>
          <w:lang w:val="ru-RU" w:eastAsia="ru-RU" w:bidi="ru-RU"/>
        </w:rPr>
      </w:pPr>
      <w:proofErr w:type="spellStart"/>
      <w:r w:rsidRPr="00663CC7">
        <w:rPr>
          <w:b/>
          <w:sz w:val="28"/>
          <w:szCs w:val="28"/>
          <w:lang w:val="ru-RU" w:eastAsia="ru-RU" w:bidi="ru-RU"/>
        </w:rPr>
        <w:t>КСзу</w:t>
      </w:r>
      <w:proofErr w:type="spellEnd"/>
      <w:r w:rsidRPr="00663CC7">
        <w:rPr>
          <w:b/>
          <w:sz w:val="28"/>
          <w:szCs w:val="28"/>
          <w:lang w:val="ru-RU" w:eastAsia="ru-RU" w:bidi="ru-RU"/>
        </w:rPr>
        <w:t xml:space="preserve"> </w:t>
      </w:r>
      <w:proofErr w:type="gramStart"/>
      <w:r w:rsidRPr="00663CC7">
        <w:rPr>
          <w:sz w:val="28"/>
          <w:szCs w:val="28"/>
          <w:lang w:val="ru-RU" w:eastAsia="ru-RU" w:bidi="ru-RU"/>
        </w:rPr>
        <w:t>–к</w:t>
      </w:r>
      <w:proofErr w:type="gramEnd"/>
      <w:r w:rsidRPr="00663CC7">
        <w:rPr>
          <w:sz w:val="28"/>
          <w:szCs w:val="28"/>
          <w:lang w:val="ru-RU" w:eastAsia="ru-RU" w:bidi="ru-RU"/>
        </w:rPr>
        <w:t>адастровая стоимость земельного участка в рублях;</w:t>
      </w:r>
    </w:p>
    <w:p w:rsidR="00DE0C03" w:rsidRDefault="00DE0C03" w:rsidP="00DE0C03">
      <w:pPr>
        <w:widowControl w:val="0"/>
        <w:tabs>
          <w:tab w:val="left" w:pos="993"/>
        </w:tabs>
        <w:autoSpaceDE w:val="0"/>
        <w:autoSpaceDN w:val="0"/>
        <w:ind w:right="21" w:firstLine="567"/>
        <w:rPr>
          <w:sz w:val="28"/>
          <w:szCs w:val="28"/>
          <w:lang w:val="ru-RU" w:eastAsia="ru-RU" w:bidi="ru-RU"/>
        </w:rPr>
      </w:pPr>
      <w:r w:rsidRPr="00663CC7">
        <w:rPr>
          <w:sz w:val="28"/>
          <w:szCs w:val="28"/>
          <w:lang w:val="ru-RU" w:eastAsia="ru-RU" w:bidi="ru-RU"/>
        </w:rPr>
        <w:t>%</w:t>
      </w:r>
      <w:r w:rsidRPr="00663CC7">
        <w:rPr>
          <w:b/>
          <w:sz w:val="28"/>
          <w:szCs w:val="28"/>
          <w:lang w:val="ru-RU" w:eastAsia="ru-RU" w:bidi="ru-RU"/>
        </w:rPr>
        <w:t xml:space="preserve"> </w:t>
      </w:r>
      <w:r w:rsidR="00F117FE" w:rsidRPr="00F117FE">
        <w:rPr>
          <w:sz w:val="28"/>
          <w:szCs w:val="28"/>
          <w:lang w:val="ru-RU"/>
        </w:rPr>
        <w:t>- соответствующая процентная ставка</w:t>
      </w:r>
      <w:r w:rsidRPr="00663CC7">
        <w:rPr>
          <w:sz w:val="28"/>
          <w:szCs w:val="28"/>
          <w:lang w:val="ru-RU" w:eastAsia="ru-RU" w:bidi="ru-RU"/>
        </w:rPr>
        <w:t xml:space="preserve">; </w:t>
      </w:r>
    </w:p>
    <w:bookmarkEnd w:id="7"/>
    <w:p w:rsidR="009139FD" w:rsidRPr="00585261" w:rsidRDefault="009139FD" w:rsidP="009139FD">
      <w:pPr>
        <w:pStyle w:val="20"/>
        <w:shd w:val="clear" w:color="auto" w:fill="auto"/>
        <w:tabs>
          <w:tab w:val="left" w:pos="1087"/>
        </w:tabs>
        <w:spacing w:before="0" w:after="0"/>
        <w:rPr>
          <w:lang w:val="ru-RU"/>
        </w:rPr>
      </w:pPr>
      <w:r w:rsidRPr="00585261">
        <w:rPr>
          <w:lang w:val="ru-RU" w:bidi="ru-RU"/>
        </w:rPr>
        <w:t xml:space="preserve">        </w:t>
      </w:r>
      <w:bookmarkStart w:id="8" w:name="_Hlk116379693"/>
      <w:r w:rsidRPr="00585261">
        <w:rPr>
          <w:lang w:val="ru-RU" w:bidi="ru-RU"/>
        </w:rPr>
        <w:t>2.</w:t>
      </w:r>
      <w:r w:rsidR="00087B5B" w:rsidRPr="00585261">
        <w:rPr>
          <w:lang w:val="ru-RU" w:bidi="ru-RU"/>
        </w:rPr>
        <w:t>5</w:t>
      </w:r>
      <w:r w:rsidRPr="00585261">
        <w:rPr>
          <w:lang w:val="ru-RU" w:bidi="ru-RU"/>
        </w:rPr>
        <w:t>.</w:t>
      </w:r>
      <w:r w:rsidRPr="00585261">
        <w:rPr>
          <w:lang w:val="ru-RU"/>
        </w:rPr>
        <w:t xml:space="preserve"> В том случае, если срок аренды земельного участка составляет менее одного года, размер арендной платы определяется как годовой размер арендной платы, рассчитанный для соответствующего земельного участка, умноженный на 0,9.</w:t>
      </w:r>
    </w:p>
    <w:p w:rsidR="009139FD" w:rsidRPr="00585261" w:rsidRDefault="009139FD" w:rsidP="009139FD">
      <w:pPr>
        <w:pStyle w:val="20"/>
        <w:shd w:val="clear" w:color="auto" w:fill="auto"/>
        <w:tabs>
          <w:tab w:val="left" w:pos="1087"/>
        </w:tabs>
        <w:spacing w:before="0" w:after="0"/>
        <w:rPr>
          <w:lang w:val="ru-RU"/>
        </w:rPr>
      </w:pPr>
      <w:bookmarkStart w:id="9" w:name="_Hlk116379794"/>
      <w:bookmarkEnd w:id="8"/>
      <w:r w:rsidRPr="00585261">
        <w:rPr>
          <w:lang w:val="ru-RU"/>
        </w:rPr>
        <w:t xml:space="preserve">        2.</w:t>
      </w:r>
      <w:r w:rsidR="00087B5B" w:rsidRPr="00585261">
        <w:rPr>
          <w:lang w:val="ru-RU"/>
        </w:rPr>
        <w:t>6</w:t>
      </w:r>
      <w:r w:rsidRPr="00585261">
        <w:rPr>
          <w:lang w:val="ru-RU"/>
        </w:rPr>
        <w:t xml:space="preserve">. </w:t>
      </w:r>
      <w:proofErr w:type="gramStart"/>
      <w:r w:rsidR="004C5F5A" w:rsidRPr="00585261">
        <w:rPr>
          <w:lang w:val="ru-RU"/>
        </w:rPr>
        <w:t>В случае если у земельного участка установлен более чем один вид разрешенного использования, то для расчета годового размера арендной платы применяется ставка по виду разрешенного использования, который являлся основой для расчета кадастровой стоимости земельного участка, а в случае если удельные показатели кадастровой стоимости по таким видам разрешенного использования являются идентичными, то для расчета размера арендной платы применяется наибольший размер ставки.</w:t>
      </w:r>
      <w:proofErr w:type="gramEnd"/>
    </w:p>
    <w:p w:rsidR="007910FF" w:rsidRPr="00585261" w:rsidRDefault="009139FD" w:rsidP="007910FF">
      <w:pPr>
        <w:pStyle w:val="20"/>
        <w:shd w:val="clear" w:color="auto" w:fill="auto"/>
        <w:spacing w:before="0" w:after="0"/>
        <w:ind w:firstLine="580"/>
        <w:rPr>
          <w:lang w:val="ru-RU"/>
        </w:rPr>
      </w:pPr>
      <w:bookmarkStart w:id="10" w:name="_Hlk116379839"/>
      <w:bookmarkEnd w:id="9"/>
      <w:r w:rsidRPr="00585261">
        <w:rPr>
          <w:lang w:val="ru-RU"/>
        </w:rPr>
        <w:t>2.</w:t>
      </w:r>
      <w:r w:rsidR="00087B5B" w:rsidRPr="00585261">
        <w:rPr>
          <w:lang w:val="ru-RU"/>
        </w:rPr>
        <w:t>7.</w:t>
      </w:r>
      <w:r w:rsidR="007910FF" w:rsidRPr="00585261">
        <w:rPr>
          <w:lang w:val="ru-RU"/>
        </w:rPr>
        <w:t xml:space="preserve"> </w:t>
      </w:r>
      <w:proofErr w:type="gramStart"/>
      <w:r w:rsidR="007910FF" w:rsidRPr="00585261">
        <w:rPr>
          <w:lang w:val="ru-RU"/>
        </w:rPr>
        <w:t>Заключение дополнительных соглашений к договорам аренды земельных участков, соглашений о плате за сервитут,</w:t>
      </w:r>
      <w:r w:rsidR="004C5F5A" w:rsidRPr="00585261">
        <w:rPr>
          <w:lang w:val="ru-RU"/>
        </w:rPr>
        <w:t xml:space="preserve"> в том числе публичный,</w:t>
      </w:r>
      <w:r w:rsidR="007910FF" w:rsidRPr="00585261">
        <w:rPr>
          <w:lang w:val="ru-RU"/>
        </w:rPr>
        <w:t xml:space="preserve"> заключенных за период с 21 марта 2014 года по 31 декабря 20</w:t>
      </w:r>
      <w:r w:rsidR="007C2E8F" w:rsidRPr="00585261">
        <w:rPr>
          <w:lang w:val="ru-RU"/>
        </w:rPr>
        <w:t>22</w:t>
      </w:r>
      <w:r w:rsidR="007910FF" w:rsidRPr="00585261">
        <w:rPr>
          <w:lang w:val="ru-RU"/>
        </w:rPr>
        <w:t xml:space="preserve"> года, в связи с вступлением в силу с </w:t>
      </w:r>
      <w:r w:rsidR="00C1343A" w:rsidRPr="00585261">
        <w:rPr>
          <w:lang w:val="ru-RU"/>
        </w:rPr>
        <w:t>0</w:t>
      </w:r>
      <w:r w:rsidR="007910FF" w:rsidRPr="00585261">
        <w:rPr>
          <w:lang w:val="ru-RU"/>
        </w:rPr>
        <w:t>1 января 202</w:t>
      </w:r>
      <w:r w:rsidR="007C2E8F" w:rsidRPr="00585261">
        <w:rPr>
          <w:lang w:val="ru-RU"/>
        </w:rPr>
        <w:t>3</w:t>
      </w:r>
      <w:r w:rsidR="007910FF" w:rsidRPr="00585261">
        <w:rPr>
          <w:lang w:val="ru-RU"/>
        </w:rPr>
        <w:t xml:space="preserve"> года результатов государственной кадастровой оценки земель, </w:t>
      </w:r>
      <w:r w:rsidR="004C5F5A" w:rsidRPr="00585261">
        <w:rPr>
          <w:lang w:val="ru-RU"/>
        </w:rPr>
        <w:t xml:space="preserve"> расположенных на территории Республики Крым, </w:t>
      </w:r>
      <w:r w:rsidR="007910FF" w:rsidRPr="00585261">
        <w:rPr>
          <w:lang w:val="ru-RU"/>
        </w:rPr>
        <w:t>не требуется.</w:t>
      </w:r>
      <w:proofErr w:type="gramEnd"/>
    </w:p>
    <w:p w:rsidR="007910FF" w:rsidRPr="00585261" w:rsidRDefault="007910FF" w:rsidP="007910FF">
      <w:pPr>
        <w:pStyle w:val="20"/>
        <w:shd w:val="clear" w:color="auto" w:fill="auto"/>
        <w:spacing w:before="0" w:after="0"/>
        <w:ind w:firstLine="580"/>
        <w:rPr>
          <w:lang w:val="ru-RU"/>
        </w:rPr>
      </w:pPr>
      <w:r w:rsidRPr="00585261">
        <w:rPr>
          <w:lang w:val="ru-RU"/>
        </w:rPr>
        <w:t xml:space="preserve">Расчет годового размера арендной платы с </w:t>
      </w:r>
      <w:r w:rsidR="00C1343A" w:rsidRPr="00585261">
        <w:rPr>
          <w:lang w:val="ru-RU"/>
        </w:rPr>
        <w:t>0</w:t>
      </w:r>
      <w:r w:rsidRPr="00585261">
        <w:rPr>
          <w:lang w:val="ru-RU"/>
        </w:rPr>
        <w:t>1 января 202</w:t>
      </w:r>
      <w:r w:rsidR="007C2E8F" w:rsidRPr="00585261">
        <w:rPr>
          <w:lang w:val="ru-RU"/>
        </w:rPr>
        <w:t>3</w:t>
      </w:r>
      <w:r w:rsidRPr="00585261">
        <w:rPr>
          <w:lang w:val="ru-RU"/>
        </w:rPr>
        <w:t xml:space="preserve"> года осуществляется арендатором самостоятельно с учетом положений пунктов 2.</w:t>
      </w:r>
      <w:r w:rsidR="004D2FC9" w:rsidRPr="00585261">
        <w:rPr>
          <w:lang w:val="ru-RU"/>
        </w:rPr>
        <w:t>3</w:t>
      </w:r>
      <w:r w:rsidRPr="00585261">
        <w:rPr>
          <w:lang w:val="ru-RU"/>
        </w:rPr>
        <w:t xml:space="preserve"> и 2.</w:t>
      </w:r>
      <w:r w:rsidR="004D2FC9" w:rsidRPr="00585261">
        <w:rPr>
          <w:lang w:val="ru-RU"/>
        </w:rPr>
        <w:t>4</w:t>
      </w:r>
      <w:r w:rsidRPr="00585261">
        <w:rPr>
          <w:lang w:val="ru-RU"/>
        </w:rPr>
        <w:t xml:space="preserve"> настоящего Порядка и сведений о кадастровой стоимости земельного участка, содержащихся в Едином государственном реестре недвижимости.</w:t>
      </w:r>
    </w:p>
    <w:bookmarkEnd w:id="10"/>
    <w:p w:rsidR="009139FD" w:rsidRPr="007A3CCC" w:rsidRDefault="007A3CCC" w:rsidP="00D01D1A">
      <w:pPr>
        <w:ind w:firstLine="567"/>
        <w:jc w:val="both"/>
        <w:rPr>
          <w:sz w:val="10"/>
          <w:szCs w:val="10"/>
          <w:lang w:val="ru-RU"/>
        </w:rPr>
      </w:pPr>
      <w:r w:rsidRPr="00585261">
        <w:rPr>
          <w:sz w:val="28"/>
          <w:szCs w:val="28"/>
          <w:lang w:val="ru-RU"/>
        </w:rPr>
        <w:t xml:space="preserve"> </w:t>
      </w:r>
    </w:p>
    <w:p w:rsidR="00543AE5" w:rsidRDefault="00543AE5" w:rsidP="005A3606">
      <w:pPr>
        <w:jc w:val="center"/>
        <w:rPr>
          <w:sz w:val="28"/>
          <w:szCs w:val="28"/>
          <w:lang w:val="ru-RU"/>
        </w:rPr>
      </w:pPr>
      <w:r w:rsidRPr="00663CC7">
        <w:rPr>
          <w:b/>
          <w:sz w:val="28"/>
          <w:szCs w:val="28"/>
          <w:lang w:val="ru-RU"/>
        </w:rPr>
        <w:t>3. Порядок определения цены продажи земельного участка</w:t>
      </w:r>
      <w:r w:rsidRPr="00663CC7">
        <w:rPr>
          <w:sz w:val="28"/>
          <w:szCs w:val="28"/>
          <w:lang w:val="ru-RU"/>
        </w:rPr>
        <w:t xml:space="preserve"> </w:t>
      </w:r>
    </w:p>
    <w:p w:rsidR="004D2FC9" w:rsidRPr="00945945" w:rsidRDefault="004D2FC9" w:rsidP="005A3606">
      <w:pPr>
        <w:jc w:val="center"/>
        <w:rPr>
          <w:sz w:val="16"/>
          <w:szCs w:val="16"/>
          <w:lang w:val="ru-RU"/>
        </w:rPr>
      </w:pPr>
    </w:p>
    <w:p w:rsidR="00543AE5" w:rsidRPr="00663CC7" w:rsidRDefault="00543AE5" w:rsidP="00543AE5">
      <w:pPr>
        <w:jc w:val="both"/>
        <w:rPr>
          <w:sz w:val="28"/>
          <w:szCs w:val="28"/>
          <w:lang w:val="ru-RU"/>
        </w:rPr>
      </w:pPr>
      <w:r w:rsidRPr="00663CC7">
        <w:rPr>
          <w:sz w:val="28"/>
          <w:szCs w:val="28"/>
          <w:lang w:val="ru-RU"/>
        </w:rPr>
        <w:tab/>
      </w:r>
      <w:bookmarkStart w:id="11" w:name="_Hlk116380271"/>
      <w:r w:rsidRPr="00663CC7">
        <w:rPr>
          <w:sz w:val="28"/>
          <w:szCs w:val="28"/>
          <w:lang w:val="ru-RU"/>
        </w:rPr>
        <w:t>3.1. В том случае, если право собственности на земельный участок приобретается на торгах (аукционе), то цена продажи земельного участка определяется   по результатам таких торгов (аукциона).</w:t>
      </w:r>
    </w:p>
    <w:p w:rsidR="00543AE5" w:rsidRDefault="00543AE5" w:rsidP="00543AE5">
      <w:pPr>
        <w:tabs>
          <w:tab w:val="left" w:pos="709"/>
        </w:tabs>
        <w:jc w:val="both"/>
        <w:rPr>
          <w:sz w:val="28"/>
          <w:szCs w:val="28"/>
          <w:lang w:val="ru-RU"/>
        </w:rPr>
      </w:pPr>
      <w:r w:rsidRPr="00663CC7">
        <w:rPr>
          <w:sz w:val="28"/>
          <w:szCs w:val="28"/>
          <w:lang w:val="ru-RU"/>
        </w:rPr>
        <w:tab/>
        <w:t xml:space="preserve">Начальной ценой по продаже земельного участка на </w:t>
      </w:r>
      <w:r w:rsidR="00C42F02">
        <w:rPr>
          <w:sz w:val="28"/>
          <w:szCs w:val="28"/>
          <w:lang w:val="ru-RU"/>
        </w:rPr>
        <w:t>торгах (аукционе)</w:t>
      </w:r>
      <w:r w:rsidRPr="00663CC7">
        <w:rPr>
          <w:sz w:val="28"/>
          <w:szCs w:val="28"/>
          <w:lang w:val="ru-RU"/>
        </w:rPr>
        <w:t xml:space="preserve"> является рыночная стоимость такого земельного участка, определенная в соответствии с Федеральным законом Российской Федерации от 29.07.1998 № 135-ФЗ «Об оценочной деятельности в Российской Федерации» (далее – Федеральный закон № 135-ФЗ).</w:t>
      </w:r>
    </w:p>
    <w:p w:rsidR="00D6245B" w:rsidRPr="00585261" w:rsidRDefault="00D6245B" w:rsidP="00D6245B">
      <w:pPr>
        <w:tabs>
          <w:tab w:val="left" w:pos="709"/>
        </w:tabs>
        <w:jc w:val="both"/>
        <w:rPr>
          <w:sz w:val="28"/>
          <w:szCs w:val="28"/>
          <w:lang w:val="ru-RU"/>
        </w:rPr>
      </w:pPr>
      <w:r>
        <w:rPr>
          <w:sz w:val="28"/>
          <w:szCs w:val="28"/>
          <w:lang w:val="ru-RU"/>
        </w:rPr>
        <w:tab/>
        <w:t>3.2.</w:t>
      </w:r>
      <w:r w:rsidRPr="00D6245B">
        <w:rPr>
          <w:sz w:val="28"/>
          <w:szCs w:val="28"/>
          <w:lang w:val="ru-RU"/>
        </w:rPr>
        <w:t xml:space="preserve"> Если заинтересованное лицо имеет право покупки земельного участка в собственность без торгов, то цена продажи земельного участка, если иное не </w:t>
      </w:r>
      <w:r w:rsidRPr="00585261">
        <w:rPr>
          <w:sz w:val="28"/>
          <w:szCs w:val="28"/>
          <w:lang w:val="ru-RU"/>
        </w:rPr>
        <w:t>предусмотрено федеральными законами, определяется в размере его кадастровой стоимости, за исключением случаев, указанных в пункте 3.</w:t>
      </w:r>
      <w:r w:rsidR="00E45C11" w:rsidRPr="00585261">
        <w:rPr>
          <w:sz w:val="28"/>
          <w:szCs w:val="28"/>
          <w:lang w:val="ru-RU"/>
        </w:rPr>
        <w:t>3</w:t>
      </w:r>
      <w:r w:rsidRPr="00585261">
        <w:rPr>
          <w:sz w:val="28"/>
          <w:szCs w:val="28"/>
          <w:lang w:val="ru-RU"/>
        </w:rPr>
        <w:t xml:space="preserve">. настоящего Порядка. </w:t>
      </w:r>
    </w:p>
    <w:bookmarkEnd w:id="11"/>
    <w:p w:rsidR="007A3CCC" w:rsidRPr="00585261" w:rsidRDefault="007A3CCC" w:rsidP="007A3CCC">
      <w:pPr>
        <w:ind w:firstLine="567"/>
        <w:jc w:val="both"/>
        <w:rPr>
          <w:sz w:val="28"/>
          <w:szCs w:val="28"/>
          <w:lang w:val="ru-RU"/>
        </w:rPr>
      </w:pPr>
      <w:r w:rsidRPr="00585261">
        <w:rPr>
          <w:sz w:val="28"/>
          <w:szCs w:val="28"/>
          <w:lang w:val="ru-RU"/>
        </w:rPr>
        <w:t>3.3. Цена земельного участка, находящегося в собственности муниципального образования, при заключении договора купли-продажи без проведения торгов определяется на основании его кадастровой стоимости и составляет 15 процентов кадастровой стоимости земельного участка:</w:t>
      </w:r>
    </w:p>
    <w:p w:rsidR="007A3CCC" w:rsidRPr="00585261" w:rsidRDefault="007A3CCC" w:rsidP="007A3CCC">
      <w:pPr>
        <w:ind w:firstLine="567"/>
        <w:jc w:val="both"/>
        <w:rPr>
          <w:sz w:val="28"/>
          <w:szCs w:val="28"/>
          <w:lang w:val="ru-RU"/>
        </w:rPr>
      </w:pPr>
      <w:r w:rsidRPr="00585261">
        <w:rPr>
          <w:sz w:val="28"/>
          <w:szCs w:val="28"/>
          <w:lang w:val="ru-RU"/>
        </w:rPr>
        <w:lastRenderedPageBreak/>
        <w:t>предназначенного для ведения сельскохозяйственного производства и находящегося в постоянном (бессрочном) пользовании юридических лиц указанным юридическим лицам, за исключением лиц, указанных в пункте 2 статьи 39.9 Земельного кодекса Российской Федерации;</w:t>
      </w:r>
    </w:p>
    <w:p w:rsidR="007A3CCC" w:rsidRPr="00585261" w:rsidRDefault="007A3CCC" w:rsidP="007A3CCC">
      <w:pPr>
        <w:ind w:firstLine="567"/>
        <w:jc w:val="both"/>
        <w:rPr>
          <w:sz w:val="28"/>
          <w:szCs w:val="28"/>
          <w:lang w:val="ru-RU"/>
        </w:rPr>
      </w:pPr>
      <w:r w:rsidRPr="00585261">
        <w:rPr>
          <w:sz w:val="28"/>
          <w:szCs w:val="28"/>
          <w:lang w:val="ru-RU"/>
        </w:rPr>
        <w:t xml:space="preserve">крестьянскому (фермерскому) хозяйству или сельскохозяйственной организации в случаях, установленных Федеральным законом от 24 июля 2002 года </w:t>
      </w:r>
      <w:r w:rsidRPr="00585261">
        <w:rPr>
          <w:sz w:val="28"/>
          <w:szCs w:val="28"/>
        </w:rPr>
        <w:t>N</w:t>
      </w:r>
      <w:r w:rsidRPr="00585261">
        <w:rPr>
          <w:sz w:val="28"/>
          <w:szCs w:val="28"/>
          <w:lang w:val="ru-RU"/>
        </w:rPr>
        <w:t xml:space="preserve"> 101-ФЗ «Об обороте земель сельскохозяйственного назначения;</w:t>
      </w:r>
    </w:p>
    <w:p w:rsidR="00C92A9F" w:rsidRPr="00585261" w:rsidRDefault="00E81F7E" w:rsidP="00C92A9F">
      <w:pPr>
        <w:jc w:val="both"/>
        <w:rPr>
          <w:sz w:val="28"/>
          <w:szCs w:val="28"/>
          <w:lang w:val="ru-RU"/>
        </w:rPr>
      </w:pPr>
      <w:bookmarkStart w:id="12" w:name="_Hlk116380813"/>
      <w:r w:rsidRPr="00585261">
        <w:rPr>
          <w:sz w:val="28"/>
          <w:szCs w:val="28"/>
          <w:lang w:val="ru-RU"/>
        </w:rPr>
        <w:t xml:space="preserve">        </w:t>
      </w:r>
      <w:r w:rsidR="00C92A9F" w:rsidRPr="00585261">
        <w:rPr>
          <w:sz w:val="28"/>
          <w:szCs w:val="28"/>
          <w:lang w:val="ru-RU"/>
        </w:rPr>
        <w:t>3.4. Установить, что расчет цены продажи земельного участка, в случаях, предусмотренных пунктами 3.2 и 3.3 настоящего Порядка, производится по состоянию на дату подачи соответствующего заявления в уполномоченный орган, за исключением случая, предусмотренного абзацем вторым настоящего пункта.</w:t>
      </w:r>
    </w:p>
    <w:p w:rsidR="00C92A9F" w:rsidRPr="00C92A9F" w:rsidRDefault="00C92A9F" w:rsidP="00C92A9F">
      <w:pPr>
        <w:ind w:firstLine="567"/>
        <w:jc w:val="both"/>
        <w:rPr>
          <w:sz w:val="28"/>
          <w:szCs w:val="28"/>
          <w:lang w:val="ru-RU"/>
        </w:rPr>
      </w:pPr>
      <w:r w:rsidRPr="00585261">
        <w:rPr>
          <w:sz w:val="28"/>
          <w:szCs w:val="28"/>
          <w:lang w:val="ru-RU"/>
        </w:rPr>
        <w:t xml:space="preserve">В случае если после даты подачи соответствующего заявления в уполномоченный орган в Единый государственный реестр недвижимости внесены сведения о кадастровой стоимости испрашиваемого земельного участка, полученной по итогам проведения государственной кадастровой оценки, и такая кадастровая </w:t>
      </w:r>
      <w:proofErr w:type="gramStart"/>
      <w:r w:rsidRPr="00585261">
        <w:rPr>
          <w:sz w:val="28"/>
          <w:szCs w:val="28"/>
          <w:lang w:val="ru-RU"/>
        </w:rPr>
        <w:t>стоимость</w:t>
      </w:r>
      <w:proofErr w:type="gramEnd"/>
      <w:r w:rsidRPr="00585261">
        <w:rPr>
          <w:sz w:val="28"/>
          <w:szCs w:val="28"/>
          <w:lang w:val="ru-RU"/>
        </w:rPr>
        <w:t xml:space="preserve"> ниже кадастровой стоимости, которая была внесена в Единый государственный реестр недвижимости на дату подачи в уполномоченный орган соответствующего заявления, в целях определения размера цены продажи земельного участка в случаях, предусмотренных пунктами 3.2 и 3.3 настоящего Порядка, применяется кадастровая стоимость, внесенная в Единый государственный реестр недвижимости на дату заключения договора купли-продажи в отношении указанного земельного участка</w:t>
      </w:r>
      <w:proofErr w:type="gramStart"/>
      <w:r w:rsidRPr="00585261">
        <w:rPr>
          <w:sz w:val="28"/>
          <w:szCs w:val="28"/>
          <w:lang w:val="ru-RU"/>
        </w:rPr>
        <w:t>.";</w:t>
      </w:r>
      <w:proofErr w:type="gramEnd"/>
    </w:p>
    <w:p w:rsidR="00BD78ED" w:rsidRPr="00041222" w:rsidRDefault="00BD78ED" w:rsidP="00BD78ED">
      <w:pPr>
        <w:widowControl w:val="0"/>
        <w:tabs>
          <w:tab w:val="left" w:pos="1382"/>
        </w:tabs>
        <w:autoSpaceDE w:val="0"/>
        <w:autoSpaceDN w:val="0"/>
        <w:ind w:right="21"/>
        <w:jc w:val="both"/>
        <w:rPr>
          <w:sz w:val="16"/>
          <w:szCs w:val="16"/>
          <w:lang w:val="ru-RU" w:eastAsia="ru-RU" w:bidi="ru-RU"/>
        </w:rPr>
      </w:pPr>
    </w:p>
    <w:p w:rsidR="00543AE5" w:rsidRPr="00663CC7" w:rsidRDefault="00543AE5" w:rsidP="00543AE5">
      <w:pPr>
        <w:jc w:val="center"/>
        <w:rPr>
          <w:b/>
          <w:sz w:val="28"/>
          <w:szCs w:val="28"/>
          <w:lang w:val="ru-RU"/>
        </w:rPr>
      </w:pPr>
      <w:bookmarkStart w:id="13" w:name="_Hlk116380861"/>
      <w:bookmarkEnd w:id="12"/>
      <w:r w:rsidRPr="00663CC7">
        <w:rPr>
          <w:b/>
          <w:sz w:val="28"/>
          <w:szCs w:val="28"/>
          <w:lang w:val="ru-RU"/>
        </w:rPr>
        <w:t>4. Порядок определения</w:t>
      </w:r>
    </w:p>
    <w:p w:rsidR="00543AE5" w:rsidRPr="00663CC7" w:rsidRDefault="00543AE5" w:rsidP="00543AE5">
      <w:pPr>
        <w:jc w:val="center"/>
        <w:rPr>
          <w:b/>
          <w:sz w:val="28"/>
          <w:szCs w:val="28"/>
          <w:lang w:val="ru-RU"/>
        </w:rPr>
      </w:pPr>
      <w:r w:rsidRPr="00663CC7">
        <w:rPr>
          <w:b/>
          <w:sz w:val="28"/>
          <w:szCs w:val="28"/>
          <w:lang w:val="ru-RU"/>
        </w:rPr>
        <w:t>платы за установление сервитута</w:t>
      </w:r>
      <w:r w:rsidR="004C5F5A">
        <w:rPr>
          <w:b/>
          <w:sz w:val="28"/>
          <w:szCs w:val="28"/>
          <w:lang w:val="ru-RU"/>
        </w:rPr>
        <w:t>, в том числе публичного,</w:t>
      </w:r>
      <w:r w:rsidRPr="00663CC7">
        <w:rPr>
          <w:b/>
          <w:sz w:val="28"/>
          <w:szCs w:val="28"/>
          <w:lang w:val="ru-RU"/>
        </w:rPr>
        <w:t xml:space="preserve"> на земельн</w:t>
      </w:r>
      <w:r w:rsidR="00273A7D">
        <w:rPr>
          <w:b/>
          <w:sz w:val="28"/>
          <w:szCs w:val="28"/>
          <w:lang w:val="ru-RU"/>
        </w:rPr>
        <w:t>ых</w:t>
      </w:r>
      <w:r w:rsidRPr="00663CC7">
        <w:rPr>
          <w:b/>
          <w:sz w:val="28"/>
          <w:szCs w:val="28"/>
          <w:lang w:val="ru-RU"/>
        </w:rPr>
        <w:t xml:space="preserve"> участк</w:t>
      </w:r>
      <w:r w:rsidR="00273A7D">
        <w:rPr>
          <w:b/>
          <w:sz w:val="28"/>
          <w:szCs w:val="28"/>
          <w:lang w:val="ru-RU"/>
        </w:rPr>
        <w:t>ах</w:t>
      </w:r>
    </w:p>
    <w:bookmarkEnd w:id="13"/>
    <w:p w:rsidR="00543AE5" w:rsidRPr="00945945" w:rsidRDefault="00543AE5" w:rsidP="00543AE5">
      <w:pPr>
        <w:jc w:val="both"/>
        <w:rPr>
          <w:sz w:val="16"/>
          <w:szCs w:val="16"/>
          <w:lang w:val="ru-RU"/>
        </w:rPr>
      </w:pPr>
      <w:r w:rsidRPr="00663CC7">
        <w:rPr>
          <w:sz w:val="28"/>
          <w:szCs w:val="28"/>
          <w:lang w:val="ru-RU"/>
        </w:rPr>
        <w:t xml:space="preserve"> </w:t>
      </w:r>
    </w:p>
    <w:p w:rsidR="00D36E53" w:rsidRDefault="00543AE5" w:rsidP="00146C82">
      <w:pPr>
        <w:tabs>
          <w:tab w:val="left" w:pos="142"/>
        </w:tabs>
        <w:ind w:left="142" w:firstLine="425"/>
        <w:jc w:val="both"/>
        <w:rPr>
          <w:sz w:val="28"/>
          <w:szCs w:val="28"/>
          <w:lang w:val="ru-RU"/>
        </w:rPr>
      </w:pPr>
      <w:r w:rsidRPr="00663CC7">
        <w:rPr>
          <w:sz w:val="28"/>
          <w:szCs w:val="28"/>
          <w:lang w:val="ru-RU"/>
        </w:rPr>
        <w:tab/>
        <w:t xml:space="preserve">4.1. </w:t>
      </w:r>
      <w:r w:rsidR="00D36E53" w:rsidRPr="00D36E53">
        <w:rPr>
          <w:sz w:val="28"/>
          <w:szCs w:val="28"/>
          <w:lang w:val="ru-RU"/>
        </w:rPr>
        <w:t>Плата за сервитут, в том числе публичный, рассчитывается пропорционально площади земельного участка и (или) земель в установленных границах сервитута, в том числе публичного.</w:t>
      </w:r>
    </w:p>
    <w:p w:rsidR="00FA2FFD" w:rsidRPr="00663CC7" w:rsidRDefault="00D36E53" w:rsidP="00146C82">
      <w:pPr>
        <w:tabs>
          <w:tab w:val="left" w:pos="142"/>
        </w:tabs>
        <w:ind w:left="142" w:firstLine="425"/>
        <w:jc w:val="both"/>
        <w:rPr>
          <w:sz w:val="28"/>
          <w:szCs w:val="28"/>
          <w:lang w:val="ru-RU"/>
        </w:rPr>
      </w:pPr>
      <w:proofErr w:type="gramStart"/>
      <w:r>
        <w:rPr>
          <w:sz w:val="28"/>
          <w:szCs w:val="28"/>
          <w:lang w:val="ru-RU"/>
        </w:rPr>
        <w:t>4.2.П</w:t>
      </w:r>
      <w:r w:rsidR="00FA2FFD" w:rsidRPr="00FA2FFD">
        <w:rPr>
          <w:sz w:val="28"/>
          <w:szCs w:val="28"/>
          <w:lang w:val="ru-RU"/>
        </w:rPr>
        <w:t xml:space="preserve">лата за сервитут, в том числе публичный, в отношении земельного участка, находящегося в </w:t>
      </w:r>
      <w:r w:rsidR="00146C82">
        <w:rPr>
          <w:sz w:val="28"/>
          <w:szCs w:val="28"/>
          <w:lang w:val="ru-RU"/>
        </w:rPr>
        <w:t>собственности</w:t>
      </w:r>
      <w:r w:rsidR="00FA2FFD" w:rsidRPr="00FA2FFD">
        <w:rPr>
          <w:sz w:val="28"/>
          <w:szCs w:val="28"/>
          <w:lang w:val="ru-RU"/>
        </w:rPr>
        <w:t xml:space="preserve"> </w:t>
      </w:r>
      <w:r w:rsidR="0036163E">
        <w:rPr>
          <w:sz w:val="28"/>
          <w:szCs w:val="28"/>
          <w:lang w:val="ru-RU"/>
        </w:rPr>
        <w:t>Муниципального образования</w:t>
      </w:r>
      <w:r w:rsidR="00FA2FFD" w:rsidRPr="00FA2FFD">
        <w:rPr>
          <w:sz w:val="28"/>
          <w:szCs w:val="28"/>
          <w:lang w:val="ru-RU"/>
        </w:rPr>
        <w:t xml:space="preserve"> </w:t>
      </w:r>
      <w:r w:rsidR="00DA05F4">
        <w:rPr>
          <w:sz w:val="28"/>
          <w:szCs w:val="28"/>
          <w:lang w:val="ru-RU"/>
        </w:rPr>
        <w:t xml:space="preserve">и </w:t>
      </w:r>
      <w:r w:rsidR="00FA2FFD" w:rsidRPr="00FA2FFD">
        <w:rPr>
          <w:sz w:val="28"/>
          <w:szCs w:val="28"/>
          <w:lang w:val="ru-RU"/>
        </w:rPr>
        <w:t>не обремененного правами третьих лиц, устанавливается в размере 0,01 процента кадастровой стоимости указанного земельного участка за каждый год использования этого земельного участка.</w:t>
      </w:r>
      <w:proofErr w:type="gramEnd"/>
      <w:r w:rsidR="00FA2FFD" w:rsidRPr="00FA2FFD">
        <w:rPr>
          <w:sz w:val="28"/>
          <w:szCs w:val="28"/>
          <w:lang w:val="ru-RU"/>
        </w:rPr>
        <w:t xml:space="preserve"> При этом плата за сервитут, в том числе публичный, установленный на три года и более, не может быть менее 0,1 процента кадастровой стоимости земельного участка, обремененного сервитутом, в том числе публичным, на весь срок установления сервитута, в том числе публичного.</w:t>
      </w:r>
    </w:p>
    <w:p w:rsidR="00C41406" w:rsidRPr="00585261" w:rsidRDefault="0086753F" w:rsidP="00543AE5">
      <w:pPr>
        <w:tabs>
          <w:tab w:val="left" w:pos="1110"/>
        </w:tabs>
        <w:ind w:left="142"/>
        <w:jc w:val="both"/>
        <w:rPr>
          <w:sz w:val="28"/>
          <w:szCs w:val="28"/>
          <w:lang w:val="ru-RU"/>
        </w:rPr>
      </w:pPr>
      <w:r w:rsidRPr="00663CC7">
        <w:rPr>
          <w:sz w:val="28"/>
          <w:szCs w:val="28"/>
          <w:lang w:val="ru-RU"/>
        </w:rPr>
        <w:t xml:space="preserve">      </w:t>
      </w:r>
      <w:r w:rsidR="00543AE5" w:rsidRPr="00663CC7">
        <w:rPr>
          <w:sz w:val="28"/>
          <w:szCs w:val="28"/>
          <w:lang w:val="ru-RU"/>
        </w:rPr>
        <w:t>4.</w:t>
      </w:r>
      <w:r w:rsidR="00D36E53">
        <w:rPr>
          <w:sz w:val="28"/>
          <w:szCs w:val="28"/>
          <w:lang w:val="ru-RU"/>
        </w:rPr>
        <w:t>3</w:t>
      </w:r>
      <w:r w:rsidR="00543AE5" w:rsidRPr="00663CC7">
        <w:rPr>
          <w:sz w:val="28"/>
          <w:szCs w:val="28"/>
          <w:lang w:val="ru-RU"/>
        </w:rPr>
        <w:t xml:space="preserve">. </w:t>
      </w:r>
      <w:r w:rsidR="00D36E53" w:rsidRPr="00D36E53">
        <w:rPr>
          <w:sz w:val="28"/>
          <w:szCs w:val="28"/>
          <w:lang w:val="ru-RU"/>
        </w:rPr>
        <w:t xml:space="preserve">Если в отношении земельных участков и (или) земель кадастровая стоимость не определена, размер платы за сервитут, в том числе публичный, рассчитывается в соответствии с пунктами </w:t>
      </w:r>
      <w:r w:rsidR="00D36E53">
        <w:rPr>
          <w:sz w:val="28"/>
          <w:szCs w:val="28"/>
          <w:lang w:val="ru-RU"/>
        </w:rPr>
        <w:t>4.1.</w:t>
      </w:r>
      <w:r w:rsidR="00D36E53" w:rsidRPr="00D36E53">
        <w:rPr>
          <w:sz w:val="28"/>
          <w:szCs w:val="28"/>
          <w:lang w:val="ru-RU"/>
        </w:rPr>
        <w:t xml:space="preserve"> и </w:t>
      </w:r>
      <w:r w:rsidR="00D36E53">
        <w:rPr>
          <w:sz w:val="28"/>
          <w:szCs w:val="28"/>
          <w:lang w:val="ru-RU"/>
        </w:rPr>
        <w:t>4.2.</w:t>
      </w:r>
      <w:r w:rsidR="00D36E53" w:rsidRPr="00D36E53">
        <w:rPr>
          <w:sz w:val="28"/>
          <w:szCs w:val="28"/>
          <w:lang w:val="ru-RU"/>
        </w:rPr>
        <w:t xml:space="preserve"> настоящего Порядка, исходя из среднего уровня кадастровой стоимости земельных участков по </w:t>
      </w:r>
      <w:r w:rsidR="00C41406" w:rsidRPr="00585261">
        <w:rPr>
          <w:sz w:val="28"/>
          <w:szCs w:val="28"/>
          <w:lang w:val="ru-RU"/>
        </w:rPr>
        <w:t>М</w:t>
      </w:r>
      <w:r w:rsidR="00D36E53" w:rsidRPr="00585261">
        <w:rPr>
          <w:sz w:val="28"/>
          <w:szCs w:val="28"/>
          <w:lang w:val="ru-RU"/>
        </w:rPr>
        <w:t xml:space="preserve">униципальному </w:t>
      </w:r>
      <w:r w:rsidR="00C41406" w:rsidRPr="00585261">
        <w:rPr>
          <w:sz w:val="28"/>
          <w:szCs w:val="28"/>
          <w:lang w:val="ru-RU"/>
        </w:rPr>
        <w:t>образованию.</w:t>
      </w:r>
    </w:p>
    <w:p w:rsidR="00C92A9F" w:rsidRPr="00585261" w:rsidRDefault="00C92A9F" w:rsidP="00C92A9F">
      <w:pPr>
        <w:ind w:firstLine="567"/>
        <w:jc w:val="both"/>
        <w:rPr>
          <w:sz w:val="28"/>
          <w:szCs w:val="28"/>
          <w:lang w:val="ru-RU"/>
        </w:rPr>
      </w:pPr>
      <w:proofErr w:type="gramStart"/>
      <w:r w:rsidRPr="00585261">
        <w:rPr>
          <w:sz w:val="28"/>
          <w:szCs w:val="28"/>
          <w:lang w:val="ru-RU"/>
        </w:rPr>
        <w:t xml:space="preserve">"Значение среднего уровня кадастровой стоимости земельных участков по Муниципальному образованию равнозначно минимальному удельному показателю </w:t>
      </w:r>
      <w:r w:rsidRPr="00585261">
        <w:rPr>
          <w:sz w:val="28"/>
          <w:szCs w:val="28"/>
          <w:lang w:val="ru-RU"/>
        </w:rPr>
        <w:lastRenderedPageBreak/>
        <w:t>кадастровой стоимости объектов недвижимости - земельных участков, расположенных на территории Муниципального образования, утвержденному постановлением Совета министров Республики Крым от 16.11.2022 № 1010 "Об утверждении результатов определения кадастровой стоимости объектов недвижимости - земельных участков, расположенных на территории Республики Крым".";</w:t>
      </w:r>
      <w:proofErr w:type="gramEnd"/>
    </w:p>
    <w:p w:rsidR="00C41406" w:rsidRPr="00585261" w:rsidRDefault="00C41406" w:rsidP="00C41406">
      <w:pPr>
        <w:ind w:left="142" w:firstLine="566"/>
        <w:jc w:val="both"/>
        <w:rPr>
          <w:sz w:val="28"/>
          <w:szCs w:val="28"/>
          <w:lang w:val="ru-RU"/>
        </w:rPr>
      </w:pPr>
      <w:r w:rsidRPr="00585261">
        <w:rPr>
          <w:sz w:val="28"/>
          <w:szCs w:val="28"/>
          <w:lang w:val="ru-RU"/>
        </w:rPr>
        <w:t>В случае если при расчете размер платы за сервитут, в том числе публичный, составляет менее 0 рублей 01 копейки, то плата за сервитут, в том числе публичный, устанавливается в размере 0 рублей 01 копейки в год.</w:t>
      </w:r>
    </w:p>
    <w:p w:rsidR="00543AE5" w:rsidRPr="00585261" w:rsidRDefault="00543AE5" w:rsidP="00543AE5">
      <w:pPr>
        <w:jc w:val="both"/>
        <w:rPr>
          <w:sz w:val="16"/>
          <w:szCs w:val="16"/>
          <w:lang w:val="ru-RU"/>
        </w:rPr>
      </w:pPr>
    </w:p>
    <w:p w:rsidR="00543AE5" w:rsidRPr="00585261" w:rsidRDefault="00543AE5" w:rsidP="00543AE5">
      <w:pPr>
        <w:jc w:val="center"/>
        <w:rPr>
          <w:b/>
          <w:sz w:val="28"/>
          <w:szCs w:val="28"/>
          <w:lang w:val="ru-RU"/>
        </w:rPr>
      </w:pPr>
      <w:r w:rsidRPr="00585261">
        <w:rPr>
          <w:b/>
          <w:sz w:val="28"/>
          <w:szCs w:val="28"/>
          <w:lang w:val="ru-RU"/>
        </w:rPr>
        <w:t>5. Порядок определения</w:t>
      </w:r>
    </w:p>
    <w:p w:rsidR="00543AE5" w:rsidRPr="00585261" w:rsidRDefault="00543AE5" w:rsidP="00F54E53">
      <w:pPr>
        <w:jc w:val="center"/>
        <w:rPr>
          <w:sz w:val="28"/>
          <w:szCs w:val="28"/>
          <w:lang w:val="ru-RU"/>
        </w:rPr>
      </w:pPr>
      <w:r w:rsidRPr="00585261">
        <w:rPr>
          <w:b/>
          <w:sz w:val="28"/>
          <w:szCs w:val="28"/>
          <w:lang w:val="ru-RU"/>
        </w:rPr>
        <w:t>платы за проведение перераспределения земельных участков</w:t>
      </w:r>
      <w:r w:rsidRPr="00585261">
        <w:rPr>
          <w:sz w:val="28"/>
          <w:szCs w:val="28"/>
          <w:lang w:val="ru-RU"/>
        </w:rPr>
        <w:t xml:space="preserve"> </w:t>
      </w:r>
    </w:p>
    <w:p w:rsidR="00543AE5" w:rsidRPr="00585261" w:rsidRDefault="00543AE5" w:rsidP="005C6B8A">
      <w:pPr>
        <w:jc w:val="both"/>
        <w:rPr>
          <w:sz w:val="16"/>
          <w:szCs w:val="16"/>
          <w:lang w:val="ru-RU"/>
        </w:rPr>
      </w:pPr>
      <w:r w:rsidRPr="00585261">
        <w:rPr>
          <w:sz w:val="28"/>
          <w:szCs w:val="28"/>
          <w:lang w:val="ru-RU"/>
        </w:rPr>
        <w:tab/>
      </w:r>
    </w:p>
    <w:p w:rsidR="00C92A9F" w:rsidRPr="00585261" w:rsidRDefault="00C92A9F" w:rsidP="00C92A9F">
      <w:pPr>
        <w:ind w:firstLine="567"/>
        <w:jc w:val="both"/>
        <w:rPr>
          <w:sz w:val="28"/>
          <w:szCs w:val="28"/>
          <w:lang w:val="ru-RU"/>
        </w:rPr>
      </w:pPr>
      <w:r w:rsidRPr="00585261">
        <w:rPr>
          <w:sz w:val="28"/>
          <w:szCs w:val="28"/>
          <w:lang w:val="ru-RU"/>
        </w:rPr>
        <w:t xml:space="preserve">5.1. Плата за проведение перераспределения земельных участков устанавливается на основании их кадастровой стоимости и рассчитывается в процентах: </w:t>
      </w:r>
    </w:p>
    <w:p w:rsidR="00C92A9F" w:rsidRPr="00585261" w:rsidRDefault="00C92A9F" w:rsidP="00C92A9F">
      <w:pPr>
        <w:jc w:val="both"/>
        <w:rPr>
          <w:sz w:val="28"/>
          <w:szCs w:val="28"/>
          <w:lang w:val="ru-RU"/>
        </w:rPr>
      </w:pPr>
      <w:r w:rsidRPr="00585261">
        <w:rPr>
          <w:sz w:val="28"/>
          <w:szCs w:val="28"/>
          <w:lang w:val="ru-RU"/>
        </w:rPr>
        <w:tab/>
        <w:t xml:space="preserve">5.1.1. 1 процент – в том </w:t>
      </w:r>
      <w:proofErr w:type="gramStart"/>
      <w:r w:rsidRPr="00585261">
        <w:rPr>
          <w:sz w:val="28"/>
          <w:szCs w:val="28"/>
          <w:lang w:val="ru-RU"/>
        </w:rPr>
        <w:t>случае</w:t>
      </w:r>
      <w:proofErr w:type="gramEnd"/>
      <w:r w:rsidRPr="00585261">
        <w:rPr>
          <w:sz w:val="28"/>
          <w:szCs w:val="28"/>
          <w:lang w:val="ru-RU"/>
        </w:rPr>
        <w:t xml:space="preserve">, если земельный участок, за счет которого происходит перераспределение земель, не может быть сформирован в самостоятельный для соответствующего вида деятельности. </w:t>
      </w:r>
    </w:p>
    <w:p w:rsidR="00C92A9F" w:rsidRPr="00C92A9F" w:rsidRDefault="00C92A9F" w:rsidP="00C92A9F">
      <w:pPr>
        <w:jc w:val="both"/>
        <w:rPr>
          <w:sz w:val="28"/>
          <w:szCs w:val="28"/>
          <w:lang w:val="ru-RU"/>
        </w:rPr>
      </w:pPr>
      <w:r w:rsidRPr="00585261">
        <w:rPr>
          <w:sz w:val="28"/>
          <w:szCs w:val="28"/>
          <w:lang w:val="ru-RU"/>
        </w:rPr>
        <w:tab/>
        <w:t xml:space="preserve">5.1.2. -75 процентов - в том </w:t>
      </w:r>
      <w:proofErr w:type="gramStart"/>
      <w:r w:rsidRPr="00585261">
        <w:rPr>
          <w:sz w:val="28"/>
          <w:szCs w:val="28"/>
          <w:lang w:val="ru-RU"/>
        </w:rPr>
        <w:t>случае</w:t>
      </w:r>
      <w:proofErr w:type="gramEnd"/>
      <w:r w:rsidRPr="00585261">
        <w:rPr>
          <w:sz w:val="28"/>
          <w:szCs w:val="28"/>
          <w:lang w:val="ru-RU"/>
        </w:rPr>
        <w:t>, если земельный участок, за счет которого происходит перераспределение земель, может быть сформирован в самостоятельный для соответствующего вида деятельности.»;</w:t>
      </w:r>
    </w:p>
    <w:p w:rsidR="00543AE5" w:rsidRPr="00041222" w:rsidRDefault="00543AE5" w:rsidP="00543AE5">
      <w:pPr>
        <w:jc w:val="both"/>
        <w:rPr>
          <w:sz w:val="16"/>
          <w:szCs w:val="16"/>
          <w:lang w:val="ru-RU"/>
        </w:rPr>
      </w:pPr>
    </w:p>
    <w:p w:rsidR="00543AE5" w:rsidRPr="00663CC7" w:rsidRDefault="00543AE5" w:rsidP="00543AE5">
      <w:pPr>
        <w:jc w:val="center"/>
        <w:rPr>
          <w:b/>
          <w:sz w:val="28"/>
          <w:szCs w:val="28"/>
          <w:lang w:val="ru-RU"/>
        </w:rPr>
      </w:pPr>
      <w:r w:rsidRPr="00663CC7">
        <w:rPr>
          <w:b/>
          <w:sz w:val="28"/>
          <w:szCs w:val="28"/>
          <w:lang w:val="ru-RU"/>
        </w:rPr>
        <w:t>6. Порядок, условия и сроки внесения платы за земельные участки</w:t>
      </w:r>
    </w:p>
    <w:p w:rsidR="00543AE5" w:rsidRPr="00945945" w:rsidRDefault="00543AE5" w:rsidP="00543AE5">
      <w:pPr>
        <w:jc w:val="both"/>
        <w:rPr>
          <w:sz w:val="16"/>
          <w:szCs w:val="16"/>
          <w:lang w:val="ru-RU"/>
        </w:rPr>
      </w:pPr>
      <w:r w:rsidRPr="00663CC7">
        <w:rPr>
          <w:sz w:val="28"/>
          <w:szCs w:val="28"/>
          <w:lang w:val="ru-RU"/>
        </w:rPr>
        <w:t xml:space="preserve"> </w:t>
      </w:r>
    </w:p>
    <w:p w:rsidR="00543AE5" w:rsidRPr="00663CC7" w:rsidRDefault="00543AE5" w:rsidP="00543AE5">
      <w:pPr>
        <w:jc w:val="both"/>
        <w:rPr>
          <w:sz w:val="28"/>
          <w:szCs w:val="28"/>
          <w:lang w:val="ru-RU"/>
        </w:rPr>
      </w:pPr>
      <w:r w:rsidRPr="00663CC7">
        <w:rPr>
          <w:sz w:val="28"/>
          <w:szCs w:val="28"/>
          <w:lang w:val="ru-RU"/>
        </w:rPr>
        <w:tab/>
        <w:t>6.1. Основанием для установления и взимания платы за земельный участок являются подписанные сторонами договор аренды</w:t>
      </w:r>
      <w:r w:rsidR="00184442">
        <w:rPr>
          <w:sz w:val="28"/>
          <w:szCs w:val="28"/>
          <w:lang w:val="ru-RU"/>
        </w:rPr>
        <w:t xml:space="preserve"> земельного участка</w:t>
      </w:r>
      <w:r w:rsidRPr="00663CC7">
        <w:rPr>
          <w:sz w:val="28"/>
          <w:szCs w:val="28"/>
          <w:lang w:val="ru-RU"/>
        </w:rPr>
        <w:t>, соглашение об установлении сервитута, решение об установлении публичного сервитута, соглашение о перераспределении земельных участков, договор купли – продажи земельного участка, а плательщиками я</w:t>
      </w:r>
      <w:r w:rsidR="00C92A9F">
        <w:rPr>
          <w:sz w:val="28"/>
          <w:szCs w:val="28"/>
          <w:lang w:val="ru-RU"/>
        </w:rPr>
        <w:t>вляются лица</w:t>
      </w:r>
      <w:r w:rsidRPr="00C92A9F">
        <w:rPr>
          <w:sz w:val="28"/>
          <w:szCs w:val="28"/>
          <w:lang w:val="ru-RU"/>
        </w:rPr>
        <w:t>,</w:t>
      </w:r>
      <w:r w:rsidRPr="00663CC7">
        <w:rPr>
          <w:sz w:val="28"/>
          <w:szCs w:val="28"/>
          <w:lang w:val="ru-RU"/>
        </w:rPr>
        <w:t xml:space="preserve"> подписавшие такие договоры или соглашения.</w:t>
      </w:r>
    </w:p>
    <w:p w:rsidR="00543AE5" w:rsidRPr="00663CC7" w:rsidRDefault="00543AE5" w:rsidP="00543AE5">
      <w:pPr>
        <w:jc w:val="both"/>
        <w:rPr>
          <w:sz w:val="28"/>
          <w:szCs w:val="28"/>
          <w:lang w:val="ru-RU"/>
        </w:rPr>
      </w:pPr>
      <w:r w:rsidRPr="00663CC7">
        <w:rPr>
          <w:sz w:val="28"/>
          <w:szCs w:val="28"/>
          <w:lang w:val="ru-RU"/>
        </w:rPr>
        <w:tab/>
        <w:t xml:space="preserve">6.2. Плата устанавливается в виде платежа, выраженного в денежной форме, которая вносится плательщиками путем перечисления денежных средств на </w:t>
      </w:r>
      <w:r w:rsidR="00FE0334">
        <w:rPr>
          <w:sz w:val="28"/>
          <w:szCs w:val="28"/>
          <w:lang w:val="ru-RU"/>
        </w:rPr>
        <w:t xml:space="preserve">банковские </w:t>
      </w:r>
      <w:r w:rsidRPr="00663CC7">
        <w:rPr>
          <w:sz w:val="28"/>
          <w:szCs w:val="28"/>
          <w:lang w:val="ru-RU"/>
        </w:rPr>
        <w:t>счета по реквизитам, указанным в договоре или соглашении.</w:t>
      </w:r>
    </w:p>
    <w:p w:rsidR="00543AE5" w:rsidRPr="00663CC7" w:rsidRDefault="00543AE5" w:rsidP="00543AE5">
      <w:pPr>
        <w:tabs>
          <w:tab w:val="left" w:pos="709"/>
        </w:tabs>
        <w:ind w:firstLine="709"/>
        <w:jc w:val="both"/>
        <w:rPr>
          <w:sz w:val="28"/>
          <w:szCs w:val="28"/>
          <w:lang w:val="ru-RU"/>
        </w:rPr>
      </w:pPr>
      <w:r w:rsidRPr="00663CC7">
        <w:rPr>
          <w:sz w:val="28"/>
          <w:szCs w:val="28"/>
          <w:lang w:val="ru-RU"/>
        </w:rPr>
        <w:t xml:space="preserve">В платежном документе по перечислению платы в обязательном порядке указываются назначение платежа, дата и номер договора или соглашения, период, за который </w:t>
      </w:r>
      <w:r w:rsidR="00184442">
        <w:rPr>
          <w:sz w:val="28"/>
          <w:szCs w:val="28"/>
          <w:lang w:val="ru-RU"/>
        </w:rPr>
        <w:t xml:space="preserve">плата </w:t>
      </w:r>
      <w:r w:rsidRPr="00663CC7">
        <w:rPr>
          <w:sz w:val="28"/>
          <w:szCs w:val="28"/>
          <w:lang w:val="ru-RU"/>
        </w:rPr>
        <w:t>вносится.</w:t>
      </w:r>
    </w:p>
    <w:p w:rsidR="00543AE5" w:rsidRPr="00663CC7" w:rsidRDefault="00543AE5" w:rsidP="00543AE5">
      <w:pPr>
        <w:tabs>
          <w:tab w:val="left" w:pos="709"/>
        </w:tabs>
        <w:jc w:val="both"/>
        <w:rPr>
          <w:sz w:val="28"/>
          <w:szCs w:val="28"/>
          <w:lang w:val="ru-RU"/>
        </w:rPr>
      </w:pPr>
      <w:r w:rsidRPr="00663CC7">
        <w:rPr>
          <w:sz w:val="28"/>
          <w:szCs w:val="28"/>
          <w:lang w:val="ru-RU"/>
        </w:rPr>
        <w:tab/>
        <w:t>Внесение платы по нескольким договорам или соглашениям одним платежным документом не допускается.</w:t>
      </w:r>
    </w:p>
    <w:p w:rsidR="00543AE5" w:rsidRPr="00663CC7" w:rsidRDefault="00543AE5" w:rsidP="00543AE5">
      <w:pPr>
        <w:tabs>
          <w:tab w:val="left" w:pos="709"/>
        </w:tabs>
        <w:jc w:val="both"/>
        <w:rPr>
          <w:sz w:val="28"/>
          <w:szCs w:val="28"/>
          <w:lang w:val="ru-RU"/>
        </w:rPr>
      </w:pPr>
      <w:r w:rsidRPr="00663CC7">
        <w:rPr>
          <w:sz w:val="28"/>
          <w:szCs w:val="28"/>
          <w:lang w:val="ru-RU"/>
        </w:rPr>
        <w:tab/>
        <w:t>Датой уплаты считается дата зачисления средств на расчетный счет, указанный в договоре или соглашении.</w:t>
      </w:r>
    </w:p>
    <w:p w:rsidR="00C67225" w:rsidRPr="00C67225" w:rsidRDefault="00543AE5" w:rsidP="00C67225">
      <w:pPr>
        <w:jc w:val="both"/>
        <w:rPr>
          <w:sz w:val="28"/>
          <w:szCs w:val="28"/>
          <w:lang w:val="ru-RU"/>
        </w:rPr>
      </w:pPr>
      <w:r w:rsidRPr="00663CC7">
        <w:rPr>
          <w:sz w:val="28"/>
          <w:szCs w:val="28"/>
          <w:lang w:val="ru-RU"/>
        </w:rPr>
        <w:tab/>
        <w:t xml:space="preserve">6.3. </w:t>
      </w:r>
      <w:proofErr w:type="gramStart"/>
      <w:r w:rsidR="00C67225" w:rsidRPr="00C67225">
        <w:rPr>
          <w:sz w:val="28"/>
          <w:szCs w:val="28"/>
          <w:lang w:val="ru-RU"/>
        </w:rPr>
        <w:t>Арендная плата, плата за сервитут, в том числе публичный, вносится равными частями ежемесячно не позднее 10 числа месяца, следующего за отчетным периодом, а за декабрь - не позднее 20 декабря текущего финансового года.</w:t>
      </w:r>
      <w:proofErr w:type="gramEnd"/>
    </w:p>
    <w:p w:rsidR="00C67225" w:rsidRPr="00C67225" w:rsidRDefault="00C67225" w:rsidP="00C67225">
      <w:pPr>
        <w:ind w:firstLine="708"/>
        <w:jc w:val="both"/>
        <w:rPr>
          <w:sz w:val="28"/>
          <w:szCs w:val="28"/>
          <w:lang w:val="ru-RU"/>
        </w:rPr>
      </w:pPr>
      <w:bookmarkStart w:id="14" w:name="sub_21343"/>
      <w:proofErr w:type="gramStart"/>
      <w:r w:rsidRPr="00C67225">
        <w:rPr>
          <w:sz w:val="28"/>
          <w:szCs w:val="28"/>
          <w:lang w:val="ru-RU"/>
        </w:rPr>
        <w:t xml:space="preserve">Плата за земельный участок по договору купли-продажи, плата за увеличение площади земельных участков, находящихся в частной собственности, в результате </w:t>
      </w:r>
      <w:r w:rsidRPr="00C67225">
        <w:rPr>
          <w:sz w:val="28"/>
          <w:szCs w:val="28"/>
          <w:lang w:val="ru-RU"/>
        </w:rPr>
        <w:lastRenderedPageBreak/>
        <w:t xml:space="preserve">перераспределения таких земельных участков и земель и (или) земельных участков, находящихся в собственности </w:t>
      </w:r>
      <w:r w:rsidR="00C41406">
        <w:rPr>
          <w:sz w:val="28"/>
          <w:szCs w:val="28"/>
          <w:lang w:val="ru-RU"/>
        </w:rPr>
        <w:t>Муниципального</w:t>
      </w:r>
      <w:r>
        <w:rPr>
          <w:sz w:val="28"/>
          <w:szCs w:val="28"/>
          <w:lang w:val="ru-RU"/>
        </w:rPr>
        <w:t xml:space="preserve"> образования</w:t>
      </w:r>
      <w:r w:rsidRPr="00C67225">
        <w:rPr>
          <w:sz w:val="28"/>
          <w:szCs w:val="28"/>
          <w:lang w:val="ru-RU"/>
        </w:rPr>
        <w:t>, вносится единовременным платежом в течение 30 календарных дней с момента заключения договора купли-продажи земельного участка, соглашения о перераспределении земельных участков.</w:t>
      </w:r>
      <w:bookmarkEnd w:id="14"/>
      <w:proofErr w:type="gramEnd"/>
    </w:p>
    <w:p w:rsidR="00543AE5" w:rsidRPr="00663CC7" w:rsidRDefault="00543AE5" w:rsidP="00543AE5">
      <w:pPr>
        <w:jc w:val="both"/>
        <w:rPr>
          <w:sz w:val="28"/>
          <w:szCs w:val="28"/>
          <w:lang w:val="ru-RU"/>
        </w:rPr>
      </w:pPr>
      <w:r w:rsidRPr="00663CC7">
        <w:rPr>
          <w:sz w:val="28"/>
          <w:szCs w:val="28"/>
          <w:lang w:val="ru-RU"/>
        </w:rPr>
        <w:tab/>
        <w:t xml:space="preserve">6.4. Если на стороне плательщика выступают несколько лиц, плата для каждого из них определяется пропорционально их доле в праве на </w:t>
      </w:r>
      <w:r w:rsidR="00C67225">
        <w:rPr>
          <w:sz w:val="28"/>
          <w:szCs w:val="28"/>
          <w:lang w:val="ru-RU"/>
        </w:rPr>
        <w:t xml:space="preserve">земельные участки </w:t>
      </w:r>
      <w:r w:rsidRPr="00663CC7">
        <w:rPr>
          <w:sz w:val="28"/>
          <w:szCs w:val="28"/>
          <w:lang w:val="ru-RU"/>
        </w:rPr>
        <w:t>в соответствии с договором  или соглашением.</w:t>
      </w:r>
    </w:p>
    <w:p w:rsidR="00543AE5" w:rsidRPr="00663CC7" w:rsidRDefault="00543AE5" w:rsidP="00543AE5">
      <w:pPr>
        <w:jc w:val="both"/>
        <w:rPr>
          <w:sz w:val="28"/>
          <w:szCs w:val="28"/>
          <w:lang w:val="ru-RU"/>
        </w:rPr>
      </w:pPr>
      <w:r w:rsidRPr="00663CC7">
        <w:rPr>
          <w:sz w:val="28"/>
          <w:szCs w:val="28"/>
          <w:lang w:val="ru-RU"/>
        </w:rPr>
        <w:tab/>
        <w:t xml:space="preserve">6.5. При заключении договора аренды или соглашения собственник земельного участка предусматривает в таком договоре или соглашении ответственность за нарушение сроков внесения платы, случаи и периодичность изменения платы. </w:t>
      </w:r>
      <w:proofErr w:type="gramStart"/>
      <w:r w:rsidRPr="00663CC7">
        <w:rPr>
          <w:sz w:val="28"/>
          <w:szCs w:val="28"/>
          <w:lang w:val="ru-RU"/>
        </w:rPr>
        <w:t>При этом арендная плата и плата за сервитут</w:t>
      </w:r>
      <w:r w:rsidR="00C67225">
        <w:rPr>
          <w:sz w:val="28"/>
          <w:szCs w:val="28"/>
          <w:lang w:val="ru-RU"/>
        </w:rPr>
        <w:t>, в том числе публичный,</w:t>
      </w:r>
      <w:r w:rsidRPr="00663CC7">
        <w:rPr>
          <w:sz w:val="28"/>
          <w:szCs w:val="28"/>
          <w:lang w:val="ru-RU"/>
        </w:rPr>
        <w:t xml:space="preserve"> ежегодно, но не ранее следующего финансового года после заключения соответствующего договора или соглашения, увеличивается на размер уровня инфляции, установленного федеральным законом о бюджете Российской Федерации на очередной финансовый год и плановый период, который применяется ежегодно по состоянию на начало очередного финансового года, за исключением года проведения переоценки земельного</w:t>
      </w:r>
      <w:proofErr w:type="gramEnd"/>
      <w:r w:rsidRPr="00663CC7">
        <w:rPr>
          <w:sz w:val="28"/>
          <w:szCs w:val="28"/>
          <w:lang w:val="ru-RU"/>
        </w:rPr>
        <w:t xml:space="preserve"> участка.</w:t>
      </w:r>
    </w:p>
    <w:p w:rsidR="00465F13" w:rsidRDefault="00543AE5" w:rsidP="00465F13">
      <w:pPr>
        <w:jc w:val="both"/>
        <w:rPr>
          <w:sz w:val="28"/>
          <w:szCs w:val="28"/>
          <w:lang w:val="ru-RU"/>
        </w:rPr>
      </w:pPr>
      <w:r w:rsidRPr="00663CC7">
        <w:rPr>
          <w:sz w:val="28"/>
          <w:szCs w:val="28"/>
          <w:lang w:val="ru-RU"/>
        </w:rPr>
        <w:tab/>
        <w:t>6.</w:t>
      </w:r>
      <w:r w:rsidR="00465F13">
        <w:rPr>
          <w:sz w:val="28"/>
          <w:szCs w:val="28"/>
          <w:lang w:val="ru-RU"/>
        </w:rPr>
        <w:t>6</w:t>
      </w:r>
      <w:r w:rsidR="00FE0334">
        <w:rPr>
          <w:sz w:val="28"/>
          <w:szCs w:val="28"/>
          <w:lang w:val="ru-RU"/>
        </w:rPr>
        <w:t xml:space="preserve">. </w:t>
      </w:r>
      <w:r w:rsidRPr="00663CC7">
        <w:rPr>
          <w:sz w:val="28"/>
          <w:szCs w:val="28"/>
          <w:lang w:val="ru-RU"/>
        </w:rPr>
        <w:t xml:space="preserve">За нарушение сроков внесения платежей, установленных пунктом 6.3 настоящего </w:t>
      </w:r>
      <w:r w:rsidR="00465F13">
        <w:rPr>
          <w:sz w:val="28"/>
          <w:szCs w:val="28"/>
          <w:lang w:val="ru-RU"/>
        </w:rPr>
        <w:t>Порядка</w:t>
      </w:r>
      <w:r w:rsidRPr="00663CC7">
        <w:rPr>
          <w:sz w:val="28"/>
          <w:szCs w:val="28"/>
          <w:lang w:val="ru-RU"/>
        </w:rPr>
        <w:t xml:space="preserve">, </w:t>
      </w:r>
      <w:r w:rsidR="00465F13" w:rsidRPr="00465F13">
        <w:rPr>
          <w:sz w:val="28"/>
          <w:szCs w:val="28"/>
          <w:lang w:val="ru-RU"/>
        </w:rPr>
        <w:t>взимается пеня в размере 0,1 процента от просроченной суммы за каждый календарный день просрочки.</w:t>
      </w:r>
    </w:p>
    <w:p w:rsidR="00465F13" w:rsidRPr="00465F13" w:rsidRDefault="00465F13" w:rsidP="00465F13">
      <w:pPr>
        <w:jc w:val="both"/>
        <w:rPr>
          <w:sz w:val="28"/>
          <w:szCs w:val="28"/>
          <w:lang w:val="ru-RU"/>
        </w:rPr>
      </w:pPr>
      <w:r>
        <w:rPr>
          <w:sz w:val="28"/>
          <w:szCs w:val="28"/>
          <w:lang w:val="ru-RU"/>
        </w:rPr>
        <w:tab/>
      </w:r>
      <w:r w:rsidRPr="00465F13">
        <w:rPr>
          <w:sz w:val="28"/>
          <w:szCs w:val="28"/>
          <w:lang w:val="ru-RU"/>
        </w:rPr>
        <w:t>Внесение пени и очередного платежа по договору или соглашению одним платежным документом не допускается.</w:t>
      </w:r>
    </w:p>
    <w:p w:rsidR="00465F13" w:rsidRDefault="00465F13" w:rsidP="00465F13">
      <w:pPr>
        <w:ind w:firstLine="708"/>
        <w:jc w:val="both"/>
        <w:rPr>
          <w:sz w:val="28"/>
          <w:szCs w:val="28"/>
          <w:lang w:val="ru-RU"/>
        </w:rPr>
      </w:pPr>
      <w:r w:rsidRPr="00465F13">
        <w:rPr>
          <w:sz w:val="28"/>
          <w:szCs w:val="28"/>
          <w:lang w:val="ru-RU"/>
        </w:rPr>
        <w:t>В платежном документе по перечислению пени в обязательном порядке указывается назначение платежа, дата и номер договора или соглашения, по которому произведено начисление пени.</w:t>
      </w:r>
    </w:p>
    <w:p w:rsidR="00465F13" w:rsidRDefault="00465F13" w:rsidP="00465F13">
      <w:pPr>
        <w:ind w:firstLine="708"/>
        <w:jc w:val="both"/>
        <w:rPr>
          <w:sz w:val="28"/>
          <w:szCs w:val="28"/>
          <w:lang w:val="ru-RU"/>
        </w:rPr>
      </w:pPr>
      <w:r>
        <w:rPr>
          <w:sz w:val="28"/>
          <w:szCs w:val="28"/>
          <w:lang w:val="ru-RU"/>
        </w:rPr>
        <w:t xml:space="preserve">6.7. </w:t>
      </w:r>
      <w:r w:rsidRPr="00465F13">
        <w:rPr>
          <w:sz w:val="28"/>
          <w:szCs w:val="28"/>
          <w:lang w:val="ru-RU"/>
        </w:rPr>
        <w:t>В случае</w:t>
      </w:r>
      <w:proofErr w:type="gramStart"/>
      <w:r w:rsidRPr="00465F13">
        <w:rPr>
          <w:sz w:val="28"/>
          <w:szCs w:val="28"/>
          <w:lang w:val="ru-RU"/>
        </w:rPr>
        <w:t>,</w:t>
      </w:r>
      <w:proofErr w:type="gramEnd"/>
      <w:r w:rsidRPr="00465F13">
        <w:rPr>
          <w:sz w:val="28"/>
          <w:szCs w:val="28"/>
          <w:lang w:val="ru-RU"/>
        </w:rPr>
        <w:t xml:space="preserve"> если индекс инфляции, предусмотренный федеральным законом о бюджете Российской Федерации на очередной финансовый год, составляет больше единицы, то размер арендной платы, платы за сервитут, в том числе публичный, ежегодно увеличивается на соответствующий коэффициент инфляции, который применяется по состоянию на начало очередного финансового года.</w:t>
      </w:r>
    </w:p>
    <w:p w:rsidR="00B41D9F" w:rsidRDefault="00B41D9F" w:rsidP="00465F13">
      <w:pPr>
        <w:ind w:firstLine="708"/>
        <w:jc w:val="both"/>
        <w:rPr>
          <w:sz w:val="28"/>
          <w:szCs w:val="28"/>
          <w:lang w:val="ru-RU"/>
        </w:rPr>
      </w:pPr>
    </w:p>
    <w:p w:rsidR="00B41D9F" w:rsidRDefault="00B41D9F" w:rsidP="00465F13">
      <w:pPr>
        <w:ind w:firstLine="708"/>
        <w:jc w:val="both"/>
        <w:rPr>
          <w:sz w:val="28"/>
          <w:szCs w:val="28"/>
          <w:lang w:val="ru-RU"/>
        </w:rPr>
      </w:pPr>
    </w:p>
    <w:p w:rsidR="00B41D9F" w:rsidRPr="00FA2959" w:rsidRDefault="00B41D9F" w:rsidP="00B41D9F">
      <w:pPr>
        <w:ind w:left="3261" w:firstLine="708"/>
        <w:jc w:val="both"/>
        <w:rPr>
          <w:b/>
          <w:bCs/>
          <w:sz w:val="24"/>
          <w:szCs w:val="24"/>
          <w:lang w:val="ru-RU" w:eastAsia="ru-RU"/>
        </w:rPr>
      </w:pPr>
      <w:r w:rsidRPr="00FA2959">
        <w:rPr>
          <w:b/>
          <w:bCs/>
          <w:sz w:val="24"/>
          <w:szCs w:val="24"/>
          <w:lang w:val="ru-RU" w:eastAsia="ru-RU"/>
        </w:rPr>
        <w:t>Приложение</w:t>
      </w:r>
    </w:p>
    <w:p w:rsidR="00B41D9F" w:rsidRPr="00FA2959" w:rsidRDefault="00B41D9F" w:rsidP="00B41D9F">
      <w:pPr>
        <w:tabs>
          <w:tab w:val="left" w:pos="10205"/>
        </w:tabs>
        <w:ind w:left="3969" w:right="-1"/>
        <w:jc w:val="both"/>
        <w:rPr>
          <w:sz w:val="24"/>
          <w:szCs w:val="24"/>
          <w:lang w:val="ru-RU" w:eastAsia="ru-RU"/>
        </w:rPr>
      </w:pPr>
      <w:proofErr w:type="gramStart"/>
      <w:r w:rsidRPr="00FA2959">
        <w:rPr>
          <w:sz w:val="24"/>
          <w:szCs w:val="24"/>
          <w:lang w:val="ru-RU" w:eastAsia="ru-RU"/>
        </w:rPr>
        <w:t xml:space="preserve">к Порядку определения размера арендной платы, размера платы за сервитут, в том числе публичный, размера цены продажи земельных участков, находящихся в собственности муниципального образования </w:t>
      </w:r>
      <w:proofErr w:type="spellStart"/>
      <w:r w:rsidR="00E81F7E">
        <w:rPr>
          <w:sz w:val="24"/>
          <w:szCs w:val="24"/>
          <w:lang w:val="ru-RU" w:eastAsia="ru-RU"/>
        </w:rPr>
        <w:t>Новогригорьевское</w:t>
      </w:r>
      <w:proofErr w:type="spellEnd"/>
      <w:r w:rsidRPr="00FA2959">
        <w:rPr>
          <w:sz w:val="24"/>
          <w:szCs w:val="24"/>
          <w:lang w:val="ru-RU" w:eastAsia="ru-RU"/>
        </w:rPr>
        <w:t xml:space="preserve"> сельское поселение Нижнегорского района Республики Крым, размера платы за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находящихся в собственности муниципального образования </w:t>
      </w:r>
      <w:proofErr w:type="spellStart"/>
      <w:r w:rsidR="00E81F7E">
        <w:rPr>
          <w:sz w:val="24"/>
          <w:szCs w:val="24"/>
          <w:lang w:val="ru-RU" w:eastAsia="ru-RU"/>
        </w:rPr>
        <w:t>Новогригорьевское</w:t>
      </w:r>
      <w:proofErr w:type="spellEnd"/>
      <w:proofErr w:type="gramEnd"/>
      <w:r w:rsidR="00FA2959" w:rsidRPr="00FA2959">
        <w:rPr>
          <w:sz w:val="24"/>
          <w:szCs w:val="24"/>
          <w:lang w:val="ru-RU" w:eastAsia="ru-RU"/>
        </w:rPr>
        <w:t xml:space="preserve"> </w:t>
      </w:r>
      <w:r w:rsidRPr="00FA2959">
        <w:rPr>
          <w:sz w:val="24"/>
          <w:szCs w:val="24"/>
          <w:lang w:val="ru-RU" w:eastAsia="ru-RU"/>
        </w:rPr>
        <w:t>сельское поселение Нижнегорского района Республики Крым</w:t>
      </w:r>
    </w:p>
    <w:p w:rsidR="00B41D9F" w:rsidRPr="00B41D9F" w:rsidRDefault="00B41D9F" w:rsidP="00B41D9F">
      <w:pPr>
        <w:tabs>
          <w:tab w:val="left" w:pos="10205"/>
        </w:tabs>
        <w:ind w:left="3969" w:right="-1"/>
        <w:jc w:val="both"/>
        <w:rPr>
          <w:sz w:val="24"/>
          <w:szCs w:val="24"/>
          <w:lang w:val="ru-RU" w:eastAsia="ru-RU"/>
        </w:rPr>
      </w:pPr>
    </w:p>
    <w:p w:rsidR="00B41D9F" w:rsidRPr="00B41D9F" w:rsidRDefault="00B41D9F" w:rsidP="00B41D9F">
      <w:pPr>
        <w:tabs>
          <w:tab w:val="left" w:pos="10205"/>
        </w:tabs>
        <w:ind w:left="3969" w:right="-1"/>
        <w:jc w:val="both"/>
        <w:rPr>
          <w:sz w:val="24"/>
          <w:szCs w:val="24"/>
          <w:lang w:val="ru-RU" w:eastAsia="ru-RU"/>
        </w:rPr>
      </w:pPr>
    </w:p>
    <w:p w:rsidR="00B41D9F" w:rsidRPr="00B41D9F" w:rsidRDefault="00B41D9F" w:rsidP="00B41D9F">
      <w:pPr>
        <w:tabs>
          <w:tab w:val="left" w:pos="10205"/>
        </w:tabs>
        <w:ind w:left="3969" w:right="-1"/>
        <w:jc w:val="both"/>
        <w:rPr>
          <w:sz w:val="24"/>
          <w:szCs w:val="24"/>
          <w:lang w:val="ru-RU" w:eastAsia="ru-RU"/>
        </w:rPr>
      </w:pP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6237"/>
        <w:gridCol w:w="1985"/>
        <w:gridCol w:w="1134"/>
      </w:tblGrid>
      <w:tr w:rsidR="00B41D9F" w:rsidRPr="00B41D9F" w:rsidTr="008C7407">
        <w:trPr>
          <w:trHeight w:val="977"/>
        </w:trPr>
        <w:tc>
          <w:tcPr>
            <w:tcW w:w="567" w:type="dxa"/>
            <w:shd w:val="clear" w:color="auto" w:fill="auto"/>
          </w:tcPr>
          <w:p w:rsidR="00B41D9F" w:rsidRPr="00B41D9F" w:rsidRDefault="00B41D9F" w:rsidP="00B41D9F">
            <w:pPr>
              <w:suppressAutoHyphens/>
              <w:ind w:right="21"/>
              <w:jc w:val="center"/>
              <w:rPr>
                <w:bCs/>
                <w:color w:val="000000"/>
                <w:sz w:val="28"/>
                <w:szCs w:val="28"/>
                <w:lang w:val="ru-RU" w:eastAsia="ar-SA"/>
              </w:rPr>
            </w:pPr>
            <w:r w:rsidRPr="00B41D9F">
              <w:rPr>
                <w:bCs/>
                <w:color w:val="000000"/>
                <w:sz w:val="28"/>
                <w:szCs w:val="28"/>
                <w:lang w:val="ru-RU" w:eastAsia="ar-SA"/>
              </w:rPr>
              <w:t xml:space="preserve">№ </w:t>
            </w:r>
            <w:proofErr w:type="gramStart"/>
            <w:r w:rsidRPr="00B41D9F">
              <w:rPr>
                <w:bCs/>
                <w:color w:val="000000"/>
                <w:sz w:val="28"/>
                <w:szCs w:val="28"/>
                <w:lang w:val="ru-RU" w:eastAsia="ar-SA"/>
              </w:rPr>
              <w:t>п</w:t>
            </w:r>
            <w:proofErr w:type="gramEnd"/>
            <w:r w:rsidRPr="00B41D9F">
              <w:rPr>
                <w:bCs/>
                <w:color w:val="000000"/>
                <w:sz w:val="28"/>
                <w:szCs w:val="28"/>
                <w:lang w:val="ru-RU" w:eastAsia="ar-SA"/>
              </w:rPr>
              <w:t>/п</w:t>
            </w:r>
          </w:p>
        </w:tc>
        <w:tc>
          <w:tcPr>
            <w:tcW w:w="6237" w:type="dxa"/>
            <w:shd w:val="clear" w:color="auto" w:fill="auto"/>
          </w:tcPr>
          <w:p w:rsidR="00B41D9F" w:rsidRPr="004C5F32" w:rsidRDefault="00B41D9F" w:rsidP="00B41D9F">
            <w:pPr>
              <w:suppressAutoHyphens/>
              <w:ind w:right="21"/>
              <w:jc w:val="center"/>
              <w:rPr>
                <w:bCs/>
                <w:color w:val="000000"/>
                <w:sz w:val="26"/>
                <w:szCs w:val="26"/>
                <w:lang w:val="ru-RU" w:eastAsia="ar-SA"/>
              </w:rPr>
            </w:pPr>
            <w:r w:rsidRPr="004C5F32">
              <w:rPr>
                <w:bCs/>
                <w:color w:val="000000"/>
                <w:sz w:val="26"/>
                <w:szCs w:val="26"/>
                <w:lang w:val="ru-RU" w:eastAsia="ar-SA"/>
              </w:rPr>
              <w:t xml:space="preserve">Наименование вида разрешенного использования земельного участка </w:t>
            </w:r>
          </w:p>
        </w:tc>
        <w:tc>
          <w:tcPr>
            <w:tcW w:w="1985" w:type="dxa"/>
            <w:shd w:val="clear" w:color="auto" w:fill="auto"/>
          </w:tcPr>
          <w:p w:rsidR="00B41D9F" w:rsidRPr="006B3168" w:rsidRDefault="00B41D9F" w:rsidP="004C5F32">
            <w:pPr>
              <w:suppressAutoHyphens/>
              <w:ind w:right="21"/>
              <w:jc w:val="center"/>
              <w:rPr>
                <w:bCs/>
                <w:color w:val="000000"/>
                <w:sz w:val="26"/>
                <w:szCs w:val="26"/>
                <w:lang w:val="ru-RU" w:eastAsia="ar-SA"/>
              </w:rPr>
            </w:pPr>
            <w:r w:rsidRPr="006B3168">
              <w:rPr>
                <w:bCs/>
                <w:color w:val="000000"/>
                <w:sz w:val="26"/>
                <w:szCs w:val="26"/>
                <w:lang w:val="ru-RU" w:eastAsia="ar-SA"/>
              </w:rPr>
              <w:t>Код вида разрешенного использования земельного участка</w:t>
            </w:r>
            <w:r w:rsidR="004C5F32" w:rsidRPr="006B3168">
              <w:rPr>
                <w:rFonts w:ascii="Arial" w:hAnsi="Arial" w:cs="Arial"/>
                <w:color w:val="444444"/>
                <w:sz w:val="26"/>
                <w:szCs w:val="26"/>
                <w:shd w:val="clear" w:color="auto" w:fill="FFFFFF"/>
                <w:lang w:val="ru-RU"/>
              </w:rPr>
              <w:t xml:space="preserve"> </w:t>
            </w:r>
            <w:r w:rsidR="004C5F32" w:rsidRPr="006B3168">
              <w:rPr>
                <w:sz w:val="26"/>
                <w:szCs w:val="26"/>
                <w:shd w:val="clear" w:color="auto" w:fill="FFFFFF"/>
                <w:lang w:val="ru-RU"/>
              </w:rPr>
              <w:t>согласно</w:t>
            </w:r>
            <w:r w:rsidR="004C5F32" w:rsidRPr="006B3168">
              <w:rPr>
                <w:sz w:val="26"/>
                <w:szCs w:val="26"/>
                <w:shd w:val="clear" w:color="auto" w:fill="FFFFFF"/>
              </w:rPr>
              <w:t> </w:t>
            </w:r>
            <w:hyperlink r:id="rId9" w:anchor="6520IM" w:tgtFrame="_blank" w:history="1">
              <w:proofErr w:type="spellStart"/>
              <w:r w:rsidR="004C5F32" w:rsidRPr="006B3168">
                <w:rPr>
                  <w:rStyle w:val="a6"/>
                  <w:color w:val="auto"/>
                  <w:sz w:val="26"/>
                  <w:szCs w:val="26"/>
                  <w:shd w:val="clear" w:color="auto" w:fill="FFFFFF"/>
                  <w:lang w:val="ru-RU"/>
                </w:rPr>
                <w:t>Клас-сификатору</w:t>
              </w:r>
              <w:proofErr w:type="spellEnd"/>
              <w:r w:rsidR="004C5F32" w:rsidRPr="006B3168">
                <w:rPr>
                  <w:rStyle w:val="a6"/>
                  <w:color w:val="auto"/>
                  <w:sz w:val="26"/>
                  <w:szCs w:val="26"/>
                  <w:shd w:val="clear" w:color="auto" w:fill="FFFFFF"/>
                  <w:lang w:val="ru-RU"/>
                </w:rPr>
                <w:t xml:space="preserve"> видов разрешенного использования земельных участков</w:t>
              </w:r>
            </w:hyperlink>
            <w:r w:rsidR="004C5F32" w:rsidRPr="006B3168">
              <w:rPr>
                <w:sz w:val="26"/>
                <w:szCs w:val="26"/>
                <w:shd w:val="clear" w:color="auto" w:fill="FFFFFF"/>
                <w:lang w:val="ru-RU"/>
              </w:rPr>
              <w:t>, утвержденному</w:t>
            </w:r>
            <w:r w:rsidR="004C5F32" w:rsidRPr="006B3168">
              <w:rPr>
                <w:sz w:val="26"/>
                <w:szCs w:val="26"/>
                <w:shd w:val="clear" w:color="auto" w:fill="FFFFFF"/>
              </w:rPr>
              <w:t> </w:t>
            </w:r>
            <w:hyperlink r:id="rId10" w:anchor="7D20K3" w:tgtFrame="_blank" w:history="1">
              <w:r w:rsidR="004C5F32" w:rsidRPr="006B3168">
                <w:rPr>
                  <w:rStyle w:val="a6"/>
                  <w:color w:val="auto"/>
                  <w:sz w:val="26"/>
                  <w:szCs w:val="26"/>
                  <w:shd w:val="clear" w:color="auto" w:fill="FFFFFF"/>
                  <w:lang w:val="ru-RU"/>
                </w:rPr>
                <w:t xml:space="preserve">приказом Федеральной службы государственной регистрации, кадастра и картографии от 10 ноября 2020 года </w:t>
              </w:r>
              <w:r w:rsidR="004C5F32" w:rsidRPr="006B3168">
                <w:rPr>
                  <w:rStyle w:val="a6"/>
                  <w:color w:val="auto"/>
                  <w:sz w:val="26"/>
                  <w:szCs w:val="26"/>
                  <w:shd w:val="clear" w:color="auto" w:fill="FFFFFF"/>
                </w:rPr>
                <w:t>N</w:t>
              </w:r>
              <w:r w:rsidR="004C5F32" w:rsidRPr="006B3168">
                <w:rPr>
                  <w:rStyle w:val="a6"/>
                  <w:color w:val="auto"/>
                  <w:sz w:val="26"/>
                  <w:szCs w:val="26"/>
                  <w:shd w:val="clear" w:color="auto" w:fill="FFFFFF"/>
                  <w:lang w:val="ru-RU"/>
                </w:rPr>
                <w:t xml:space="preserve"> </w:t>
              </w:r>
              <w:proofErr w:type="gramStart"/>
              <w:r w:rsidR="004C5F32" w:rsidRPr="006B3168">
                <w:rPr>
                  <w:rStyle w:val="a6"/>
                  <w:color w:val="auto"/>
                  <w:sz w:val="26"/>
                  <w:szCs w:val="26"/>
                  <w:shd w:val="clear" w:color="auto" w:fill="FFFFFF"/>
                  <w:lang w:val="ru-RU"/>
                </w:rPr>
                <w:t>П</w:t>
              </w:r>
              <w:proofErr w:type="gramEnd"/>
              <w:r w:rsidR="004C5F32" w:rsidRPr="006B3168">
                <w:rPr>
                  <w:rStyle w:val="a6"/>
                  <w:color w:val="auto"/>
                  <w:sz w:val="26"/>
                  <w:szCs w:val="26"/>
                  <w:shd w:val="clear" w:color="auto" w:fill="FFFFFF"/>
                  <w:lang w:val="ru-RU"/>
                </w:rPr>
                <w:t>/0412</w:t>
              </w:r>
            </w:hyperlink>
          </w:p>
        </w:tc>
        <w:tc>
          <w:tcPr>
            <w:tcW w:w="1134" w:type="dxa"/>
            <w:shd w:val="clear" w:color="auto" w:fill="auto"/>
          </w:tcPr>
          <w:p w:rsidR="00B41D9F" w:rsidRPr="006B3168" w:rsidRDefault="00B41D9F" w:rsidP="00B41D9F">
            <w:pPr>
              <w:suppressAutoHyphens/>
              <w:ind w:right="21"/>
              <w:rPr>
                <w:bCs/>
                <w:color w:val="000000"/>
                <w:sz w:val="28"/>
                <w:szCs w:val="28"/>
                <w:lang w:val="ru-RU" w:eastAsia="ar-SA"/>
              </w:rPr>
            </w:pPr>
            <w:r w:rsidRPr="006B3168">
              <w:rPr>
                <w:bCs/>
                <w:color w:val="000000"/>
                <w:sz w:val="28"/>
                <w:szCs w:val="28"/>
                <w:lang w:val="ru-RU" w:eastAsia="ar-SA"/>
              </w:rPr>
              <w:t>Размер ставки аренды</w:t>
            </w:r>
          </w:p>
        </w:tc>
      </w:tr>
      <w:tr w:rsidR="00B41D9F" w:rsidRPr="00B41D9F" w:rsidTr="008C7407">
        <w:tc>
          <w:tcPr>
            <w:tcW w:w="567" w:type="dxa"/>
            <w:shd w:val="clear" w:color="auto" w:fill="auto"/>
            <w:vAlign w:val="center"/>
          </w:tcPr>
          <w:p w:rsidR="00B41D9F" w:rsidRPr="00B41D9F" w:rsidRDefault="00B41D9F" w:rsidP="00B41D9F">
            <w:pPr>
              <w:suppressAutoHyphens/>
              <w:ind w:right="21"/>
              <w:rPr>
                <w:color w:val="000000"/>
                <w:sz w:val="28"/>
                <w:szCs w:val="28"/>
                <w:lang w:val="ru-RU" w:eastAsia="ar-SA"/>
              </w:rPr>
            </w:pPr>
            <w:r w:rsidRPr="00B41D9F">
              <w:rPr>
                <w:color w:val="000000"/>
                <w:sz w:val="28"/>
                <w:szCs w:val="28"/>
                <w:lang w:val="ru-RU" w:eastAsia="ar-SA"/>
              </w:rPr>
              <w:t>1</w:t>
            </w:r>
          </w:p>
        </w:tc>
        <w:tc>
          <w:tcPr>
            <w:tcW w:w="6237" w:type="dxa"/>
            <w:shd w:val="clear" w:color="auto" w:fill="auto"/>
            <w:vAlign w:val="center"/>
          </w:tcPr>
          <w:p w:rsidR="00B41D9F" w:rsidRPr="00B41D9F" w:rsidRDefault="00B41D9F" w:rsidP="00B41D9F">
            <w:pPr>
              <w:suppressAutoHyphens/>
              <w:ind w:right="21"/>
              <w:jc w:val="both"/>
              <w:rPr>
                <w:color w:val="000000"/>
                <w:sz w:val="28"/>
                <w:szCs w:val="28"/>
                <w:lang w:val="ru-RU" w:eastAsia="ar-SA"/>
              </w:rPr>
            </w:pPr>
            <w:r w:rsidRPr="00B41D9F">
              <w:rPr>
                <w:color w:val="000000"/>
                <w:sz w:val="28"/>
                <w:szCs w:val="28"/>
                <w:lang w:val="ru-RU" w:eastAsia="ar-SA"/>
              </w:rPr>
              <w:t>Сельскохозяйственное использование</w:t>
            </w:r>
          </w:p>
        </w:tc>
        <w:tc>
          <w:tcPr>
            <w:tcW w:w="1985" w:type="dxa"/>
            <w:shd w:val="clear" w:color="auto" w:fill="auto"/>
            <w:vAlign w:val="center"/>
          </w:tcPr>
          <w:p w:rsidR="00B41D9F" w:rsidRPr="00B41D9F" w:rsidRDefault="00B41D9F" w:rsidP="00B41D9F">
            <w:pPr>
              <w:suppressAutoHyphens/>
              <w:ind w:left="40" w:right="21"/>
              <w:contextualSpacing/>
              <w:jc w:val="center"/>
              <w:rPr>
                <w:color w:val="000000"/>
                <w:sz w:val="28"/>
                <w:szCs w:val="28"/>
                <w:lang w:val="ru-RU" w:eastAsia="ar-SA"/>
              </w:rPr>
            </w:pPr>
            <w:r w:rsidRPr="00B41D9F">
              <w:rPr>
                <w:color w:val="000000"/>
                <w:sz w:val="28"/>
                <w:szCs w:val="28"/>
                <w:lang w:val="ru-RU" w:eastAsia="ar-SA"/>
              </w:rPr>
              <w:t>1.0– 1.13, 1.16,1.17, 1.19, 1.20</w:t>
            </w:r>
          </w:p>
        </w:tc>
        <w:tc>
          <w:tcPr>
            <w:tcW w:w="1134" w:type="dxa"/>
            <w:shd w:val="clear" w:color="auto" w:fill="auto"/>
            <w:vAlign w:val="center"/>
          </w:tcPr>
          <w:p w:rsidR="00B41D9F" w:rsidRPr="00B41D9F" w:rsidRDefault="00585261" w:rsidP="00B41D9F">
            <w:pPr>
              <w:suppressAutoHyphens/>
              <w:ind w:left="-57" w:right="21"/>
              <w:jc w:val="center"/>
              <w:rPr>
                <w:color w:val="000000"/>
                <w:sz w:val="28"/>
                <w:szCs w:val="28"/>
                <w:lang w:val="ru-RU" w:eastAsia="ar-SA"/>
              </w:rPr>
            </w:pPr>
            <w:r>
              <w:rPr>
                <w:color w:val="000000"/>
                <w:sz w:val="28"/>
                <w:szCs w:val="28"/>
                <w:lang w:val="ru-RU" w:eastAsia="ar-SA"/>
              </w:rPr>
              <w:t>3,0</w:t>
            </w:r>
            <w:r w:rsidR="00774BB8">
              <w:rPr>
                <w:color w:val="000000"/>
                <w:sz w:val="28"/>
                <w:szCs w:val="28"/>
                <w:lang w:val="ru-RU" w:eastAsia="ar-SA"/>
              </w:rPr>
              <w:t xml:space="preserve"> </w:t>
            </w:r>
            <w:r w:rsidR="00B41D9F" w:rsidRPr="00B41D9F">
              <w:rPr>
                <w:color w:val="000000"/>
                <w:sz w:val="28"/>
                <w:szCs w:val="28"/>
                <w:lang w:val="ru-RU" w:eastAsia="ar-SA"/>
              </w:rPr>
              <w:t>%</w:t>
            </w:r>
          </w:p>
        </w:tc>
      </w:tr>
      <w:tr w:rsidR="00B41D9F" w:rsidRPr="00B41D9F" w:rsidTr="008C7407">
        <w:tc>
          <w:tcPr>
            <w:tcW w:w="567" w:type="dxa"/>
            <w:shd w:val="clear" w:color="auto" w:fill="auto"/>
            <w:vAlign w:val="center"/>
          </w:tcPr>
          <w:p w:rsidR="00B41D9F" w:rsidRPr="00B41D9F" w:rsidRDefault="00B41D9F" w:rsidP="00B41D9F">
            <w:pPr>
              <w:suppressAutoHyphens/>
              <w:ind w:right="21"/>
              <w:rPr>
                <w:color w:val="000000"/>
                <w:sz w:val="28"/>
                <w:szCs w:val="28"/>
                <w:lang w:val="ru-RU" w:eastAsia="ar-SA"/>
              </w:rPr>
            </w:pPr>
            <w:r w:rsidRPr="00B41D9F">
              <w:rPr>
                <w:color w:val="000000"/>
                <w:sz w:val="28"/>
                <w:szCs w:val="28"/>
                <w:lang w:val="ru-RU" w:eastAsia="ar-SA"/>
              </w:rPr>
              <w:t>2</w:t>
            </w:r>
          </w:p>
        </w:tc>
        <w:tc>
          <w:tcPr>
            <w:tcW w:w="6237" w:type="dxa"/>
            <w:shd w:val="clear" w:color="auto" w:fill="auto"/>
            <w:vAlign w:val="center"/>
          </w:tcPr>
          <w:p w:rsidR="00B41D9F" w:rsidRPr="00B41D9F" w:rsidRDefault="00B41D9F" w:rsidP="00B41D9F">
            <w:pPr>
              <w:suppressAutoHyphens/>
              <w:ind w:right="21"/>
              <w:jc w:val="both"/>
              <w:rPr>
                <w:color w:val="000000"/>
                <w:sz w:val="28"/>
                <w:szCs w:val="28"/>
                <w:lang w:val="ru-RU" w:eastAsia="ar-SA"/>
              </w:rPr>
            </w:pPr>
            <w:r w:rsidRPr="00B41D9F">
              <w:rPr>
                <w:color w:val="000000"/>
                <w:sz w:val="28"/>
                <w:szCs w:val="28"/>
                <w:lang w:val="ru-RU" w:eastAsia="ar-SA"/>
              </w:rPr>
              <w:t>Хранение и переработка сельскохозяйственной продукции</w:t>
            </w:r>
          </w:p>
        </w:tc>
        <w:tc>
          <w:tcPr>
            <w:tcW w:w="1985" w:type="dxa"/>
            <w:shd w:val="clear" w:color="auto" w:fill="auto"/>
            <w:vAlign w:val="center"/>
          </w:tcPr>
          <w:p w:rsidR="00B41D9F" w:rsidRPr="00B41D9F" w:rsidRDefault="00B41D9F" w:rsidP="00B41D9F">
            <w:pPr>
              <w:suppressAutoHyphens/>
              <w:ind w:left="40" w:right="21"/>
              <w:contextualSpacing/>
              <w:jc w:val="center"/>
              <w:rPr>
                <w:color w:val="000000"/>
                <w:sz w:val="28"/>
                <w:szCs w:val="28"/>
                <w:lang w:val="ru-RU" w:eastAsia="ar-SA"/>
              </w:rPr>
            </w:pPr>
            <w:r w:rsidRPr="00B41D9F">
              <w:rPr>
                <w:color w:val="000000"/>
                <w:sz w:val="28"/>
                <w:szCs w:val="28"/>
                <w:lang w:val="ru-RU" w:eastAsia="ar-SA"/>
              </w:rPr>
              <w:t>1.15</w:t>
            </w:r>
          </w:p>
        </w:tc>
        <w:tc>
          <w:tcPr>
            <w:tcW w:w="1134" w:type="dxa"/>
            <w:shd w:val="clear" w:color="auto" w:fill="auto"/>
            <w:vAlign w:val="center"/>
          </w:tcPr>
          <w:p w:rsidR="00B41D9F" w:rsidRPr="00C44CE3" w:rsidRDefault="00534DCF" w:rsidP="00585261">
            <w:pPr>
              <w:suppressAutoHyphens/>
              <w:ind w:left="-57" w:right="21"/>
              <w:jc w:val="center"/>
              <w:rPr>
                <w:color w:val="000000"/>
                <w:sz w:val="28"/>
                <w:szCs w:val="28"/>
                <w:lang w:val="ru-RU" w:eastAsia="ar-SA"/>
              </w:rPr>
            </w:pPr>
            <w:r w:rsidRPr="00C44CE3">
              <w:rPr>
                <w:color w:val="000000"/>
                <w:sz w:val="28"/>
                <w:szCs w:val="28"/>
                <w:lang w:val="ru-RU" w:eastAsia="ar-SA"/>
              </w:rPr>
              <w:t>1</w:t>
            </w:r>
            <w:r w:rsidR="00585261">
              <w:rPr>
                <w:color w:val="000000"/>
                <w:sz w:val="28"/>
                <w:szCs w:val="28"/>
                <w:lang w:val="ru-RU" w:eastAsia="ar-SA"/>
              </w:rPr>
              <w:t>0,0</w:t>
            </w:r>
            <w:r w:rsidR="005A021F" w:rsidRPr="00C44CE3">
              <w:rPr>
                <w:color w:val="000000"/>
                <w:sz w:val="28"/>
                <w:szCs w:val="28"/>
                <w:lang w:val="ru-RU" w:eastAsia="ar-SA"/>
              </w:rPr>
              <w:t>%</w:t>
            </w:r>
          </w:p>
        </w:tc>
      </w:tr>
      <w:tr w:rsidR="00B41D9F" w:rsidRPr="00B41D9F" w:rsidTr="008C7407">
        <w:tc>
          <w:tcPr>
            <w:tcW w:w="567" w:type="dxa"/>
            <w:shd w:val="clear" w:color="auto" w:fill="auto"/>
            <w:vAlign w:val="center"/>
          </w:tcPr>
          <w:p w:rsidR="00B41D9F" w:rsidRPr="00B41D9F" w:rsidRDefault="00B41D9F" w:rsidP="00B41D9F">
            <w:pPr>
              <w:suppressAutoHyphens/>
              <w:ind w:right="21"/>
              <w:rPr>
                <w:color w:val="000000"/>
                <w:sz w:val="28"/>
                <w:szCs w:val="28"/>
                <w:lang w:val="ru-RU" w:eastAsia="ar-SA"/>
              </w:rPr>
            </w:pPr>
            <w:r w:rsidRPr="00B41D9F">
              <w:rPr>
                <w:color w:val="000000"/>
                <w:sz w:val="28"/>
                <w:szCs w:val="28"/>
                <w:lang w:val="ru-RU" w:eastAsia="ar-SA"/>
              </w:rPr>
              <w:t>3</w:t>
            </w:r>
          </w:p>
        </w:tc>
        <w:tc>
          <w:tcPr>
            <w:tcW w:w="6237" w:type="dxa"/>
            <w:shd w:val="clear" w:color="auto" w:fill="auto"/>
            <w:vAlign w:val="center"/>
          </w:tcPr>
          <w:p w:rsidR="00B41D9F" w:rsidRPr="00B41D9F" w:rsidRDefault="00B41D9F" w:rsidP="00B41D9F">
            <w:pPr>
              <w:suppressAutoHyphens/>
              <w:ind w:right="21"/>
              <w:jc w:val="both"/>
              <w:rPr>
                <w:color w:val="000000"/>
                <w:sz w:val="28"/>
                <w:szCs w:val="28"/>
                <w:lang w:val="ru-RU" w:eastAsia="ar-SA"/>
              </w:rPr>
            </w:pPr>
            <w:r w:rsidRPr="00B41D9F">
              <w:rPr>
                <w:color w:val="000000"/>
                <w:sz w:val="28"/>
                <w:szCs w:val="28"/>
                <w:lang w:val="ru-RU" w:eastAsia="ar-SA"/>
              </w:rPr>
              <w:t>Обеспечение сельскохозяйственного производства</w:t>
            </w:r>
          </w:p>
        </w:tc>
        <w:tc>
          <w:tcPr>
            <w:tcW w:w="1985" w:type="dxa"/>
            <w:shd w:val="clear" w:color="auto" w:fill="auto"/>
            <w:vAlign w:val="center"/>
          </w:tcPr>
          <w:p w:rsidR="00B41D9F" w:rsidRPr="00B41D9F" w:rsidRDefault="00B41D9F" w:rsidP="00B41D9F">
            <w:pPr>
              <w:suppressAutoHyphens/>
              <w:ind w:right="21"/>
              <w:jc w:val="center"/>
              <w:rPr>
                <w:color w:val="000000"/>
                <w:sz w:val="28"/>
                <w:szCs w:val="28"/>
                <w:lang w:val="ru-RU" w:eastAsia="ar-SA"/>
              </w:rPr>
            </w:pPr>
            <w:r w:rsidRPr="00B41D9F">
              <w:rPr>
                <w:color w:val="000000"/>
                <w:sz w:val="28"/>
                <w:szCs w:val="28"/>
                <w:lang w:val="ru-RU" w:eastAsia="ar-SA"/>
              </w:rPr>
              <w:t>1.18</w:t>
            </w:r>
          </w:p>
        </w:tc>
        <w:tc>
          <w:tcPr>
            <w:tcW w:w="1134" w:type="dxa"/>
            <w:shd w:val="clear" w:color="auto" w:fill="auto"/>
            <w:vAlign w:val="center"/>
          </w:tcPr>
          <w:p w:rsidR="00B41D9F" w:rsidRPr="00C44CE3" w:rsidRDefault="00585261" w:rsidP="00B41D9F">
            <w:pPr>
              <w:suppressAutoHyphens/>
              <w:ind w:left="-57" w:right="21"/>
              <w:jc w:val="center"/>
              <w:rPr>
                <w:color w:val="000000"/>
                <w:sz w:val="28"/>
                <w:szCs w:val="28"/>
                <w:lang w:val="ru-RU" w:eastAsia="ar-SA"/>
              </w:rPr>
            </w:pPr>
            <w:r>
              <w:rPr>
                <w:color w:val="000000"/>
                <w:sz w:val="28"/>
                <w:szCs w:val="28"/>
                <w:lang w:val="ru-RU" w:eastAsia="ar-SA"/>
              </w:rPr>
              <w:t>3,0</w:t>
            </w:r>
            <w:r w:rsidR="00B41D9F" w:rsidRPr="00C44CE3">
              <w:rPr>
                <w:color w:val="000000"/>
                <w:sz w:val="28"/>
                <w:szCs w:val="28"/>
                <w:lang w:val="ru-RU" w:eastAsia="ar-SA"/>
              </w:rPr>
              <w:t xml:space="preserve"> %</w:t>
            </w:r>
          </w:p>
        </w:tc>
      </w:tr>
      <w:tr w:rsidR="00B41D9F" w:rsidRPr="00B41D9F" w:rsidTr="008C7407">
        <w:tc>
          <w:tcPr>
            <w:tcW w:w="567" w:type="dxa"/>
            <w:shd w:val="clear" w:color="auto" w:fill="auto"/>
            <w:vAlign w:val="center"/>
          </w:tcPr>
          <w:p w:rsidR="00B41D9F" w:rsidRPr="00B41D9F" w:rsidRDefault="00B41D9F" w:rsidP="00B41D9F">
            <w:pPr>
              <w:suppressAutoHyphens/>
              <w:ind w:right="21"/>
              <w:rPr>
                <w:color w:val="000000"/>
                <w:sz w:val="28"/>
                <w:szCs w:val="28"/>
                <w:lang w:val="ru-RU" w:eastAsia="ar-SA"/>
              </w:rPr>
            </w:pPr>
            <w:r w:rsidRPr="00B41D9F">
              <w:rPr>
                <w:color w:val="000000"/>
                <w:sz w:val="28"/>
                <w:szCs w:val="28"/>
                <w:lang w:val="ru-RU" w:eastAsia="ar-SA"/>
              </w:rPr>
              <w:t>4</w:t>
            </w:r>
          </w:p>
        </w:tc>
        <w:tc>
          <w:tcPr>
            <w:tcW w:w="6237" w:type="dxa"/>
            <w:shd w:val="clear" w:color="auto" w:fill="auto"/>
            <w:vAlign w:val="center"/>
          </w:tcPr>
          <w:p w:rsidR="00B41D9F" w:rsidRPr="00B41D9F" w:rsidRDefault="00B41D9F" w:rsidP="00B41D9F">
            <w:pPr>
              <w:suppressAutoHyphens/>
              <w:ind w:right="21"/>
              <w:jc w:val="both"/>
              <w:rPr>
                <w:color w:val="000000"/>
                <w:sz w:val="28"/>
                <w:szCs w:val="28"/>
                <w:lang w:val="ru-RU" w:eastAsia="ar-SA"/>
              </w:rPr>
            </w:pPr>
            <w:r w:rsidRPr="00B41D9F">
              <w:rPr>
                <w:color w:val="000000"/>
                <w:sz w:val="28"/>
                <w:szCs w:val="28"/>
                <w:lang w:val="ru-RU" w:eastAsia="ar-SA"/>
              </w:rPr>
              <w:t>Жилая застройка</w:t>
            </w:r>
          </w:p>
        </w:tc>
        <w:tc>
          <w:tcPr>
            <w:tcW w:w="1985" w:type="dxa"/>
            <w:shd w:val="clear" w:color="auto" w:fill="auto"/>
            <w:vAlign w:val="center"/>
          </w:tcPr>
          <w:p w:rsidR="00B41D9F" w:rsidRDefault="00B41D9F" w:rsidP="00B41D9F">
            <w:pPr>
              <w:suppressAutoHyphens/>
              <w:ind w:right="21"/>
              <w:jc w:val="center"/>
              <w:rPr>
                <w:color w:val="000000"/>
                <w:sz w:val="28"/>
                <w:szCs w:val="28"/>
                <w:lang w:val="ru-RU" w:eastAsia="ar-SA"/>
              </w:rPr>
            </w:pPr>
            <w:r w:rsidRPr="00B41D9F">
              <w:rPr>
                <w:color w:val="000000"/>
                <w:sz w:val="28"/>
                <w:szCs w:val="28"/>
                <w:lang w:val="ru-RU" w:eastAsia="ar-SA"/>
              </w:rPr>
              <w:t>2.0</w:t>
            </w:r>
            <w:r w:rsidR="00585261">
              <w:rPr>
                <w:color w:val="000000"/>
                <w:sz w:val="28"/>
                <w:szCs w:val="28"/>
                <w:lang w:val="ru-RU" w:eastAsia="ar-SA"/>
              </w:rPr>
              <w:t>, 2.1, 2.2,</w:t>
            </w:r>
          </w:p>
          <w:p w:rsidR="00585261" w:rsidRPr="00B41D9F" w:rsidRDefault="00585261" w:rsidP="00B41D9F">
            <w:pPr>
              <w:suppressAutoHyphens/>
              <w:ind w:right="21"/>
              <w:jc w:val="center"/>
              <w:rPr>
                <w:color w:val="000000"/>
                <w:sz w:val="28"/>
                <w:szCs w:val="28"/>
                <w:lang w:val="ru-RU" w:eastAsia="ar-SA"/>
              </w:rPr>
            </w:pPr>
            <w:r>
              <w:rPr>
                <w:color w:val="000000"/>
                <w:sz w:val="28"/>
                <w:szCs w:val="28"/>
                <w:lang w:val="ru-RU" w:eastAsia="ar-SA"/>
              </w:rPr>
              <w:t>2.1.1.</w:t>
            </w:r>
          </w:p>
          <w:p w:rsidR="00B41D9F" w:rsidRPr="00B41D9F" w:rsidRDefault="00B41D9F" w:rsidP="00B41D9F">
            <w:pPr>
              <w:suppressAutoHyphens/>
              <w:ind w:right="21"/>
              <w:jc w:val="center"/>
              <w:rPr>
                <w:color w:val="000000"/>
                <w:sz w:val="28"/>
                <w:szCs w:val="28"/>
                <w:lang w:val="ru-RU" w:eastAsia="ar-SA"/>
              </w:rPr>
            </w:pPr>
          </w:p>
        </w:tc>
        <w:tc>
          <w:tcPr>
            <w:tcW w:w="1134" w:type="dxa"/>
            <w:shd w:val="clear" w:color="auto" w:fill="auto"/>
            <w:vAlign w:val="center"/>
          </w:tcPr>
          <w:p w:rsidR="00B41D9F" w:rsidRPr="00B41D9F" w:rsidRDefault="00C44CE3" w:rsidP="00585261">
            <w:pPr>
              <w:suppressAutoHyphens/>
              <w:ind w:left="-57" w:right="21"/>
              <w:jc w:val="center"/>
              <w:rPr>
                <w:color w:val="000000"/>
                <w:sz w:val="28"/>
                <w:szCs w:val="28"/>
                <w:lang w:val="ru-RU" w:eastAsia="ar-SA"/>
              </w:rPr>
            </w:pPr>
            <w:r w:rsidRPr="00C44CE3">
              <w:rPr>
                <w:color w:val="000000"/>
                <w:sz w:val="28"/>
                <w:szCs w:val="28"/>
                <w:lang w:val="ru-RU" w:eastAsia="ar-SA"/>
              </w:rPr>
              <w:t>0,</w:t>
            </w:r>
            <w:r w:rsidR="00585261">
              <w:rPr>
                <w:color w:val="000000"/>
                <w:sz w:val="28"/>
                <w:szCs w:val="28"/>
                <w:lang w:val="ru-RU" w:eastAsia="ar-SA"/>
              </w:rPr>
              <w:t>1</w:t>
            </w:r>
            <w:r w:rsidR="00B41D9F" w:rsidRPr="00C44CE3">
              <w:rPr>
                <w:color w:val="000000"/>
                <w:sz w:val="28"/>
                <w:szCs w:val="28"/>
                <w:lang w:val="ru-RU" w:eastAsia="ar-SA"/>
              </w:rPr>
              <w:t>%</w:t>
            </w:r>
          </w:p>
        </w:tc>
      </w:tr>
      <w:tr w:rsidR="00B41D9F" w:rsidRPr="00B41D9F" w:rsidTr="008C7407">
        <w:tc>
          <w:tcPr>
            <w:tcW w:w="567" w:type="dxa"/>
            <w:shd w:val="clear" w:color="auto" w:fill="auto"/>
            <w:vAlign w:val="center"/>
          </w:tcPr>
          <w:p w:rsidR="00B41D9F" w:rsidRPr="00B41D9F" w:rsidRDefault="00585261" w:rsidP="00B41D9F">
            <w:pPr>
              <w:suppressAutoHyphens/>
              <w:ind w:right="21"/>
              <w:rPr>
                <w:rFonts w:eastAsia="Calibri"/>
                <w:color w:val="000000"/>
                <w:sz w:val="28"/>
                <w:szCs w:val="28"/>
                <w:lang w:val="ru-RU" w:eastAsia="ar-SA"/>
              </w:rPr>
            </w:pPr>
            <w:r>
              <w:rPr>
                <w:rFonts w:eastAsia="Calibri"/>
                <w:color w:val="000000"/>
                <w:sz w:val="28"/>
                <w:szCs w:val="28"/>
                <w:lang w:val="ru-RU" w:eastAsia="ar-SA"/>
              </w:rPr>
              <w:t>5</w:t>
            </w:r>
          </w:p>
        </w:tc>
        <w:tc>
          <w:tcPr>
            <w:tcW w:w="6237" w:type="dxa"/>
            <w:shd w:val="clear" w:color="auto" w:fill="auto"/>
            <w:vAlign w:val="center"/>
          </w:tcPr>
          <w:p w:rsidR="00B41D9F" w:rsidRPr="00B41D9F" w:rsidRDefault="00B41D9F" w:rsidP="00B41D9F">
            <w:pPr>
              <w:suppressAutoHyphens/>
              <w:ind w:right="21"/>
              <w:jc w:val="both"/>
              <w:rPr>
                <w:rFonts w:eastAsia="Calibri"/>
                <w:color w:val="000000"/>
                <w:sz w:val="28"/>
                <w:szCs w:val="28"/>
                <w:lang w:val="ru-RU" w:eastAsia="ar-SA"/>
              </w:rPr>
            </w:pPr>
            <w:r w:rsidRPr="00B41D9F">
              <w:rPr>
                <w:rFonts w:eastAsia="Calibri"/>
                <w:color w:val="000000"/>
                <w:sz w:val="28"/>
                <w:szCs w:val="28"/>
                <w:lang w:val="ru-RU" w:eastAsia="ar-SA"/>
              </w:rPr>
              <w:t>Обслуживание жилой застройки</w:t>
            </w:r>
          </w:p>
        </w:tc>
        <w:tc>
          <w:tcPr>
            <w:tcW w:w="1985" w:type="dxa"/>
            <w:shd w:val="clear" w:color="auto" w:fill="auto"/>
            <w:vAlign w:val="center"/>
          </w:tcPr>
          <w:p w:rsidR="00B41D9F" w:rsidRPr="00585261" w:rsidRDefault="00B41D9F" w:rsidP="00B41D9F">
            <w:pPr>
              <w:suppressAutoHyphens/>
              <w:ind w:right="21"/>
              <w:jc w:val="center"/>
              <w:rPr>
                <w:rFonts w:eastAsia="Calibri"/>
                <w:color w:val="000000"/>
                <w:sz w:val="28"/>
                <w:szCs w:val="28"/>
                <w:lang w:val="ru-RU" w:eastAsia="ar-SA"/>
              </w:rPr>
            </w:pPr>
            <w:r w:rsidRPr="00585261">
              <w:rPr>
                <w:rFonts w:eastAsia="Calibri"/>
                <w:color w:val="000000"/>
                <w:sz w:val="28"/>
                <w:szCs w:val="28"/>
                <w:lang w:val="ru-RU" w:eastAsia="ar-SA"/>
              </w:rPr>
              <w:t>2.7</w:t>
            </w:r>
          </w:p>
        </w:tc>
        <w:tc>
          <w:tcPr>
            <w:tcW w:w="1134" w:type="dxa"/>
            <w:shd w:val="clear" w:color="auto" w:fill="auto"/>
            <w:vAlign w:val="center"/>
          </w:tcPr>
          <w:p w:rsidR="00B41D9F" w:rsidRPr="00585261" w:rsidRDefault="00B41D9F" w:rsidP="00B41D9F">
            <w:pPr>
              <w:suppressAutoHyphens/>
              <w:ind w:left="-57" w:right="21"/>
              <w:jc w:val="center"/>
              <w:rPr>
                <w:rFonts w:eastAsia="Calibri"/>
                <w:color w:val="000000"/>
                <w:sz w:val="28"/>
                <w:szCs w:val="28"/>
                <w:lang w:val="ru-RU" w:eastAsia="ar-SA"/>
              </w:rPr>
            </w:pPr>
            <w:r w:rsidRPr="00585261">
              <w:rPr>
                <w:rFonts w:eastAsia="Calibri"/>
                <w:color w:val="000000"/>
                <w:sz w:val="28"/>
                <w:szCs w:val="28"/>
                <w:lang w:val="ru-RU" w:eastAsia="ar-SA"/>
              </w:rPr>
              <w:t>0,5%</w:t>
            </w:r>
          </w:p>
        </w:tc>
      </w:tr>
      <w:tr w:rsidR="00B41D9F" w:rsidRPr="00B41D9F" w:rsidTr="008C7407">
        <w:tc>
          <w:tcPr>
            <w:tcW w:w="567" w:type="dxa"/>
            <w:shd w:val="clear" w:color="auto" w:fill="auto"/>
            <w:vAlign w:val="center"/>
          </w:tcPr>
          <w:p w:rsidR="00B41D9F" w:rsidRPr="00B41D9F" w:rsidRDefault="00585261" w:rsidP="00B41D9F">
            <w:pPr>
              <w:suppressAutoHyphens/>
              <w:ind w:right="21"/>
              <w:rPr>
                <w:color w:val="000000"/>
                <w:sz w:val="28"/>
                <w:szCs w:val="28"/>
                <w:lang w:val="ru-RU" w:eastAsia="ar-SA"/>
              </w:rPr>
            </w:pPr>
            <w:r>
              <w:rPr>
                <w:color w:val="000000"/>
                <w:sz w:val="28"/>
                <w:szCs w:val="28"/>
                <w:lang w:val="ru-RU" w:eastAsia="ar-SA"/>
              </w:rPr>
              <w:t>6</w:t>
            </w:r>
          </w:p>
        </w:tc>
        <w:tc>
          <w:tcPr>
            <w:tcW w:w="6237" w:type="dxa"/>
            <w:shd w:val="clear" w:color="auto" w:fill="auto"/>
            <w:vAlign w:val="center"/>
          </w:tcPr>
          <w:p w:rsidR="00B41D9F" w:rsidRPr="00B41D9F" w:rsidRDefault="00B41D9F" w:rsidP="00B41D9F">
            <w:pPr>
              <w:suppressAutoHyphens/>
              <w:ind w:right="21"/>
              <w:jc w:val="both"/>
              <w:rPr>
                <w:color w:val="000000"/>
                <w:sz w:val="28"/>
                <w:szCs w:val="28"/>
                <w:lang w:val="ru-RU" w:eastAsia="ar-SA"/>
              </w:rPr>
            </w:pPr>
            <w:r w:rsidRPr="00B41D9F">
              <w:rPr>
                <w:color w:val="000000"/>
                <w:sz w:val="28"/>
                <w:szCs w:val="28"/>
                <w:lang w:val="ru-RU" w:eastAsia="ar-SA"/>
              </w:rPr>
              <w:t>Общественное использование объектов капитального строительства</w:t>
            </w:r>
          </w:p>
        </w:tc>
        <w:tc>
          <w:tcPr>
            <w:tcW w:w="1985" w:type="dxa"/>
            <w:shd w:val="clear" w:color="auto" w:fill="auto"/>
            <w:vAlign w:val="center"/>
          </w:tcPr>
          <w:p w:rsidR="00B41D9F" w:rsidRPr="00B41D9F" w:rsidRDefault="00B41D9F" w:rsidP="00B41D9F">
            <w:pPr>
              <w:suppressAutoHyphens/>
              <w:ind w:right="21"/>
              <w:jc w:val="center"/>
              <w:rPr>
                <w:color w:val="000000"/>
                <w:sz w:val="28"/>
                <w:szCs w:val="28"/>
                <w:lang w:val="ru-RU" w:eastAsia="ar-SA"/>
              </w:rPr>
            </w:pPr>
            <w:r w:rsidRPr="00B41D9F">
              <w:rPr>
                <w:color w:val="000000"/>
                <w:sz w:val="28"/>
                <w:szCs w:val="28"/>
                <w:lang w:val="ru-RU" w:eastAsia="ar-SA"/>
              </w:rPr>
              <w:t>3.0 – 3.10.1</w:t>
            </w:r>
          </w:p>
        </w:tc>
        <w:tc>
          <w:tcPr>
            <w:tcW w:w="1134" w:type="dxa"/>
            <w:shd w:val="clear" w:color="auto" w:fill="auto"/>
          </w:tcPr>
          <w:p w:rsidR="00B41D9F" w:rsidRPr="00B41D9F" w:rsidRDefault="00585261" w:rsidP="00585261">
            <w:pPr>
              <w:suppressAutoHyphens/>
              <w:ind w:right="21"/>
              <w:jc w:val="center"/>
              <w:rPr>
                <w:sz w:val="28"/>
                <w:szCs w:val="28"/>
                <w:lang w:val="ru-RU" w:eastAsia="ar-SA"/>
              </w:rPr>
            </w:pPr>
            <w:r>
              <w:rPr>
                <w:color w:val="000000"/>
                <w:sz w:val="28"/>
                <w:szCs w:val="28"/>
                <w:lang w:val="ru-RU" w:eastAsia="ar-SA"/>
              </w:rPr>
              <w:t>0</w:t>
            </w:r>
            <w:r w:rsidR="00A93DB4" w:rsidRPr="00B70E2E">
              <w:rPr>
                <w:color w:val="000000"/>
                <w:sz w:val="28"/>
                <w:szCs w:val="28"/>
                <w:lang w:val="ru-RU" w:eastAsia="ar-SA"/>
              </w:rPr>
              <w:t>,</w:t>
            </w:r>
            <w:r>
              <w:rPr>
                <w:color w:val="000000"/>
                <w:sz w:val="28"/>
                <w:szCs w:val="28"/>
                <w:lang w:val="ru-RU" w:eastAsia="ar-SA"/>
              </w:rPr>
              <w:t>6</w:t>
            </w:r>
            <w:r w:rsidR="00A93DB4" w:rsidRPr="00B70E2E">
              <w:rPr>
                <w:color w:val="000000"/>
                <w:sz w:val="28"/>
                <w:szCs w:val="28"/>
                <w:lang w:val="ru-RU" w:eastAsia="ar-SA"/>
              </w:rPr>
              <w:t xml:space="preserve">% </w:t>
            </w:r>
          </w:p>
        </w:tc>
      </w:tr>
      <w:tr w:rsidR="00B41D9F" w:rsidRPr="00B41D9F" w:rsidTr="008C7407">
        <w:tc>
          <w:tcPr>
            <w:tcW w:w="567" w:type="dxa"/>
            <w:shd w:val="clear" w:color="auto" w:fill="auto"/>
            <w:vAlign w:val="center"/>
          </w:tcPr>
          <w:p w:rsidR="00B41D9F" w:rsidRPr="00B41D9F" w:rsidRDefault="00585261" w:rsidP="00B41D9F">
            <w:pPr>
              <w:suppressAutoHyphens/>
              <w:ind w:right="21"/>
              <w:rPr>
                <w:color w:val="000000"/>
                <w:sz w:val="28"/>
                <w:szCs w:val="28"/>
                <w:lang w:val="ru-RU" w:eastAsia="ar-SA"/>
              </w:rPr>
            </w:pPr>
            <w:r>
              <w:rPr>
                <w:color w:val="000000"/>
                <w:sz w:val="28"/>
                <w:szCs w:val="28"/>
                <w:lang w:val="ru-RU" w:eastAsia="ar-SA"/>
              </w:rPr>
              <w:t>7</w:t>
            </w:r>
          </w:p>
        </w:tc>
        <w:tc>
          <w:tcPr>
            <w:tcW w:w="6237" w:type="dxa"/>
            <w:shd w:val="clear" w:color="auto" w:fill="auto"/>
            <w:vAlign w:val="center"/>
          </w:tcPr>
          <w:p w:rsidR="00B41D9F" w:rsidRPr="00B41D9F" w:rsidRDefault="00B41D9F" w:rsidP="00B41D9F">
            <w:pPr>
              <w:suppressAutoHyphens/>
              <w:ind w:right="21"/>
              <w:rPr>
                <w:color w:val="000000"/>
                <w:sz w:val="28"/>
                <w:szCs w:val="28"/>
                <w:lang w:val="ru-RU" w:eastAsia="ar-SA"/>
              </w:rPr>
            </w:pPr>
            <w:r w:rsidRPr="00B41D9F">
              <w:rPr>
                <w:color w:val="000000"/>
                <w:sz w:val="28"/>
                <w:szCs w:val="28"/>
                <w:lang w:val="ru-RU" w:eastAsia="ar-SA"/>
              </w:rPr>
              <w:t xml:space="preserve">Предпринимательство </w:t>
            </w:r>
          </w:p>
        </w:tc>
        <w:tc>
          <w:tcPr>
            <w:tcW w:w="1985" w:type="dxa"/>
            <w:shd w:val="clear" w:color="auto" w:fill="auto"/>
            <w:vAlign w:val="center"/>
          </w:tcPr>
          <w:p w:rsidR="00B41D9F" w:rsidRPr="00B41D9F" w:rsidRDefault="00B41D9F" w:rsidP="00B41D9F">
            <w:pPr>
              <w:suppressAutoHyphens/>
              <w:ind w:right="21"/>
              <w:jc w:val="center"/>
              <w:rPr>
                <w:color w:val="000000"/>
                <w:sz w:val="28"/>
                <w:szCs w:val="28"/>
                <w:lang w:val="ru-RU" w:eastAsia="ar-SA"/>
              </w:rPr>
            </w:pPr>
            <w:r w:rsidRPr="00B41D9F">
              <w:rPr>
                <w:color w:val="000000"/>
                <w:sz w:val="28"/>
                <w:szCs w:val="28"/>
                <w:lang w:val="ru-RU" w:eastAsia="ar-SA"/>
              </w:rPr>
              <w:t>4.0, 4.2 – 4.10</w:t>
            </w:r>
          </w:p>
        </w:tc>
        <w:tc>
          <w:tcPr>
            <w:tcW w:w="1134" w:type="dxa"/>
            <w:shd w:val="clear" w:color="auto" w:fill="auto"/>
            <w:vAlign w:val="center"/>
          </w:tcPr>
          <w:p w:rsidR="00B41D9F" w:rsidRPr="00B41D9F" w:rsidRDefault="00585261" w:rsidP="00B41D9F">
            <w:pPr>
              <w:suppressAutoHyphens/>
              <w:ind w:left="-57" w:right="21"/>
              <w:jc w:val="center"/>
              <w:rPr>
                <w:color w:val="000000"/>
                <w:sz w:val="28"/>
                <w:szCs w:val="28"/>
                <w:lang w:val="ru-RU" w:eastAsia="ar-SA"/>
              </w:rPr>
            </w:pPr>
            <w:r>
              <w:rPr>
                <w:color w:val="000000"/>
                <w:sz w:val="28"/>
                <w:szCs w:val="28"/>
                <w:lang w:val="ru-RU" w:eastAsia="ar-SA"/>
              </w:rPr>
              <w:t>2,0</w:t>
            </w:r>
            <w:r w:rsidR="00A93DB4" w:rsidRPr="00B70E2E">
              <w:rPr>
                <w:color w:val="000000"/>
                <w:sz w:val="28"/>
                <w:szCs w:val="28"/>
                <w:lang w:val="ru-RU" w:eastAsia="ar-SA"/>
              </w:rPr>
              <w:t>%</w:t>
            </w:r>
          </w:p>
        </w:tc>
      </w:tr>
      <w:tr w:rsidR="00B41D9F" w:rsidRPr="00B41D9F" w:rsidTr="008C7407">
        <w:tc>
          <w:tcPr>
            <w:tcW w:w="567" w:type="dxa"/>
            <w:shd w:val="clear" w:color="auto" w:fill="auto"/>
            <w:vAlign w:val="center"/>
          </w:tcPr>
          <w:p w:rsidR="00B41D9F" w:rsidRPr="00B41D9F" w:rsidRDefault="00585261" w:rsidP="00B41D9F">
            <w:pPr>
              <w:suppressAutoHyphens/>
              <w:ind w:right="21"/>
              <w:rPr>
                <w:color w:val="000000"/>
                <w:sz w:val="28"/>
                <w:szCs w:val="28"/>
                <w:lang w:val="ru-RU" w:eastAsia="ar-SA"/>
              </w:rPr>
            </w:pPr>
            <w:r>
              <w:rPr>
                <w:color w:val="000000"/>
                <w:sz w:val="28"/>
                <w:szCs w:val="28"/>
                <w:lang w:val="ru-RU" w:eastAsia="ar-SA"/>
              </w:rPr>
              <w:t>8</w:t>
            </w:r>
          </w:p>
        </w:tc>
        <w:tc>
          <w:tcPr>
            <w:tcW w:w="6237" w:type="dxa"/>
            <w:shd w:val="clear" w:color="auto" w:fill="auto"/>
            <w:vAlign w:val="center"/>
          </w:tcPr>
          <w:p w:rsidR="00B41D9F" w:rsidRPr="00B41D9F" w:rsidRDefault="00B41D9F" w:rsidP="00B41D9F">
            <w:pPr>
              <w:suppressAutoHyphens/>
              <w:ind w:right="21"/>
              <w:rPr>
                <w:color w:val="000000"/>
                <w:sz w:val="28"/>
                <w:szCs w:val="28"/>
                <w:lang w:val="ru-RU" w:eastAsia="ar-SA"/>
              </w:rPr>
            </w:pPr>
            <w:r w:rsidRPr="00B41D9F">
              <w:rPr>
                <w:color w:val="000000"/>
                <w:sz w:val="28"/>
                <w:szCs w:val="28"/>
                <w:lang w:val="ru-RU" w:eastAsia="ar-SA"/>
              </w:rPr>
              <w:t>Отдых (рекреация)</w:t>
            </w:r>
          </w:p>
        </w:tc>
        <w:tc>
          <w:tcPr>
            <w:tcW w:w="1985" w:type="dxa"/>
            <w:shd w:val="clear" w:color="auto" w:fill="auto"/>
            <w:vAlign w:val="center"/>
          </w:tcPr>
          <w:p w:rsidR="00B41D9F" w:rsidRPr="00B41D9F" w:rsidRDefault="00B41D9F" w:rsidP="00B41D9F">
            <w:pPr>
              <w:suppressAutoHyphens/>
              <w:ind w:right="21"/>
              <w:jc w:val="center"/>
              <w:rPr>
                <w:color w:val="000000"/>
                <w:sz w:val="28"/>
                <w:szCs w:val="28"/>
                <w:lang w:val="ru-RU" w:eastAsia="ar-SA"/>
              </w:rPr>
            </w:pPr>
            <w:r w:rsidRPr="00B41D9F">
              <w:rPr>
                <w:color w:val="000000"/>
                <w:sz w:val="28"/>
                <w:szCs w:val="28"/>
                <w:lang w:val="ru-RU" w:eastAsia="ar-SA"/>
              </w:rPr>
              <w:t>5.0–5.3</w:t>
            </w:r>
          </w:p>
        </w:tc>
        <w:tc>
          <w:tcPr>
            <w:tcW w:w="1134" w:type="dxa"/>
            <w:shd w:val="clear" w:color="auto" w:fill="auto"/>
            <w:vAlign w:val="center"/>
          </w:tcPr>
          <w:p w:rsidR="00B41D9F" w:rsidRPr="008C2EF8" w:rsidRDefault="00585261" w:rsidP="00B41D9F">
            <w:pPr>
              <w:suppressAutoHyphens/>
              <w:ind w:left="-57" w:right="21"/>
              <w:jc w:val="center"/>
              <w:rPr>
                <w:color w:val="000000"/>
                <w:sz w:val="28"/>
                <w:szCs w:val="28"/>
                <w:lang w:val="ru-RU" w:eastAsia="ar-SA"/>
              </w:rPr>
            </w:pPr>
            <w:r>
              <w:rPr>
                <w:color w:val="000000"/>
                <w:sz w:val="28"/>
                <w:szCs w:val="28"/>
                <w:lang w:val="ru-RU" w:eastAsia="ar-SA"/>
              </w:rPr>
              <w:t>0</w:t>
            </w:r>
            <w:r w:rsidR="00B41D9F" w:rsidRPr="008C2EF8">
              <w:rPr>
                <w:color w:val="000000"/>
                <w:sz w:val="28"/>
                <w:szCs w:val="28"/>
                <w:lang w:val="ru-RU" w:eastAsia="ar-SA"/>
              </w:rPr>
              <w:t>,</w:t>
            </w:r>
            <w:r w:rsidR="00175D28" w:rsidRPr="008C2EF8">
              <w:rPr>
                <w:color w:val="000000"/>
                <w:sz w:val="28"/>
                <w:szCs w:val="28"/>
                <w:lang w:val="ru-RU" w:eastAsia="ar-SA"/>
              </w:rPr>
              <w:t>5</w:t>
            </w:r>
            <w:r w:rsidR="00B41D9F" w:rsidRPr="008C2EF8">
              <w:rPr>
                <w:color w:val="000000"/>
                <w:sz w:val="28"/>
                <w:szCs w:val="28"/>
                <w:lang w:val="ru-RU" w:eastAsia="ar-SA"/>
              </w:rPr>
              <w:t xml:space="preserve"> %</w:t>
            </w:r>
          </w:p>
        </w:tc>
      </w:tr>
      <w:tr w:rsidR="00B41D9F" w:rsidRPr="00B41D9F" w:rsidTr="008C7407">
        <w:tc>
          <w:tcPr>
            <w:tcW w:w="567" w:type="dxa"/>
            <w:shd w:val="clear" w:color="auto" w:fill="auto"/>
            <w:vAlign w:val="center"/>
          </w:tcPr>
          <w:p w:rsidR="00B41D9F" w:rsidRPr="00B41D9F" w:rsidRDefault="00585261" w:rsidP="00B41D9F">
            <w:pPr>
              <w:suppressAutoHyphens/>
              <w:ind w:right="21"/>
              <w:rPr>
                <w:color w:val="000000"/>
                <w:sz w:val="28"/>
                <w:szCs w:val="28"/>
                <w:lang w:val="ru-RU" w:eastAsia="ar-SA"/>
              </w:rPr>
            </w:pPr>
            <w:r>
              <w:rPr>
                <w:color w:val="000000"/>
                <w:sz w:val="28"/>
                <w:szCs w:val="28"/>
                <w:lang w:val="ru-RU" w:eastAsia="ar-SA"/>
              </w:rPr>
              <w:t>9</w:t>
            </w:r>
          </w:p>
        </w:tc>
        <w:tc>
          <w:tcPr>
            <w:tcW w:w="6237" w:type="dxa"/>
            <w:shd w:val="clear" w:color="auto" w:fill="auto"/>
            <w:vAlign w:val="center"/>
          </w:tcPr>
          <w:p w:rsidR="00B41D9F" w:rsidRPr="00B41D9F" w:rsidRDefault="00B41D9F" w:rsidP="00B41D9F">
            <w:pPr>
              <w:suppressAutoHyphens/>
              <w:ind w:right="21"/>
              <w:rPr>
                <w:color w:val="000000"/>
                <w:sz w:val="28"/>
                <w:szCs w:val="28"/>
                <w:lang w:val="ru-RU" w:eastAsia="ar-SA"/>
              </w:rPr>
            </w:pPr>
            <w:r w:rsidRPr="00B41D9F">
              <w:rPr>
                <w:color w:val="000000"/>
                <w:sz w:val="28"/>
                <w:szCs w:val="28"/>
                <w:lang w:val="ru-RU" w:eastAsia="ar-SA"/>
              </w:rPr>
              <w:t>Производственная деятельность</w:t>
            </w:r>
          </w:p>
        </w:tc>
        <w:tc>
          <w:tcPr>
            <w:tcW w:w="1985" w:type="dxa"/>
            <w:shd w:val="clear" w:color="auto" w:fill="auto"/>
            <w:vAlign w:val="center"/>
          </w:tcPr>
          <w:p w:rsidR="00B41D9F" w:rsidRPr="00B41D9F" w:rsidRDefault="00B41D9F" w:rsidP="00B41D9F">
            <w:pPr>
              <w:suppressAutoHyphens/>
              <w:ind w:right="21"/>
              <w:jc w:val="center"/>
              <w:rPr>
                <w:color w:val="000000"/>
                <w:sz w:val="28"/>
                <w:szCs w:val="28"/>
                <w:lang w:val="ru-RU" w:eastAsia="ar-SA"/>
              </w:rPr>
            </w:pPr>
            <w:r w:rsidRPr="00B41D9F">
              <w:rPr>
                <w:color w:val="000000"/>
                <w:sz w:val="28"/>
                <w:szCs w:val="28"/>
                <w:lang w:val="ru-RU" w:eastAsia="ar-SA"/>
              </w:rPr>
              <w:t>6.0-6.9.1</w:t>
            </w:r>
          </w:p>
        </w:tc>
        <w:tc>
          <w:tcPr>
            <w:tcW w:w="1134" w:type="dxa"/>
            <w:shd w:val="clear" w:color="auto" w:fill="auto"/>
            <w:vAlign w:val="center"/>
          </w:tcPr>
          <w:p w:rsidR="00B41D9F" w:rsidRPr="008C2EF8" w:rsidRDefault="00B41D9F" w:rsidP="00B41D9F">
            <w:pPr>
              <w:suppressAutoHyphens/>
              <w:ind w:left="-57" w:right="21"/>
              <w:jc w:val="center"/>
              <w:rPr>
                <w:color w:val="000000"/>
                <w:sz w:val="28"/>
                <w:szCs w:val="28"/>
                <w:lang w:val="ru-RU" w:eastAsia="ar-SA"/>
              </w:rPr>
            </w:pPr>
            <w:r w:rsidRPr="008C2EF8">
              <w:rPr>
                <w:color w:val="000000"/>
                <w:sz w:val="28"/>
                <w:szCs w:val="28"/>
                <w:lang w:val="ru-RU" w:eastAsia="ar-SA"/>
              </w:rPr>
              <w:t>1,5 %</w:t>
            </w:r>
          </w:p>
        </w:tc>
      </w:tr>
      <w:tr w:rsidR="00B41D9F" w:rsidRPr="00B41D9F" w:rsidTr="008C7407">
        <w:tc>
          <w:tcPr>
            <w:tcW w:w="567" w:type="dxa"/>
            <w:shd w:val="clear" w:color="auto" w:fill="auto"/>
            <w:vAlign w:val="center"/>
          </w:tcPr>
          <w:p w:rsidR="00B41D9F" w:rsidRPr="00B41D9F" w:rsidRDefault="00B41D9F" w:rsidP="00585261">
            <w:pPr>
              <w:suppressAutoHyphens/>
              <w:ind w:right="21"/>
              <w:rPr>
                <w:color w:val="000000"/>
                <w:sz w:val="28"/>
                <w:szCs w:val="28"/>
                <w:lang w:val="ru-RU" w:eastAsia="ar-SA"/>
              </w:rPr>
            </w:pPr>
            <w:r w:rsidRPr="00B41D9F">
              <w:rPr>
                <w:color w:val="000000"/>
                <w:sz w:val="28"/>
                <w:szCs w:val="28"/>
                <w:lang w:val="ru-RU" w:eastAsia="ar-SA"/>
              </w:rPr>
              <w:t>1</w:t>
            </w:r>
            <w:r w:rsidR="00585261">
              <w:rPr>
                <w:color w:val="000000"/>
                <w:sz w:val="28"/>
                <w:szCs w:val="28"/>
                <w:lang w:val="ru-RU" w:eastAsia="ar-SA"/>
              </w:rPr>
              <w:t>0</w:t>
            </w:r>
          </w:p>
        </w:tc>
        <w:tc>
          <w:tcPr>
            <w:tcW w:w="6237" w:type="dxa"/>
            <w:shd w:val="clear" w:color="auto" w:fill="auto"/>
            <w:vAlign w:val="center"/>
          </w:tcPr>
          <w:p w:rsidR="00B41D9F" w:rsidRPr="00B41D9F" w:rsidRDefault="00B41D9F" w:rsidP="00B41D9F">
            <w:pPr>
              <w:suppressAutoHyphens/>
              <w:ind w:right="21"/>
              <w:rPr>
                <w:color w:val="000000"/>
                <w:sz w:val="28"/>
                <w:szCs w:val="28"/>
                <w:lang w:val="ru-RU" w:eastAsia="ar-SA"/>
              </w:rPr>
            </w:pPr>
            <w:r w:rsidRPr="00B41D9F">
              <w:rPr>
                <w:color w:val="000000"/>
                <w:sz w:val="28"/>
                <w:szCs w:val="28"/>
                <w:lang w:val="ru-RU" w:eastAsia="ar-SA"/>
              </w:rPr>
              <w:t>Транспорт</w:t>
            </w:r>
          </w:p>
        </w:tc>
        <w:tc>
          <w:tcPr>
            <w:tcW w:w="1985" w:type="dxa"/>
            <w:shd w:val="clear" w:color="auto" w:fill="auto"/>
            <w:vAlign w:val="center"/>
          </w:tcPr>
          <w:p w:rsidR="00B41D9F" w:rsidRPr="00B41D9F" w:rsidRDefault="00B41D9F" w:rsidP="00B41D9F">
            <w:pPr>
              <w:suppressAutoHyphens/>
              <w:ind w:right="21"/>
              <w:jc w:val="center"/>
              <w:rPr>
                <w:color w:val="000000"/>
                <w:sz w:val="28"/>
                <w:szCs w:val="28"/>
                <w:lang w:val="ru-RU" w:eastAsia="ar-SA"/>
              </w:rPr>
            </w:pPr>
            <w:r w:rsidRPr="00B41D9F">
              <w:rPr>
                <w:color w:val="000000"/>
                <w:sz w:val="28"/>
                <w:szCs w:val="28"/>
                <w:lang w:val="ru-RU" w:eastAsia="ar-SA"/>
              </w:rPr>
              <w:t>7.0-7.5</w:t>
            </w:r>
          </w:p>
        </w:tc>
        <w:tc>
          <w:tcPr>
            <w:tcW w:w="1134" w:type="dxa"/>
            <w:shd w:val="clear" w:color="auto" w:fill="auto"/>
            <w:vAlign w:val="center"/>
          </w:tcPr>
          <w:p w:rsidR="00B41D9F" w:rsidRPr="008C2EF8" w:rsidRDefault="00B41D9F" w:rsidP="00B41D9F">
            <w:pPr>
              <w:suppressAutoHyphens/>
              <w:ind w:left="-57" w:right="21"/>
              <w:jc w:val="center"/>
              <w:rPr>
                <w:color w:val="000000"/>
                <w:sz w:val="28"/>
                <w:szCs w:val="28"/>
                <w:lang w:val="ru-RU" w:eastAsia="ar-SA"/>
              </w:rPr>
            </w:pPr>
            <w:r w:rsidRPr="008C2EF8">
              <w:rPr>
                <w:color w:val="000000"/>
                <w:sz w:val="28"/>
                <w:szCs w:val="28"/>
                <w:lang w:val="ru-RU" w:eastAsia="ar-SA"/>
              </w:rPr>
              <w:t>3.0 %</w:t>
            </w:r>
          </w:p>
        </w:tc>
      </w:tr>
      <w:tr w:rsidR="00B41D9F" w:rsidRPr="00B41D9F" w:rsidTr="008C7407">
        <w:tc>
          <w:tcPr>
            <w:tcW w:w="567" w:type="dxa"/>
            <w:shd w:val="clear" w:color="auto" w:fill="auto"/>
            <w:vAlign w:val="center"/>
          </w:tcPr>
          <w:p w:rsidR="00B41D9F" w:rsidRPr="00B41D9F" w:rsidRDefault="00B41D9F" w:rsidP="00585261">
            <w:pPr>
              <w:suppressAutoHyphens/>
              <w:ind w:right="21"/>
              <w:rPr>
                <w:color w:val="000000"/>
                <w:sz w:val="28"/>
                <w:szCs w:val="28"/>
                <w:lang w:val="ru-RU" w:eastAsia="ar-SA"/>
              </w:rPr>
            </w:pPr>
            <w:r w:rsidRPr="00B41D9F">
              <w:rPr>
                <w:color w:val="000000"/>
                <w:sz w:val="28"/>
                <w:szCs w:val="28"/>
                <w:lang w:val="ru-RU" w:eastAsia="ar-SA"/>
              </w:rPr>
              <w:t>1</w:t>
            </w:r>
            <w:r w:rsidR="00585261">
              <w:rPr>
                <w:color w:val="000000"/>
                <w:sz w:val="28"/>
                <w:szCs w:val="28"/>
                <w:lang w:val="ru-RU" w:eastAsia="ar-SA"/>
              </w:rPr>
              <w:t>1</w:t>
            </w:r>
          </w:p>
        </w:tc>
        <w:tc>
          <w:tcPr>
            <w:tcW w:w="6237" w:type="dxa"/>
            <w:shd w:val="clear" w:color="auto" w:fill="auto"/>
            <w:vAlign w:val="center"/>
          </w:tcPr>
          <w:p w:rsidR="00B41D9F" w:rsidRPr="00B41D9F" w:rsidRDefault="00B41D9F" w:rsidP="00B41D9F">
            <w:pPr>
              <w:suppressAutoHyphens/>
              <w:ind w:right="21"/>
              <w:rPr>
                <w:color w:val="000000"/>
                <w:sz w:val="28"/>
                <w:szCs w:val="28"/>
                <w:lang w:val="ru-RU" w:eastAsia="ar-SA"/>
              </w:rPr>
            </w:pPr>
            <w:r w:rsidRPr="00B41D9F">
              <w:rPr>
                <w:color w:val="000000"/>
                <w:sz w:val="28"/>
                <w:szCs w:val="28"/>
                <w:lang w:val="ru-RU" w:eastAsia="ar-SA"/>
              </w:rPr>
              <w:t>Ведение огородничества</w:t>
            </w:r>
          </w:p>
        </w:tc>
        <w:tc>
          <w:tcPr>
            <w:tcW w:w="1985" w:type="dxa"/>
            <w:shd w:val="clear" w:color="auto" w:fill="auto"/>
            <w:vAlign w:val="center"/>
          </w:tcPr>
          <w:p w:rsidR="00B41D9F" w:rsidRPr="00B41D9F" w:rsidRDefault="00B41D9F" w:rsidP="00B41D9F">
            <w:pPr>
              <w:suppressAutoHyphens/>
              <w:ind w:right="21"/>
              <w:jc w:val="center"/>
              <w:rPr>
                <w:color w:val="000000"/>
                <w:sz w:val="28"/>
                <w:szCs w:val="28"/>
                <w:lang w:val="ru-RU" w:eastAsia="ar-SA"/>
              </w:rPr>
            </w:pPr>
            <w:r w:rsidRPr="00B41D9F">
              <w:rPr>
                <w:color w:val="000000"/>
                <w:sz w:val="28"/>
                <w:szCs w:val="28"/>
                <w:lang w:val="ru-RU" w:eastAsia="ar-SA"/>
              </w:rPr>
              <w:t>13.1.</w:t>
            </w:r>
          </w:p>
        </w:tc>
        <w:tc>
          <w:tcPr>
            <w:tcW w:w="1134" w:type="dxa"/>
            <w:shd w:val="clear" w:color="auto" w:fill="auto"/>
            <w:vAlign w:val="center"/>
          </w:tcPr>
          <w:p w:rsidR="00B41D9F" w:rsidRPr="008C2EF8" w:rsidRDefault="00585261" w:rsidP="00585261">
            <w:pPr>
              <w:suppressAutoHyphens/>
              <w:ind w:left="-57" w:right="21"/>
              <w:jc w:val="center"/>
              <w:rPr>
                <w:color w:val="000000"/>
                <w:sz w:val="28"/>
                <w:szCs w:val="28"/>
                <w:lang w:val="ru-RU" w:eastAsia="ar-SA"/>
              </w:rPr>
            </w:pPr>
            <w:r>
              <w:rPr>
                <w:color w:val="000000"/>
                <w:sz w:val="28"/>
                <w:szCs w:val="28"/>
                <w:lang w:val="ru-RU" w:eastAsia="ar-SA"/>
              </w:rPr>
              <w:t>1,0</w:t>
            </w:r>
            <w:r w:rsidR="00B41D9F" w:rsidRPr="008C2EF8">
              <w:rPr>
                <w:color w:val="000000"/>
                <w:sz w:val="28"/>
                <w:szCs w:val="28"/>
                <w:lang w:val="ru-RU" w:eastAsia="ar-SA"/>
              </w:rPr>
              <w:t>%</w:t>
            </w:r>
          </w:p>
        </w:tc>
      </w:tr>
      <w:tr w:rsidR="00B41D9F" w:rsidRPr="00B41D9F" w:rsidTr="008C7407">
        <w:tc>
          <w:tcPr>
            <w:tcW w:w="567" w:type="dxa"/>
            <w:shd w:val="clear" w:color="auto" w:fill="auto"/>
            <w:vAlign w:val="center"/>
          </w:tcPr>
          <w:p w:rsidR="00B41D9F" w:rsidRPr="00B41D9F" w:rsidRDefault="00B41D9F" w:rsidP="00585261">
            <w:pPr>
              <w:suppressAutoHyphens/>
              <w:ind w:right="21"/>
              <w:rPr>
                <w:color w:val="000000"/>
                <w:sz w:val="28"/>
                <w:szCs w:val="28"/>
                <w:lang w:val="ru-RU" w:eastAsia="ar-SA"/>
              </w:rPr>
            </w:pPr>
            <w:r w:rsidRPr="00B41D9F">
              <w:rPr>
                <w:color w:val="000000"/>
                <w:sz w:val="28"/>
                <w:szCs w:val="28"/>
                <w:lang w:val="ru-RU" w:eastAsia="ar-SA"/>
              </w:rPr>
              <w:t>1</w:t>
            </w:r>
            <w:r w:rsidR="00585261">
              <w:rPr>
                <w:color w:val="000000"/>
                <w:sz w:val="28"/>
                <w:szCs w:val="28"/>
                <w:lang w:val="ru-RU" w:eastAsia="ar-SA"/>
              </w:rPr>
              <w:t>2</w:t>
            </w:r>
          </w:p>
        </w:tc>
        <w:tc>
          <w:tcPr>
            <w:tcW w:w="6237" w:type="dxa"/>
            <w:shd w:val="clear" w:color="auto" w:fill="auto"/>
            <w:vAlign w:val="center"/>
          </w:tcPr>
          <w:p w:rsidR="00B41D9F" w:rsidRPr="00B41D9F" w:rsidRDefault="00B41D9F" w:rsidP="00B41D9F">
            <w:pPr>
              <w:suppressAutoHyphens/>
              <w:ind w:right="21"/>
              <w:rPr>
                <w:color w:val="000000"/>
                <w:sz w:val="28"/>
                <w:szCs w:val="28"/>
                <w:lang w:val="ru-RU" w:eastAsia="ar-SA"/>
              </w:rPr>
            </w:pPr>
            <w:r w:rsidRPr="00B41D9F">
              <w:rPr>
                <w:color w:val="000000"/>
                <w:sz w:val="28"/>
                <w:szCs w:val="28"/>
                <w:lang w:val="ru-RU" w:eastAsia="ar-SA"/>
              </w:rPr>
              <w:t>Ведение садоводства</w:t>
            </w:r>
          </w:p>
        </w:tc>
        <w:tc>
          <w:tcPr>
            <w:tcW w:w="1985" w:type="dxa"/>
            <w:shd w:val="clear" w:color="auto" w:fill="auto"/>
            <w:vAlign w:val="center"/>
          </w:tcPr>
          <w:p w:rsidR="00B41D9F" w:rsidRPr="00B41D9F" w:rsidRDefault="00B41D9F" w:rsidP="00B41D9F">
            <w:pPr>
              <w:suppressAutoHyphens/>
              <w:ind w:right="21"/>
              <w:jc w:val="center"/>
              <w:rPr>
                <w:color w:val="000000"/>
                <w:sz w:val="28"/>
                <w:szCs w:val="28"/>
                <w:lang w:val="ru-RU" w:eastAsia="ar-SA"/>
              </w:rPr>
            </w:pPr>
            <w:r w:rsidRPr="00B41D9F">
              <w:rPr>
                <w:color w:val="000000"/>
                <w:sz w:val="28"/>
                <w:szCs w:val="28"/>
                <w:lang w:val="ru-RU" w:eastAsia="ar-SA"/>
              </w:rPr>
              <w:t>13.2.</w:t>
            </w:r>
          </w:p>
        </w:tc>
        <w:tc>
          <w:tcPr>
            <w:tcW w:w="1134" w:type="dxa"/>
            <w:shd w:val="clear" w:color="auto" w:fill="auto"/>
            <w:vAlign w:val="center"/>
          </w:tcPr>
          <w:p w:rsidR="00B41D9F" w:rsidRPr="00B41D9F" w:rsidRDefault="00585261" w:rsidP="00B41D9F">
            <w:pPr>
              <w:suppressAutoHyphens/>
              <w:ind w:left="-57" w:right="21"/>
              <w:jc w:val="center"/>
              <w:rPr>
                <w:color w:val="000000"/>
                <w:sz w:val="28"/>
                <w:szCs w:val="28"/>
                <w:lang w:val="ru-RU" w:eastAsia="ar-SA"/>
              </w:rPr>
            </w:pPr>
            <w:r>
              <w:rPr>
                <w:color w:val="000000"/>
                <w:sz w:val="28"/>
                <w:szCs w:val="28"/>
                <w:lang w:val="ru-RU" w:eastAsia="ar-SA"/>
              </w:rPr>
              <w:t>1,0</w:t>
            </w:r>
            <w:r w:rsidR="00B41D9F" w:rsidRPr="00B41D9F">
              <w:rPr>
                <w:color w:val="000000"/>
                <w:sz w:val="28"/>
                <w:szCs w:val="28"/>
                <w:lang w:val="ru-RU" w:eastAsia="ar-SA"/>
              </w:rPr>
              <w:t>%</w:t>
            </w:r>
          </w:p>
        </w:tc>
      </w:tr>
    </w:tbl>
    <w:p w:rsidR="00FF6862" w:rsidRPr="00663CC7" w:rsidRDefault="00FF6862" w:rsidP="004C5F32">
      <w:pPr>
        <w:widowControl w:val="0"/>
        <w:autoSpaceDE w:val="0"/>
        <w:autoSpaceDN w:val="0"/>
        <w:adjustRightInd w:val="0"/>
        <w:jc w:val="both"/>
        <w:rPr>
          <w:sz w:val="28"/>
          <w:szCs w:val="28"/>
          <w:lang w:val="ru-RU" w:eastAsia="ru-RU"/>
        </w:rPr>
      </w:pPr>
    </w:p>
    <w:sectPr w:rsidR="00FF6862" w:rsidRPr="00663CC7" w:rsidSect="00663CC7">
      <w:footerReference w:type="even" r:id="rId11"/>
      <w:footerReference w:type="default" r:id="rId12"/>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27DF" w:rsidRDefault="00BB27DF">
      <w:r>
        <w:separator/>
      </w:r>
    </w:p>
  </w:endnote>
  <w:endnote w:type="continuationSeparator" w:id="0">
    <w:p w:rsidR="00BB27DF" w:rsidRDefault="00BB27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73CB" w:rsidRDefault="005E5701" w:rsidP="00637FFD">
    <w:pPr>
      <w:pStyle w:val="a3"/>
      <w:framePr w:wrap="around" w:vAnchor="text" w:hAnchor="margin" w:xAlign="right" w:y="1"/>
      <w:rPr>
        <w:rStyle w:val="a4"/>
      </w:rPr>
    </w:pPr>
    <w:r>
      <w:rPr>
        <w:rStyle w:val="a4"/>
      </w:rPr>
      <w:fldChar w:fldCharType="begin"/>
    </w:r>
    <w:r w:rsidR="006473CB">
      <w:rPr>
        <w:rStyle w:val="a4"/>
      </w:rPr>
      <w:instrText xml:space="preserve">PAGE  </w:instrText>
    </w:r>
    <w:r>
      <w:rPr>
        <w:rStyle w:val="a4"/>
      </w:rPr>
      <w:fldChar w:fldCharType="end"/>
    </w:r>
  </w:p>
  <w:p w:rsidR="006473CB" w:rsidRDefault="006473CB" w:rsidP="006473CB">
    <w:pPr>
      <w:pStyle w:val="a3"/>
      <w:ind w:right="360"/>
    </w:pPr>
  </w:p>
  <w:p w:rsidR="00637FFD" w:rsidRDefault="00637FFD"/>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73CB" w:rsidRDefault="005E5701" w:rsidP="00637FFD">
    <w:pPr>
      <w:pStyle w:val="a3"/>
      <w:framePr w:wrap="around" w:vAnchor="text" w:hAnchor="margin" w:xAlign="right" w:y="1"/>
      <w:rPr>
        <w:rStyle w:val="a4"/>
      </w:rPr>
    </w:pPr>
    <w:r>
      <w:rPr>
        <w:rStyle w:val="a4"/>
      </w:rPr>
      <w:fldChar w:fldCharType="begin"/>
    </w:r>
    <w:r w:rsidR="006473CB">
      <w:rPr>
        <w:rStyle w:val="a4"/>
      </w:rPr>
      <w:instrText xml:space="preserve">PAGE  </w:instrText>
    </w:r>
    <w:r>
      <w:rPr>
        <w:rStyle w:val="a4"/>
      </w:rPr>
      <w:fldChar w:fldCharType="separate"/>
    </w:r>
    <w:r w:rsidR="006B3168">
      <w:rPr>
        <w:rStyle w:val="a4"/>
        <w:noProof/>
      </w:rPr>
      <w:t>8</w:t>
    </w:r>
    <w:r>
      <w:rPr>
        <w:rStyle w:val="a4"/>
      </w:rPr>
      <w:fldChar w:fldCharType="end"/>
    </w:r>
  </w:p>
  <w:p w:rsidR="006473CB" w:rsidRDefault="006473CB" w:rsidP="006473CB">
    <w:pPr>
      <w:pStyle w:val="a3"/>
      <w:ind w:right="360"/>
    </w:pPr>
  </w:p>
  <w:p w:rsidR="00637FFD" w:rsidRDefault="00637FFD"/>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27DF" w:rsidRDefault="00BB27DF">
      <w:r>
        <w:separator/>
      </w:r>
    </w:p>
  </w:footnote>
  <w:footnote w:type="continuationSeparator" w:id="0">
    <w:p w:rsidR="00BB27DF" w:rsidRDefault="00BB27D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99"/>
    <w:multiLevelType w:val="hybridMultilevel"/>
    <w:tmpl w:val="2D125240"/>
    <w:lvl w:ilvl="0" w:tplc="F8905C00">
      <w:start w:val="1"/>
      <w:numFmt w:val="bullet"/>
      <w:lvlText w:val="и"/>
      <w:lvlJc w:val="left"/>
      <w:pPr>
        <w:ind w:left="0" w:firstLine="0"/>
      </w:pPr>
    </w:lvl>
    <w:lvl w:ilvl="1" w:tplc="F40631CE">
      <w:start w:val="1"/>
      <w:numFmt w:val="bullet"/>
      <w:lvlText w:val="-"/>
      <w:lvlJc w:val="left"/>
      <w:pPr>
        <w:ind w:left="0" w:firstLine="0"/>
      </w:pPr>
    </w:lvl>
    <w:lvl w:ilvl="2" w:tplc="1D2CA156">
      <w:numFmt w:val="decimal"/>
      <w:lvlText w:val=""/>
      <w:lvlJc w:val="left"/>
      <w:pPr>
        <w:ind w:left="0" w:firstLine="0"/>
      </w:pPr>
    </w:lvl>
    <w:lvl w:ilvl="3" w:tplc="0546C842">
      <w:numFmt w:val="decimal"/>
      <w:lvlText w:val=""/>
      <w:lvlJc w:val="left"/>
      <w:pPr>
        <w:ind w:left="0" w:firstLine="0"/>
      </w:pPr>
    </w:lvl>
    <w:lvl w:ilvl="4" w:tplc="2FEA9C5C">
      <w:numFmt w:val="decimal"/>
      <w:lvlText w:val=""/>
      <w:lvlJc w:val="left"/>
      <w:pPr>
        <w:ind w:left="0" w:firstLine="0"/>
      </w:pPr>
    </w:lvl>
    <w:lvl w:ilvl="5" w:tplc="F3F470F2">
      <w:numFmt w:val="decimal"/>
      <w:lvlText w:val=""/>
      <w:lvlJc w:val="left"/>
      <w:pPr>
        <w:ind w:left="0" w:firstLine="0"/>
      </w:pPr>
    </w:lvl>
    <w:lvl w:ilvl="6" w:tplc="7AD81516">
      <w:numFmt w:val="decimal"/>
      <w:lvlText w:val=""/>
      <w:lvlJc w:val="left"/>
      <w:pPr>
        <w:ind w:left="0" w:firstLine="0"/>
      </w:pPr>
    </w:lvl>
    <w:lvl w:ilvl="7" w:tplc="433A8632">
      <w:numFmt w:val="decimal"/>
      <w:lvlText w:val=""/>
      <w:lvlJc w:val="left"/>
      <w:pPr>
        <w:ind w:left="0" w:firstLine="0"/>
      </w:pPr>
    </w:lvl>
    <w:lvl w:ilvl="8" w:tplc="99CC99A4">
      <w:numFmt w:val="decimal"/>
      <w:lvlText w:val=""/>
      <w:lvlJc w:val="left"/>
      <w:pPr>
        <w:ind w:left="0" w:firstLine="0"/>
      </w:pPr>
    </w:lvl>
  </w:abstractNum>
  <w:abstractNum w:abstractNumId="1">
    <w:nsid w:val="0000074D"/>
    <w:multiLevelType w:val="hybridMultilevel"/>
    <w:tmpl w:val="8AF081CC"/>
    <w:lvl w:ilvl="0" w:tplc="020E233C">
      <w:start w:val="1"/>
      <w:numFmt w:val="bullet"/>
      <w:lvlText w:val="а"/>
      <w:lvlJc w:val="left"/>
      <w:pPr>
        <w:ind w:left="0" w:firstLine="0"/>
      </w:pPr>
    </w:lvl>
    <w:lvl w:ilvl="1" w:tplc="28280104">
      <w:start w:val="1"/>
      <w:numFmt w:val="bullet"/>
      <w:lvlText w:val="-"/>
      <w:lvlJc w:val="left"/>
      <w:pPr>
        <w:ind w:left="0" w:firstLine="0"/>
      </w:pPr>
    </w:lvl>
    <w:lvl w:ilvl="2" w:tplc="6D02528E">
      <w:numFmt w:val="decimal"/>
      <w:lvlText w:val=""/>
      <w:lvlJc w:val="left"/>
      <w:pPr>
        <w:ind w:left="0" w:firstLine="0"/>
      </w:pPr>
    </w:lvl>
    <w:lvl w:ilvl="3" w:tplc="9316269E">
      <w:numFmt w:val="decimal"/>
      <w:lvlText w:val=""/>
      <w:lvlJc w:val="left"/>
      <w:pPr>
        <w:ind w:left="0" w:firstLine="0"/>
      </w:pPr>
    </w:lvl>
    <w:lvl w:ilvl="4" w:tplc="C6706D90">
      <w:numFmt w:val="decimal"/>
      <w:lvlText w:val=""/>
      <w:lvlJc w:val="left"/>
      <w:pPr>
        <w:ind w:left="0" w:firstLine="0"/>
      </w:pPr>
    </w:lvl>
    <w:lvl w:ilvl="5" w:tplc="D09EC600">
      <w:numFmt w:val="decimal"/>
      <w:lvlText w:val=""/>
      <w:lvlJc w:val="left"/>
      <w:pPr>
        <w:ind w:left="0" w:firstLine="0"/>
      </w:pPr>
    </w:lvl>
    <w:lvl w:ilvl="6" w:tplc="6AA239B0">
      <w:numFmt w:val="decimal"/>
      <w:lvlText w:val=""/>
      <w:lvlJc w:val="left"/>
      <w:pPr>
        <w:ind w:left="0" w:firstLine="0"/>
      </w:pPr>
    </w:lvl>
    <w:lvl w:ilvl="7" w:tplc="8E9C7E16">
      <w:numFmt w:val="decimal"/>
      <w:lvlText w:val=""/>
      <w:lvlJc w:val="left"/>
      <w:pPr>
        <w:ind w:left="0" w:firstLine="0"/>
      </w:pPr>
    </w:lvl>
    <w:lvl w:ilvl="8" w:tplc="A9EAF90E">
      <w:numFmt w:val="decimal"/>
      <w:lvlText w:val=""/>
      <w:lvlJc w:val="left"/>
      <w:pPr>
        <w:ind w:left="0" w:firstLine="0"/>
      </w:pPr>
    </w:lvl>
  </w:abstractNum>
  <w:abstractNum w:abstractNumId="2">
    <w:nsid w:val="00000F3E"/>
    <w:multiLevelType w:val="hybridMultilevel"/>
    <w:tmpl w:val="7D967C9C"/>
    <w:lvl w:ilvl="0" w:tplc="ECBC7942">
      <w:start w:val="1"/>
      <w:numFmt w:val="bullet"/>
      <w:lvlText w:val="и"/>
      <w:lvlJc w:val="left"/>
      <w:pPr>
        <w:ind w:left="0" w:firstLine="0"/>
      </w:pPr>
    </w:lvl>
    <w:lvl w:ilvl="1" w:tplc="447EE5A6">
      <w:numFmt w:val="decimal"/>
      <w:lvlText w:val=""/>
      <w:lvlJc w:val="left"/>
      <w:pPr>
        <w:ind w:left="0" w:firstLine="0"/>
      </w:pPr>
    </w:lvl>
    <w:lvl w:ilvl="2" w:tplc="9FDC3918">
      <w:numFmt w:val="decimal"/>
      <w:lvlText w:val=""/>
      <w:lvlJc w:val="left"/>
      <w:pPr>
        <w:ind w:left="0" w:firstLine="0"/>
      </w:pPr>
    </w:lvl>
    <w:lvl w:ilvl="3" w:tplc="BF1C15DC">
      <w:numFmt w:val="decimal"/>
      <w:lvlText w:val=""/>
      <w:lvlJc w:val="left"/>
      <w:pPr>
        <w:ind w:left="0" w:firstLine="0"/>
      </w:pPr>
    </w:lvl>
    <w:lvl w:ilvl="4" w:tplc="1A521F48">
      <w:numFmt w:val="decimal"/>
      <w:lvlText w:val=""/>
      <w:lvlJc w:val="left"/>
      <w:pPr>
        <w:ind w:left="0" w:firstLine="0"/>
      </w:pPr>
    </w:lvl>
    <w:lvl w:ilvl="5" w:tplc="82765176">
      <w:numFmt w:val="decimal"/>
      <w:lvlText w:val=""/>
      <w:lvlJc w:val="left"/>
      <w:pPr>
        <w:ind w:left="0" w:firstLine="0"/>
      </w:pPr>
    </w:lvl>
    <w:lvl w:ilvl="6" w:tplc="B5AE7E4E">
      <w:numFmt w:val="decimal"/>
      <w:lvlText w:val=""/>
      <w:lvlJc w:val="left"/>
      <w:pPr>
        <w:ind w:left="0" w:firstLine="0"/>
      </w:pPr>
    </w:lvl>
    <w:lvl w:ilvl="7" w:tplc="F92C926C">
      <w:numFmt w:val="decimal"/>
      <w:lvlText w:val=""/>
      <w:lvlJc w:val="left"/>
      <w:pPr>
        <w:ind w:left="0" w:firstLine="0"/>
      </w:pPr>
    </w:lvl>
    <w:lvl w:ilvl="8" w:tplc="A71C9002">
      <w:numFmt w:val="decimal"/>
      <w:lvlText w:val=""/>
      <w:lvlJc w:val="left"/>
      <w:pPr>
        <w:ind w:left="0" w:firstLine="0"/>
      </w:pPr>
    </w:lvl>
  </w:abstractNum>
  <w:abstractNum w:abstractNumId="3">
    <w:nsid w:val="00001547"/>
    <w:multiLevelType w:val="hybridMultilevel"/>
    <w:tmpl w:val="DAAEF8AE"/>
    <w:lvl w:ilvl="0" w:tplc="DD76B604">
      <w:start w:val="1"/>
      <w:numFmt w:val="bullet"/>
      <w:lvlText w:val="и"/>
      <w:lvlJc w:val="left"/>
      <w:pPr>
        <w:ind w:left="0" w:firstLine="0"/>
      </w:pPr>
    </w:lvl>
    <w:lvl w:ilvl="1" w:tplc="4E4C38EE">
      <w:start w:val="1"/>
      <w:numFmt w:val="bullet"/>
      <w:lvlText w:val="-"/>
      <w:lvlJc w:val="left"/>
      <w:pPr>
        <w:ind w:left="0" w:firstLine="0"/>
      </w:pPr>
    </w:lvl>
    <w:lvl w:ilvl="2" w:tplc="5C4AFE7C">
      <w:numFmt w:val="decimal"/>
      <w:lvlText w:val=""/>
      <w:lvlJc w:val="left"/>
      <w:pPr>
        <w:ind w:left="0" w:firstLine="0"/>
      </w:pPr>
    </w:lvl>
    <w:lvl w:ilvl="3" w:tplc="76A047D2">
      <w:numFmt w:val="decimal"/>
      <w:lvlText w:val=""/>
      <w:lvlJc w:val="left"/>
      <w:pPr>
        <w:ind w:left="0" w:firstLine="0"/>
      </w:pPr>
    </w:lvl>
    <w:lvl w:ilvl="4" w:tplc="9556A952">
      <w:numFmt w:val="decimal"/>
      <w:lvlText w:val=""/>
      <w:lvlJc w:val="left"/>
      <w:pPr>
        <w:ind w:left="0" w:firstLine="0"/>
      </w:pPr>
    </w:lvl>
    <w:lvl w:ilvl="5" w:tplc="4CEC6A12">
      <w:numFmt w:val="decimal"/>
      <w:lvlText w:val=""/>
      <w:lvlJc w:val="left"/>
      <w:pPr>
        <w:ind w:left="0" w:firstLine="0"/>
      </w:pPr>
    </w:lvl>
    <w:lvl w:ilvl="6" w:tplc="A9DC0F6C">
      <w:numFmt w:val="decimal"/>
      <w:lvlText w:val=""/>
      <w:lvlJc w:val="left"/>
      <w:pPr>
        <w:ind w:left="0" w:firstLine="0"/>
      </w:pPr>
    </w:lvl>
    <w:lvl w:ilvl="7" w:tplc="0CEAAF20">
      <w:numFmt w:val="decimal"/>
      <w:lvlText w:val=""/>
      <w:lvlJc w:val="left"/>
      <w:pPr>
        <w:ind w:left="0" w:firstLine="0"/>
      </w:pPr>
    </w:lvl>
    <w:lvl w:ilvl="8" w:tplc="CFB85862">
      <w:numFmt w:val="decimal"/>
      <w:lvlText w:val=""/>
      <w:lvlJc w:val="left"/>
      <w:pPr>
        <w:ind w:left="0" w:firstLine="0"/>
      </w:pPr>
    </w:lvl>
  </w:abstractNum>
  <w:abstractNum w:abstractNumId="4">
    <w:nsid w:val="00001649"/>
    <w:multiLevelType w:val="hybridMultilevel"/>
    <w:tmpl w:val="79C4BFA0"/>
    <w:lvl w:ilvl="0" w:tplc="E19844EE">
      <w:start w:val="3"/>
      <w:numFmt w:val="decimal"/>
      <w:lvlText w:val="%1."/>
      <w:lvlJc w:val="left"/>
    </w:lvl>
    <w:lvl w:ilvl="1" w:tplc="E402E428">
      <w:start w:val="1"/>
      <w:numFmt w:val="bullet"/>
      <w:lvlText w:val="В"/>
      <w:lvlJc w:val="left"/>
    </w:lvl>
    <w:lvl w:ilvl="2" w:tplc="6B60D8C6">
      <w:numFmt w:val="decimal"/>
      <w:lvlText w:val=""/>
      <w:lvlJc w:val="left"/>
    </w:lvl>
    <w:lvl w:ilvl="3" w:tplc="D34CA4A8">
      <w:numFmt w:val="decimal"/>
      <w:lvlText w:val=""/>
      <w:lvlJc w:val="left"/>
    </w:lvl>
    <w:lvl w:ilvl="4" w:tplc="712AEB26">
      <w:numFmt w:val="decimal"/>
      <w:lvlText w:val=""/>
      <w:lvlJc w:val="left"/>
    </w:lvl>
    <w:lvl w:ilvl="5" w:tplc="9B92A46C">
      <w:numFmt w:val="decimal"/>
      <w:lvlText w:val=""/>
      <w:lvlJc w:val="left"/>
    </w:lvl>
    <w:lvl w:ilvl="6" w:tplc="442CBF0C">
      <w:numFmt w:val="decimal"/>
      <w:lvlText w:val=""/>
      <w:lvlJc w:val="left"/>
    </w:lvl>
    <w:lvl w:ilvl="7" w:tplc="B6928946">
      <w:numFmt w:val="decimal"/>
      <w:lvlText w:val=""/>
      <w:lvlJc w:val="left"/>
    </w:lvl>
    <w:lvl w:ilvl="8" w:tplc="DD2A1F2A">
      <w:numFmt w:val="decimal"/>
      <w:lvlText w:val=""/>
      <w:lvlJc w:val="left"/>
    </w:lvl>
  </w:abstractNum>
  <w:abstractNum w:abstractNumId="5">
    <w:nsid w:val="000026A6"/>
    <w:multiLevelType w:val="hybridMultilevel"/>
    <w:tmpl w:val="9C7A705E"/>
    <w:lvl w:ilvl="0" w:tplc="43C415F6">
      <w:start w:val="1"/>
      <w:numFmt w:val="bullet"/>
      <w:lvlText w:val="-"/>
      <w:lvlJc w:val="left"/>
      <w:pPr>
        <w:ind w:left="0" w:firstLine="0"/>
      </w:pPr>
    </w:lvl>
    <w:lvl w:ilvl="1" w:tplc="D446056C">
      <w:numFmt w:val="decimal"/>
      <w:lvlText w:val=""/>
      <w:lvlJc w:val="left"/>
      <w:pPr>
        <w:ind w:left="0" w:firstLine="0"/>
      </w:pPr>
    </w:lvl>
    <w:lvl w:ilvl="2" w:tplc="631CC38E">
      <w:numFmt w:val="decimal"/>
      <w:lvlText w:val=""/>
      <w:lvlJc w:val="left"/>
      <w:pPr>
        <w:ind w:left="0" w:firstLine="0"/>
      </w:pPr>
    </w:lvl>
    <w:lvl w:ilvl="3" w:tplc="D5640AD8">
      <w:numFmt w:val="decimal"/>
      <w:lvlText w:val=""/>
      <w:lvlJc w:val="left"/>
      <w:pPr>
        <w:ind w:left="0" w:firstLine="0"/>
      </w:pPr>
    </w:lvl>
    <w:lvl w:ilvl="4" w:tplc="4A1C8A52">
      <w:numFmt w:val="decimal"/>
      <w:lvlText w:val=""/>
      <w:lvlJc w:val="left"/>
      <w:pPr>
        <w:ind w:left="0" w:firstLine="0"/>
      </w:pPr>
    </w:lvl>
    <w:lvl w:ilvl="5" w:tplc="CE982B5C">
      <w:numFmt w:val="decimal"/>
      <w:lvlText w:val=""/>
      <w:lvlJc w:val="left"/>
      <w:pPr>
        <w:ind w:left="0" w:firstLine="0"/>
      </w:pPr>
    </w:lvl>
    <w:lvl w:ilvl="6" w:tplc="BA4EB1B6">
      <w:numFmt w:val="decimal"/>
      <w:lvlText w:val=""/>
      <w:lvlJc w:val="left"/>
      <w:pPr>
        <w:ind w:left="0" w:firstLine="0"/>
      </w:pPr>
    </w:lvl>
    <w:lvl w:ilvl="7" w:tplc="2DB861A4">
      <w:numFmt w:val="decimal"/>
      <w:lvlText w:val=""/>
      <w:lvlJc w:val="left"/>
      <w:pPr>
        <w:ind w:left="0" w:firstLine="0"/>
      </w:pPr>
    </w:lvl>
    <w:lvl w:ilvl="8" w:tplc="6E564834">
      <w:numFmt w:val="decimal"/>
      <w:lvlText w:val=""/>
      <w:lvlJc w:val="left"/>
      <w:pPr>
        <w:ind w:left="0" w:firstLine="0"/>
      </w:pPr>
    </w:lvl>
  </w:abstractNum>
  <w:abstractNum w:abstractNumId="6">
    <w:nsid w:val="00002D12"/>
    <w:multiLevelType w:val="hybridMultilevel"/>
    <w:tmpl w:val="F78E9A72"/>
    <w:lvl w:ilvl="0" w:tplc="9FECCB70">
      <w:start w:val="1"/>
      <w:numFmt w:val="bullet"/>
      <w:lvlText w:val="-"/>
      <w:lvlJc w:val="left"/>
      <w:pPr>
        <w:ind w:left="0" w:firstLine="0"/>
      </w:pPr>
    </w:lvl>
    <w:lvl w:ilvl="1" w:tplc="2592A898">
      <w:numFmt w:val="decimal"/>
      <w:lvlText w:val=""/>
      <w:lvlJc w:val="left"/>
      <w:pPr>
        <w:ind w:left="0" w:firstLine="0"/>
      </w:pPr>
    </w:lvl>
    <w:lvl w:ilvl="2" w:tplc="793C569A">
      <w:numFmt w:val="decimal"/>
      <w:lvlText w:val=""/>
      <w:lvlJc w:val="left"/>
      <w:pPr>
        <w:ind w:left="0" w:firstLine="0"/>
      </w:pPr>
    </w:lvl>
    <w:lvl w:ilvl="3" w:tplc="ADCE2C86">
      <w:numFmt w:val="decimal"/>
      <w:lvlText w:val=""/>
      <w:lvlJc w:val="left"/>
      <w:pPr>
        <w:ind w:left="0" w:firstLine="0"/>
      </w:pPr>
    </w:lvl>
    <w:lvl w:ilvl="4" w:tplc="7DFA7978">
      <w:numFmt w:val="decimal"/>
      <w:lvlText w:val=""/>
      <w:lvlJc w:val="left"/>
      <w:pPr>
        <w:ind w:left="0" w:firstLine="0"/>
      </w:pPr>
    </w:lvl>
    <w:lvl w:ilvl="5" w:tplc="8404371A">
      <w:numFmt w:val="decimal"/>
      <w:lvlText w:val=""/>
      <w:lvlJc w:val="left"/>
      <w:pPr>
        <w:ind w:left="0" w:firstLine="0"/>
      </w:pPr>
    </w:lvl>
    <w:lvl w:ilvl="6" w:tplc="500A239E">
      <w:numFmt w:val="decimal"/>
      <w:lvlText w:val=""/>
      <w:lvlJc w:val="left"/>
      <w:pPr>
        <w:ind w:left="0" w:firstLine="0"/>
      </w:pPr>
    </w:lvl>
    <w:lvl w:ilvl="7" w:tplc="B94ABC3E">
      <w:numFmt w:val="decimal"/>
      <w:lvlText w:val=""/>
      <w:lvlJc w:val="left"/>
      <w:pPr>
        <w:ind w:left="0" w:firstLine="0"/>
      </w:pPr>
    </w:lvl>
    <w:lvl w:ilvl="8" w:tplc="3864A2B6">
      <w:numFmt w:val="decimal"/>
      <w:lvlText w:val=""/>
      <w:lvlJc w:val="left"/>
      <w:pPr>
        <w:ind w:left="0" w:firstLine="0"/>
      </w:pPr>
    </w:lvl>
  </w:abstractNum>
  <w:abstractNum w:abstractNumId="7">
    <w:nsid w:val="0000305E"/>
    <w:multiLevelType w:val="hybridMultilevel"/>
    <w:tmpl w:val="2E025130"/>
    <w:lvl w:ilvl="0" w:tplc="152A2C62">
      <w:start w:val="1"/>
      <w:numFmt w:val="bullet"/>
      <w:lvlText w:val="-"/>
      <w:lvlJc w:val="left"/>
      <w:pPr>
        <w:ind w:left="0" w:firstLine="0"/>
      </w:pPr>
    </w:lvl>
    <w:lvl w:ilvl="1" w:tplc="17B83C8C">
      <w:numFmt w:val="decimal"/>
      <w:lvlText w:val=""/>
      <w:lvlJc w:val="left"/>
      <w:pPr>
        <w:ind w:left="0" w:firstLine="0"/>
      </w:pPr>
    </w:lvl>
    <w:lvl w:ilvl="2" w:tplc="4BCE91B0">
      <w:numFmt w:val="decimal"/>
      <w:lvlText w:val=""/>
      <w:lvlJc w:val="left"/>
      <w:pPr>
        <w:ind w:left="0" w:firstLine="0"/>
      </w:pPr>
    </w:lvl>
    <w:lvl w:ilvl="3" w:tplc="7AF6AF54">
      <w:numFmt w:val="decimal"/>
      <w:lvlText w:val=""/>
      <w:lvlJc w:val="left"/>
      <w:pPr>
        <w:ind w:left="0" w:firstLine="0"/>
      </w:pPr>
    </w:lvl>
    <w:lvl w:ilvl="4" w:tplc="C190588C">
      <w:numFmt w:val="decimal"/>
      <w:lvlText w:val=""/>
      <w:lvlJc w:val="left"/>
      <w:pPr>
        <w:ind w:left="0" w:firstLine="0"/>
      </w:pPr>
    </w:lvl>
    <w:lvl w:ilvl="5" w:tplc="76CAADC8">
      <w:numFmt w:val="decimal"/>
      <w:lvlText w:val=""/>
      <w:lvlJc w:val="left"/>
      <w:pPr>
        <w:ind w:left="0" w:firstLine="0"/>
      </w:pPr>
    </w:lvl>
    <w:lvl w:ilvl="6" w:tplc="490E0FFC">
      <w:numFmt w:val="decimal"/>
      <w:lvlText w:val=""/>
      <w:lvlJc w:val="left"/>
      <w:pPr>
        <w:ind w:left="0" w:firstLine="0"/>
      </w:pPr>
    </w:lvl>
    <w:lvl w:ilvl="7" w:tplc="9E6AF95C">
      <w:numFmt w:val="decimal"/>
      <w:lvlText w:val=""/>
      <w:lvlJc w:val="left"/>
      <w:pPr>
        <w:ind w:left="0" w:firstLine="0"/>
      </w:pPr>
    </w:lvl>
    <w:lvl w:ilvl="8" w:tplc="D548BF10">
      <w:numFmt w:val="decimal"/>
      <w:lvlText w:val=""/>
      <w:lvlJc w:val="left"/>
      <w:pPr>
        <w:ind w:left="0" w:firstLine="0"/>
      </w:pPr>
    </w:lvl>
  </w:abstractNum>
  <w:abstractNum w:abstractNumId="8">
    <w:nsid w:val="0000390C"/>
    <w:multiLevelType w:val="hybridMultilevel"/>
    <w:tmpl w:val="AFB42560"/>
    <w:lvl w:ilvl="0" w:tplc="3AA8C922">
      <w:start w:val="1"/>
      <w:numFmt w:val="bullet"/>
      <w:lvlText w:val="-"/>
      <w:lvlJc w:val="left"/>
      <w:pPr>
        <w:ind w:left="0" w:firstLine="0"/>
      </w:pPr>
    </w:lvl>
    <w:lvl w:ilvl="1" w:tplc="AD505442">
      <w:numFmt w:val="decimal"/>
      <w:lvlText w:val=""/>
      <w:lvlJc w:val="left"/>
      <w:pPr>
        <w:ind w:left="0" w:firstLine="0"/>
      </w:pPr>
    </w:lvl>
    <w:lvl w:ilvl="2" w:tplc="C1F8E280">
      <w:numFmt w:val="decimal"/>
      <w:lvlText w:val=""/>
      <w:lvlJc w:val="left"/>
      <w:pPr>
        <w:ind w:left="0" w:firstLine="0"/>
      </w:pPr>
    </w:lvl>
    <w:lvl w:ilvl="3" w:tplc="03D09630">
      <w:numFmt w:val="decimal"/>
      <w:lvlText w:val=""/>
      <w:lvlJc w:val="left"/>
      <w:pPr>
        <w:ind w:left="0" w:firstLine="0"/>
      </w:pPr>
    </w:lvl>
    <w:lvl w:ilvl="4" w:tplc="4F365CBA">
      <w:numFmt w:val="decimal"/>
      <w:lvlText w:val=""/>
      <w:lvlJc w:val="left"/>
      <w:pPr>
        <w:ind w:left="0" w:firstLine="0"/>
      </w:pPr>
    </w:lvl>
    <w:lvl w:ilvl="5" w:tplc="CA3007A8">
      <w:numFmt w:val="decimal"/>
      <w:lvlText w:val=""/>
      <w:lvlJc w:val="left"/>
      <w:pPr>
        <w:ind w:left="0" w:firstLine="0"/>
      </w:pPr>
    </w:lvl>
    <w:lvl w:ilvl="6" w:tplc="168EC3C6">
      <w:numFmt w:val="decimal"/>
      <w:lvlText w:val=""/>
      <w:lvlJc w:val="left"/>
      <w:pPr>
        <w:ind w:left="0" w:firstLine="0"/>
      </w:pPr>
    </w:lvl>
    <w:lvl w:ilvl="7" w:tplc="279CFAA8">
      <w:numFmt w:val="decimal"/>
      <w:lvlText w:val=""/>
      <w:lvlJc w:val="left"/>
      <w:pPr>
        <w:ind w:left="0" w:firstLine="0"/>
      </w:pPr>
    </w:lvl>
    <w:lvl w:ilvl="8" w:tplc="892CD63C">
      <w:numFmt w:val="decimal"/>
      <w:lvlText w:val=""/>
      <w:lvlJc w:val="left"/>
      <w:pPr>
        <w:ind w:left="0" w:firstLine="0"/>
      </w:pPr>
    </w:lvl>
  </w:abstractNum>
  <w:abstractNum w:abstractNumId="9">
    <w:nsid w:val="000039B3"/>
    <w:multiLevelType w:val="hybridMultilevel"/>
    <w:tmpl w:val="517684D4"/>
    <w:lvl w:ilvl="0" w:tplc="22486C14">
      <w:start w:val="1"/>
      <w:numFmt w:val="bullet"/>
      <w:lvlText w:val="-"/>
      <w:lvlJc w:val="left"/>
      <w:pPr>
        <w:ind w:left="0" w:firstLine="0"/>
      </w:pPr>
    </w:lvl>
    <w:lvl w:ilvl="1" w:tplc="D49AA520">
      <w:numFmt w:val="decimal"/>
      <w:lvlText w:val=""/>
      <w:lvlJc w:val="left"/>
      <w:pPr>
        <w:ind w:left="0" w:firstLine="0"/>
      </w:pPr>
    </w:lvl>
    <w:lvl w:ilvl="2" w:tplc="60ECA8C6">
      <w:numFmt w:val="decimal"/>
      <w:lvlText w:val=""/>
      <w:lvlJc w:val="left"/>
      <w:pPr>
        <w:ind w:left="0" w:firstLine="0"/>
      </w:pPr>
    </w:lvl>
    <w:lvl w:ilvl="3" w:tplc="5420DC8E">
      <w:numFmt w:val="decimal"/>
      <w:lvlText w:val=""/>
      <w:lvlJc w:val="left"/>
      <w:pPr>
        <w:ind w:left="0" w:firstLine="0"/>
      </w:pPr>
    </w:lvl>
    <w:lvl w:ilvl="4" w:tplc="DE26F02C">
      <w:numFmt w:val="decimal"/>
      <w:lvlText w:val=""/>
      <w:lvlJc w:val="left"/>
      <w:pPr>
        <w:ind w:left="0" w:firstLine="0"/>
      </w:pPr>
    </w:lvl>
    <w:lvl w:ilvl="5" w:tplc="7A08F4FC">
      <w:numFmt w:val="decimal"/>
      <w:lvlText w:val=""/>
      <w:lvlJc w:val="left"/>
      <w:pPr>
        <w:ind w:left="0" w:firstLine="0"/>
      </w:pPr>
    </w:lvl>
    <w:lvl w:ilvl="6" w:tplc="088886F6">
      <w:numFmt w:val="decimal"/>
      <w:lvlText w:val=""/>
      <w:lvlJc w:val="left"/>
      <w:pPr>
        <w:ind w:left="0" w:firstLine="0"/>
      </w:pPr>
    </w:lvl>
    <w:lvl w:ilvl="7" w:tplc="1FBCE9E0">
      <w:numFmt w:val="decimal"/>
      <w:lvlText w:val=""/>
      <w:lvlJc w:val="left"/>
      <w:pPr>
        <w:ind w:left="0" w:firstLine="0"/>
      </w:pPr>
    </w:lvl>
    <w:lvl w:ilvl="8" w:tplc="F976E74C">
      <w:numFmt w:val="decimal"/>
      <w:lvlText w:val=""/>
      <w:lvlJc w:val="left"/>
      <w:pPr>
        <w:ind w:left="0" w:firstLine="0"/>
      </w:pPr>
    </w:lvl>
  </w:abstractNum>
  <w:abstractNum w:abstractNumId="10">
    <w:nsid w:val="000041BB"/>
    <w:multiLevelType w:val="hybridMultilevel"/>
    <w:tmpl w:val="F2DA3BC4"/>
    <w:lvl w:ilvl="0" w:tplc="50D09ED4">
      <w:start w:val="5"/>
      <w:numFmt w:val="decimal"/>
      <w:lvlText w:val="%1."/>
      <w:lvlJc w:val="left"/>
    </w:lvl>
    <w:lvl w:ilvl="1" w:tplc="A80E8A0E">
      <w:numFmt w:val="decimal"/>
      <w:lvlText w:val=""/>
      <w:lvlJc w:val="left"/>
    </w:lvl>
    <w:lvl w:ilvl="2" w:tplc="CBCA86C0">
      <w:numFmt w:val="decimal"/>
      <w:lvlText w:val=""/>
      <w:lvlJc w:val="left"/>
    </w:lvl>
    <w:lvl w:ilvl="3" w:tplc="F8D2501A">
      <w:numFmt w:val="decimal"/>
      <w:lvlText w:val=""/>
      <w:lvlJc w:val="left"/>
    </w:lvl>
    <w:lvl w:ilvl="4" w:tplc="4A90DFDC">
      <w:numFmt w:val="decimal"/>
      <w:lvlText w:val=""/>
      <w:lvlJc w:val="left"/>
    </w:lvl>
    <w:lvl w:ilvl="5" w:tplc="913AFF26">
      <w:numFmt w:val="decimal"/>
      <w:lvlText w:val=""/>
      <w:lvlJc w:val="left"/>
    </w:lvl>
    <w:lvl w:ilvl="6" w:tplc="DB7A59DE">
      <w:numFmt w:val="decimal"/>
      <w:lvlText w:val=""/>
      <w:lvlJc w:val="left"/>
    </w:lvl>
    <w:lvl w:ilvl="7" w:tplc="FC1EC750">
      <w:numFmt w:val="decimal"/>
      <w:lvlText w:val=""/>
      <w:lvlJc w:val="left"/>
    </w:lvl>
    <w:lvl w:ilvl="8" w:tplc="D774200C">
      <w:numFmt w:val="decimal"/>
      <w:lvlText w:val=""/>
      <w:lvlJc w:val="left"/>
    </w:lvl>
  </w:abstractNum>
  <w:abstractNum w:abstractNumId="11">
    <w:nsid w:val="0000440D"/>
    <w:multiLevelType w:val="hybridMultilevel"/>
    <w:tmpl w:val="3C5CEE68"/>
    <w:lvl w:ilvl="0" w:tplc="C820F844">
      <w:start w:val="1"/>
      <w:numFmt w:val="bullet"/>
      <w:lvlText w:val="и"/>
      <w:lvlJc w:val="left"/>
      <w:pPr>
        <w:ind w:left="0" w:firstLine="0"/>
      </w:pPr>
    </w:lvl>
    <w:lvl w:ilvl="1" w:tplc="00C4CF7A">
      <w:start w:val="1"/>
      <w:numFmt w:val="bullet"/>
      <w:lvlText w:val="-"/>
      <w:lvlJc w:val="left"/>
      <w:pPr>
        <w:ind w:left="0" w:firstLine="0"/>
      </w:pPr>
    </w:lvl>
    <w:lvl w:ilvl="2" w:tplc="2452A85E">
      <w:numFmt w:val="decimal"/>
      <w:lvlText w:val=""/>
      <w:lvlJc w:val="left"/>
      <w:pPr>
        <w:ind w:left="0" w:firstLine="0"/>
      </w:pPr>
    </w:lvl>
    <w:lvl w:ilvl="3" w:tplc="D08AF930">
      <w:numFmt w:val="decimal"/>
      <w:lvlText w:val=""/>
      <w:lvlJc w:val="left"/>
      <w:pPr>
        <w:ind w:left="0" w:firstLine="0"/>
      </w:pPr>
    </w:lvl>
    <w:lvl w:ilvl="4" w:tplc="33CCA852">
      <w:numFmt w:val="decimal"/>
      <w:lvlText w:val=""/>
      <w:lvlJc w:val="left"/>
      <w:pPr>
        <w:ind w:left="0" w:firstLine="0"/>
      </w:pPr>
    </w:lvl>
    <w:lvl w:ilvl="5" w:tplc="DBACDA42">
      <w:numFmt w:val="decimal"/>
      <w:lvlText w:val=""/>
      <w:lvlJc w:val="left"/>
      <w:pPr>
        <w:ind w:left="0" w:firstLine="0"/>
      </w:pPr>
    </w:lvl>
    <w:lvl w:ilvl="6" w:tplc="90AEE9A2">
      <w:numFmt w:val="decimal"/>
      <w:lvlText w:val=""/>
      <w:lvlJc w:val="left"/>
      <w:pPr>
        <w:ind w:left="0" w:firstLine="0"/>
      </w:pPr>
    </w:lvl>
    <w:lvl w:ilvl="7" w:tplc="75AEF250">
      <w:numFmt w:val="decimal"/>
      <w:lvlText w:val=""/>
      <w:lvlJc w:val="left"/>
      <w:pPr>
        <w:ind w:left="0" w:firstLine="0"/>
      </w:pPr>
    </w:lvl>
    <w:lvl w:ilvl="8" w:tplc="979CD29C">
      <w:numFmt w:val="decimal"/>
      <w:lvlText w:val=""/>
      <w:lvlJc w:val="left"/>
      <w:pPr>
        <w:ind w:left="0" w:firstLine="0"/>
      </w:pPr>
    </w:lvl>
  </w:abstractNum>
  <w:abstractNum w:abstractNumId="12">
    <w:nsid w:val="0000491C"/>
    <w:multiLevelType w:val="hybridMultilevel"/>
    <w:tmpl w:val="3034C674"/>
    <w:lvl w:ilvl="0" w:tplc="DC3A5AA2">
      <w:start w:val="1"/>
      <w:numFmt w:val="bullet"/>
      <w:lvlText w:val="-"/>
      <w:lvlJc w:val="left"/>
      <w:pPr>
        <w:ind w:left="0" w:firstLine="0"/>
      </w:pPr>
    </w:lvl>
    <w:lvl w:ilvl="1" w:tplc="5FC0CA3A">
      <w:numFmt w:val="decimal"/>
      <w:lvlText w:val=""/>
      <w:lvlJc w:val="left"/>
      <w:pPr>
        <w:ind w:left="0" w:firstLine="0"/>
      </w:pPr>
    </w:lvl>
    <w:lvl w:ilvl="2" w:tplc="B0C4F8BA">
      <w:numFmt w:val="decimal"/>
      <w:lvlText w:val=""/>
      <w:lvlJc w:val="left"/>
      <w:pPr>
        <w:ind w:left="0" w:firstLine="0"/>
      </w:pPr>
    </w:lvl>
    <w:lvl w:ilvl="3" w:tplc="7FA202DC">
      <w:numFmt w:val="decimal"/>
      <w:lvlText w:val=""/>
      <w:lvlJc w:val="left"/>
      <w:pPr>
        <w:ind w:left="0" w:firstLine="0"/>
      </w:pPr>
    </w:lvl>
    <w:lvl w:ilvl="4" w:tplc="0C2EAC6A">
      <w:numFmt w:val="decimal"/>
      <w:lvlText w:val=""/>
      <w:lvlJc w:val="left"/>
      <w:pPr>
        <w:ind w:left="0" w:firstLine="0"/>
      </w:pPr>
    </w:lvl>
    <w:lvl w:ilvl="5" w:tplc="EAF681BC">
      <w:numFmt w:val="decimal"/>
      <w:lvlText w:val=""/>
      <w:lvlJc w:val="left"/>
      <w:pPr>
        <w:ind w:left="0" w:firstLine="0"/>
      </w:pPr>
    </w:lvl>
    <w:lvl w:ilvl="6" w:tplc="9FFAD748">
      <w:numFmt w:val="decimal"/>
      <w:lvlText w:val=""/>
      <w:lvlJc w:val="left"/>
      <w:pPr>
        <w:ind w:left="0" w:firstLine="0"/>
      </w:pPr>
    </w:lvl>
    <w:lvl w:ilvl="7" w:tplc="A4143BD2">
      <w:numFmt w:val="decimal"/>
      <w:lvlText w:val=""/>
      <w:lvlJc w:val="left"/>
      <w:pPr>
        <w:ind w:left="0" w:firstLine="0"/>
      </w:pPr>
    </w:lvl>
    <w:lvl w:ilvl="8" w:tplc="51BE70CC">
      <w:numFmt w:val="decimal"/>
      <w:lvlText w:val=""/>
      <w:lvlJc w:val="left"/>
      <w:pPr>
        <w:ind w:left="0" w:firstLine="0"/>
      </w:pPr>
    </w:lvl>
  </w:abstractNum>
  <w:abstractNum w:abstractNumId="13">
    <w:nsid w:val="00004D06"/>
    <w:multiLevelType w:val="hybridMultilevel"/>
    <w:tmpl w:val="C0340680"/>
    <w:lvl w:ilvl="0" w:tplc="D5E8A1D6">
      <w:start w:val="1"/>
      <w:numFmt w:val="bullet"/>
      <w:lvlText w:val="-"/>
      <w:lvlJc w:val="left"/>
      <w:pPr>
        <w:ind w:left="0" w:firstLine="0"/>
      </w:pPr>
    </w:lvl>
    <w:lvl w:ilvl="1" w:tplc="21284C82">
      <w:numFmt w:val="decimal"/>
      <w:lvlText w:val=""/>
      <w:lvlJc w:val="left"/>
      <w:pPr>
        <w:ind w:left="0" w:firstLine="0"/>
      </w:pPr>
    </w:lvl>
    <w:lvl w:ilvl="2" w:tplc="7F02DB3E">
      <w:numFmt w:val="decimal"/>
      <w:lvlText w:val=""/>
      <w:lvlJc w:val="left"/>
      <w:pPr>
        <w:ind w:left="0" w:firstLine="0"/>
      </w:pPr>
    </w:lvl>
    <w:lvl w:ilvl="3" w:tplc="8712271C">
      <w:numFmt w:val="decimal"/>
      <w:lvlText w:val=""/>
      <w:lvlJc w:val="left"/>
      <w:pPr>
        <w:ind w:left="0" w:firstLine="0"/>
      </w:pPr>
    </w:lvl>
    <w:lvl w:ilvl="4" w:tplc="A39AEB8C">
      <w:numFmt w:val="decimal"/>
      <w:lvlText w:val=""/>
      <w:lvlJc w:val="left"/>
      <w:pPr>
        <w:ind w:left="0" w:firstLine="0"/>
      </w:pPr>
    </w:lvl>
    <w:lvl w:ilvl="5" w:tplc="03F08FE8">
      <w:numFmt w:val="decimal"/>
      <w:lvlText w:val=""/>
      <w:lvlJc w:val="left"/>
      <w:pPr>
        <w:ind w:left="0" w:firstLine="0"/>
      </w:pPr>
    </w:lvl>
    <w:lvl w:ilvl="6" w:tplc="316099BA">
      <w:numFmt w:val="decimal"/>
      <w:lvlText w:val=""/>
      <w:lvlJc w:val="left"/>
      <w:pPr>
        <w:ind w:left="0" w:firstLine="0"/>
      </w:pPr>
    </w:lvl>
    <w:lvl w:ilvl="7" w:tplc="106C4522">
      <w:numFmt w:val="decimal"/>
      <w:lvlText w:val=""/>
      <w:lvlJc w:val="left"/>
      <w:pPr>
        <w:ind w:left="0" w:firstLine="0"/>
      </w:pPr>
    </w:lvl>
    <w:lvl w:ilvl="8" w:tplc="A412B4C4">
      <w:numFmt w:val="decimal"/>
      <w:lvlText w:val=""/>
      <w:lvlJc w:val="left"/>
      <w:pPr>
        <w:ind w:left="0" w:firstLine="0"/>
      </w:pPr>
    </w:lvl>
  </w:abstractNum>
  <w:abstractNum w:abstractNumId="14">
    <w:nsid w:val="00004DB7"/>
    <w:multiLevelType w:val="hybridMultilevel"/>
    <w:tmpl w:val="7A72C65A"/>
    <w:lvl w:ilvl="0" w:tplc="133AEBCA">
      <w:start w:val="1"/>
      <w:numFmt w:val="bullet"/>
      <w:lvlText w:val="-"/>
      <w:lvlJc w:val="left"/>
      <w:pPr>
        <w:ind w:left="0" w:firstLine="0"/>
      </w:pPr>
    </w:lvl>
    <w:lvl w:ilvl="1" w:tplc="50DEB6F8">
      <w:numFmt w:val="decimal"/>
      <w:lvlText w:val=""/>
      <w:lvlJc w:val="left"/>
      <w:pPr>
        <w:ind w:left="0" w:firstLine="0"/>
      </w:pPr>
    </w:lvl>
    <w:lvl w:ilvl="2" w:tplc="F9CEE5E4">
      <w:numFmt w:val="decimal"/>
      <w:lvlText w:val=""/>
      <w:lvlJc w:val="left"/>
      <w:pPr>
        <w:ind w:left="0" w:firstLine="0"/>
      </w:pPr>
    </w:lvl>
    <w:lvl w:ilvl="3" w:tplc="DC729542">
      <w:numFmt w:val="decimal"/>
      <w:lvlText w:val=""/>
      <w:lvlJc w:val="left"/>
      <w:pPr>
        <w:ind w:left="0" w:firstLine="0"/>
      </w:pPr>
    </w:lvl>
    <w:lvl w:ilvl="4" w:tplc="719E5D50">
      <w:numFmt w:val="decimal"/>
      <w:lvlText w:val=""/>
      <w:lvlJc w:val="left"/>
      <w:pPr>
        <w:ind w:left="0" w:firstLine="0"/>
      </w:pPr>
    </w:lvl>
    <w:lvl w:ilvl="5" w:tplc="35102D16">
      <w:numFmt w:val="decimal"/>
      <w:lvlText w:val=""/>
      <w:lvlJc w:val="left"/>
      <w:pPr>
        <w:ind w:left="0" w:firstLine="0"/>
      </w:pPr>
    </w:lvl>
    <w:lvl w:ilvl="6" w:tplc="1F0462CA">
      <w:numFmt w:val="decimal"/>
      <w:lvlText w:val=""/>
      <w:lvlJc w:val="left"/>
      <w:pPr>
        <w:ind w:left="0" w:firstLine="0"/>
      </w:pPr>
    </w:lvl>
    <w:lvl w:ilvl="7" w:tplc="75BAFE4C">
      <w:numFmt w:val="decimal"/>
      <w:lvlText w:val=""/>
      <w:lvlJc w:val="left"/>
      <w:pPr>
        <w:ind w:left="0" w:firstLine="0"/>
      </w:pPr>
    </w:lvl>
    <w:lvl w:ilvl="8" w:tplc="659C77A0">
      <w:numFmt w:val="decimal"/>
      <w:lvlText w:val=""/>
      <w:lvlJc w:val="left"/>
      <w:pPr>
        <w:ind w:left="0" w:firstLine="0"/>
      </w:pPr>
    </w:lvl>
  </w:abstractNum>
  <w:abstractNum w:abstractNumId="15">
    <w:nsid w:val="00004DC8"/>
    <w:multiLevelType w:val="hybridMultilevel"/>
    <w:tmpl w:val="163C79F4"/>
    <w:lvl w:ilvl="0" w:tplc="F2902964">
      <w:start w:val="1"/>
      <w:numFmt w:val="bullet"/>
      <w:lvlText w:val="В"/>
      <w:lvlJc w:val="left"/>
      <w:pPr>
        <w:ind w:left="0" w:firstLine="0"/>
      </w:pPr>
    </w:lvl>
    <w:lvl w:ilvl="1" w:tplc="2E3C11F6">
      <w:numFmt w:val="decimal"/>
      <w:lvlText w:val=""/>
      <w:lvlJc w:val="left"/>
      <w:pPr>
        <w:ind w:left="0" w:firstLine="0"/>
      </w:pPr>
    </w:lvl>
    <w:lvl w:ilvl="2" w:tplc="7C66E9F2">
      <w:numFmt w:val="decimal"/>
      <w:lvlText w:val=""/>
      <w:lvlJc w:val="left"/>
      <w:pPr>
        <w:ind w:left="0" w:firstLine="0"/>
      </w:pPr>
    </w:lvl>
    <w:lvl w:ilvl="3" w:tplc="88246C6A">
      <w:numFmt w:val="decimal"/>
      <w:lvlText w:val=""/>
      <w:lvlJc w:val="left"/>
      <w:pPr>
        <w:ind w:left="0" w:firstLine="0"/>
      </w:pPr>
    </w:lvl>
    <w:lvl w:ilvl="4" w:tplc="A18AAC0E">
      <w:numFmt w:val="decimal"/>
      <w:lvlText w:val=""/>
      <w:lvlJc w:val="left"/>
      <w:pPr>
        <w:ind w:left="0" w:firstLine="0"/>
      </w:pPr>
    </w:lvl>
    <w:lvl w:ilvl="5" w:tplc="1272E13A">
      <w:numFmt w:val="decimal"/>
      <w:lvlText w:val=""/>
      <w:lvlJc w:val="left"/>
      <w:pPr>
        <w:ind w:left="0" w:firstLine="0"/>
      </w:pPr>
    </w:lvl>
    <w:lvl w:ilvl="6" w:tplc="FE021B4A">
      <w:numFmt w:val="decimal"/>
      <w:lvlText w:val=""/>
      <w:lvlJc w:val="left"/>
      <w:pPr>
        <w:ind w:left="0" w:firstLine="0"/>
      </w:pPr>
    </w:lvl>
    <w:lvl w:ilvl="7" w:tplc="6200028C">
      <w:numFmt w:val="decimal"/>
      <w:lvlText w:val=""/>
      <w:lvlJc w:val="left"/>
      <w:pPr>
        <w:ind w:left="0" w:firstLine="0"/>
      </w:pPr>
    </w:lvl>
    <w:lvl w:ilvl="8" w:tplc="F33E2B56">
      <w:numFmt w:val="decimal"/>
      <w:lvlText w:val=""/>
      <w:lvlJc w:val="left"/>
      <w:pPr>
        <w:ind w:left="0" w:firstLine="0"/>
      </w:pPr>
    </w:lvl>
  </w:abstractNum>
  <w:abstractNum w:abstractNumId="16">
    <w:nsid w:val="000054DE"/>
    <w:multiLevelType w:val="hybridMultilevel"/>
    <w:tmpl w:val="10EEE8DA"/>
    <w:lvl w:ilvl="0" w:tplc="B8C4E736">
      <w:start w:val="1"/>
      <w:numFmt w:val="bullet"/>
      <w:lvlText w:val="№"/>
      <w:lvlJc w:val="left"/>
      <w:pPr>
        <w:ind w:left="0" w:firstLine="0"/>
      </w:pPr>
    </w:lvl>
    <w:lvl w:ilvl="1" w:tplc="9DD47016">
      <w:start w:val="1"/>
      <w:numFmt w:val="bullet"/>
      <w:lvlText w:val="-"/>
      <w:lvlJc w:val="left"/>
      <w:pPr>
        <w:ind w:left="0" w:firstLine="0"/>
      </w:pPr>
    </w:lvl>
    <w:lvl w:ilvl="2" w:tplc="56C89596">
      <w:numFmt w:val="decimal"/>
      <w:lvlText w:val=""/>
      <w:lvlJc w:val="left"/>
      <w:pPr>
        <w:ind w:left="0" w:firstLine="0"/>
      </w:pPr>
    </w:lvl>
    <w:lvl w:ilvl="3" w:tplc="21CA9F66">
      <w:numFmt w:val="decimal"/>
      <w:lvlText w:val=""/>
      <w:lvlJc w:val="left"/>
      <w:pPr>
        <w:ind w:left="0" w:firstLine="0"/>
      </w:pPr>
    </w:lvl>
    <w:lvl w:ilvl="4" w:tplc="7D44FDDC">
      <w:numFmt w:val="decimal"/>
      <w:lvlText w:val=""/>
      <w:lvlJc w:val="left"/>
      <w:pPr>
        <w:ind w:left="0" w:firstLine="0"/>
      </w:pPr>
    </w:lvl>
    <w:lvl w:ilvl="5" w:tplc="A2BC8764">
      <w:numFmt w:val="decimal"/>
      <w:lvlText w:val=""/>
      <w:lvlJc w:val="left"/>
      <w:pPr>
        <w:ind w:left="0" w:firstLine="0"/>
      </w:pPr>
    </w:lvl>
    <w:lvl w:ilvl="6" w:tplc="7CD6BBF8">
      <w:numFmt w:val="decimal"/>
      <w:lvlText w:val=""/>
      <w:lvlJc w:val="left"/>
      <w:pPr>
        <w:ind w:left="0" w:firstLine="0"/>
      </w:pPr>
    </w:lvl>
    <w:lvl w:ilvl="7" w:tplc="D2F22A50">
      <w:numFmt w:val="decimal"/>
      <w:lvlText w:val=""/>
      <w:lvlJc w:val="left"/>
      <w:pPr>
        <w:ind w:left="0" w:firstLine="0"/>
      </w:pPr>
    </w:lvl>
    <w:lvl w:ilvl="8" w:tplc="9BA46A58">
      <w:numFmt w:val="decimal"/>
      <w:lvlText w:val=""/>
      <w:lvlJc w:val="left"/>
      <w:pPr>
        <w:ind w:left="0" w:firstLine="0"/>
      </w:pPr>
    </w:lvl>
  </w:abstractNum>
  <w:abstractNum w:abstractNumId="17">
    <w:nsid w:val="00005AF1"/>
    <w:multiLevelType w:val="hybridMultilevel"/>
    <w:tmpl w:val="72BCFD42"/>
    <w:lvl w:ilvl="0" w:tplc="6E2CFA16">
      <w:start w:val="6"/>
      <w:numFmt w:val="decimal"/>
      <w:lvlText w:val="%1)"/>
      <w:lvlJc w:val="left"/>
    </w:lvl>
    <w:lvl w:ilvl="1" w:tplc="C3AC4870">
      <w:numFmt w:val="decimal"/>
      <w:lvlText w:val=""/>
      <w:lvlJc w:val="left"/>
    </w:lvl>
    <w:lvl w:ilvl="2" w:tplc="48E62C9E">
      <w:numFmt w:val="decimal"/>
      <w:lvlText w:val=""/>
      <w:lvlJc w:val="left"/>
    </w:lvl>
    <w:lvl w:ilvl="3" w:tplc="0C7657CC">
      <w:numFmt w:val="decimal"/>
      <w:lvlText w:val=""/>
      <w:lvlJc w:val="left"/>
    </w:lvl>
    <w:lvl w:ilvl="4" w:tplc="7FB00E7E">
      <w:numFmt w:val="decimal"/>
      <w:lvlText w:val=""/>
      <w:lvlJc w:val="left"/>
    </w:lvl>
    <w:lvl w:ilvl="5" w:tplc="5908074A">
      <w:numFmt w:val="decimal"/>
      <w:lvlText w:val=""/>
      <w:lvlJc w:val="left"/>
    </w:lvl>
    <w:lvl w:ilvl="6" w:tplc="F9D4BE02">
      <w:numFmt w:val="decimal"/>
      <w:lvlText w:val=""/>
      <w:lvlJc w:val="left"/>
    </w:lvl>
    <w:lvl w:ilvl="7" w:tplc="F9E4543C">
      <w:numFmt w:val="decimal"/>
      <w:lvlText w:val=""/>
      <w:lvlJc w:val="left"/>
    </w:lvl>
    <w:lvl w:ilvl="8" w:tplc="D7E8903C">
      <w:numFmt w:val="decimal"/>
      <w:lvlText w:val=""/>
      <w:lvlJc w:val="left"/>
    </w:lvl>
  </w:abstractNum>
  <w:abstractNum w:abstractNumId="18">
    <w:nsid w:val="00005F90"/>
    <w:multiLevelType w:val="hybridMultilevel"/>
    <w:tmpl w:val="79005420"/>
    <w:lvl w:ilvl="0" w:tplc="AA4E0C6E">
      <w:start w:val="1"/>
      <w:numFmt w:val="decimal"/>
      <w:lvlText w:val="%1."/>
      <w:lvlJc w:val="left"/>
    </w:lvl>
    <w:lvl w:ilvl="1" w:tplc="3E443AA0">
      <w:numFmt w:val="decimal"/>
      <w:lvlText w:val=""/>
      <w:lvlJc w:val="left"/>
    </w:lvl>
    <w:lvl w:ilvl="2" w:tplc="6FF47566">
      <w:numFmt w:val="decimal"/>
      <w:lvlText w:val=""/>
      <w:lvlJc w:val="left"/>
    </w:lvl>
    <w:lvl w:ilvl="3" w:tplc="5A528E84">
      <w:numFmt w:val="decimal"/>
      <w:lvlText w:val=""/>
      <w:lvlJc w:val="left"/>
    </w:lvl>
    <w:lvl w:ilvl="4" w:tplc="02B2C114">
      <w:numFmt w:val="decimal"/>
      <w:lvlText w:val=""/>
      <w:lvlJc w:val="left"/>
    </w:lvl>
    <w:lvl w:ilvl="5" w:tplc="CF0C791C">
      <w:numFmt w:val="decimal"/>
      <w:lvlText w:val=""/>
      <w:lvlJc w:val="left"/>
    </w:lvl>
    <w:lvl w:ilvl="6" w:tplc="B1C69DC4">
      <w:numFmt w:val="decimal"/>
      <w:lvlText w:val=""/>
      <w:lvlJc w:val="left"/>
    </w:lvl>
    <w:lvl w:ilvl="7" w:tplc="EB8282E6">
      <w:numFmt w:val="decimal"/>
      <w:lvlText w:val=""/>
      <w:lvlJc w:val="left"/>
    </w:lvl>
    <w:lvl w:ilvl="8" w:tplc="212E28EE">
      <w:numFmt w:val="decimal"/>
      <w:lvlText w:val=""/>
      <w:lvlJc w:val="left"/>
    </w:lvl>
  </w:abstractNum>
  <w:abstractNum w:abstractNumId="19">
    <w:nsid w:val="00006443"/>
    <w:multiLevelType w:val="hybridMultilevel"/>
    <w:tmpl w:val="E3AA8164"/>
    <w:lvl w:ilvl="0" w:tplc="6A20B2D0">
      <w:start w:val="1"/>
      <w:numFmt w:val="bullet"/>
      <w:lvlText w:val="-"/>
      <w:lvlJc w:val="left"/>
      <w:pPr>
        <w:ind w:left="0" w:firstLine="0"/>
      </w:pPr>
    </w:lvl>
    <w:lvl w:ilvl="1" w:tplc="7CBCC45A">
      <w:numFmt w:val="decimal"/>
      <w:lvlText w:val=""/>
      <w:lvlJc w:val="left"/>
      <w:pPr>
        <w:ind w:left="0" w:firstLine="0"/>
      </w:pPr>
    </w:lvl>
    <w:lvl w:ilvl="2" w:tplc="3B1C0C42">
      <w:numFmt w:val="decimal"/>
      <w:lvlText w:val=""/>
      <w:lvlJc w:val="left"/>
      <w:pPr>
        <w:ind w:left="0" w:firstLine="0"/>
      </w:pPr>
    </w:lvl>
    <w:lvl w:ilvl="3" w:tplc="C136D214">
      <w:numFmt w:val="decimal"/>
      <w:lvlText w:val=""/>
      <w:lvlJc w:val="left"/>
      <w:pPr>
        <w:ind w:left="0" w:firstLine="0"/>
      </w:pPr>
    </w:lvl>
    <w:lvl w:ilvl="4" w:tplc="FD3A558A">
      <w:numFmt w:val="decimal"/>
      <w:lvlText w:val=""/>
      <w:lvlJc w:val="left"/>
      <w:pPr>
        <w:ind w:left="0" w:firstLine="0"/>
      </w:pPr>
    </w:lvl>
    <w:lvl w:ilvl="5" w:tplc="04C423A2">
      <w:numFmt w:val="decimal"/>
      <w:lvlText w:val=""/>
      <w:lvlJc w:val="left"/>
      <w:pPr>
        <w:ind w:left="0" w:firstLine="0"/>
      </w:pPr>
    </w:lvl>
    <w:lvl w:ilvl="6" w:tplc="6BB20540">
      <w:numFmt w:val="decimal"/>
      <w:lvlText w:val=""/>
      <w:lvlJc w:val="left"/>
      <w:pPr>
        <w:ind w:left="0" w:firstLine="0"/>
      </w:pPr>
    </w:lvl>
    <w:lvl w:ilvl="7" w:tplc="C17C4248">
      <w:numFmt w:val="decimal"/>
      <w:lvlText w:val=""/>
      <w:lvlJc w:val="left"/>
      <w:pPr>
        <w:ind w:left="0" w:firstLine="0"/>
      </w:pPr>
    </w:lvl>
    <w:lvl w:ilvl="8" w:tplc="40043BB4">
      <w:numFmt w:val="decimal"/>
      <w:lvlText w:val=""/>
      <w:lvlJc w:val="left"/>
      <w:pPr>
        <w:ind w:left="0" w:firstLine="0"/>
      </w:pPr>
    </w:lvl>
  </w:abstractNum>
  <w:abstractNum w:abstractNumId="20">
    <w:nsid w:val="00006952"/>
    <w:multiLevelType w:val="hybridMultilevel"/>
    <w:tmpl w:val="17521A42"/>
    <w:lvl w:ilvl="0" w:tplc="C34CC2FE">
      <w:start w:val="1"/>
      <w:numFmt w:val="decimal"/>
      <w:lvlText w:val="%1."/>
      <w:lvlJc w:val="left"/>
    </w:lvl>
    <w:lvl w:ilvl="1" w:tplc="24423C22">
      <w:start w:val="1"/>
      <w:numFmt w:val="bullet"/>
      <w:lvlText w:val="-"/>
      <w:lvlJc w:val="left"/>
    </w:lvl>
    <w:lvl w:ilvl="2" w:tplc="6CA8C180">
      <w:numFmt w:val="decimal"/>
      <w:lvlText w:val=""/>
      <w:lvlJc w:val="left"/>
    </w:lvl>
    <w:lvl w:ilvl="3" w:tplc="E4B6AE90">
      <w:numFmt w:val="decimal"/>
      <w:lvlText w:val=""/>
      <w:lvlJc w:val="left"/>
    </w:lvl>
    <w:lvl w:ilvl="4" w:tplc="7E24A766">
      <w:numFmt w:val="decimal"/>
      <w:lvlText w:val=""/>
      <w:lvlJc w:val="left"/>
    </w:lvl>
    <w:lvl w:ilvl="5" w:tplc="90FE03F8">
      <w:numFmt w:val="decimal"/>
      <w:lvlText w:val=""/>
      <w:lvlJc w:val="left"/>
    </w:lvl>
    <w:lvl w:ilvl="6" w:tplc="93AA56EC">
      <w:numFmt w:val="decimal"/>
      <w:lvlText w:val=""/>
      <w:lvlJc w:val="left"/>
    </w:lvl>
    <w:lvl w:ilvl="7" w:tplc="167ABF50">
      <w:numFmt w:val="decimal"/>
      <w:lvlText w:val=""/>
      <w:lvlJc w:val="left"/>
    </w:lvl>
    <w:lvl w:ilvl="8" w:tplc="ED7A04E0">
      <w:numFmt w:val="decimal"/>
      <w:lvlText w:val=""/>
      <w:lvlJc w:val="left"/>
    </w:lvl>
  </w:abstractNum>
  <w:abstractNum w:abstractNumId="21">
    <w:nsid w:val="00006DF1"/>
    <w:multiLevelType w:val="hybridMultilevel"/>
    <w:tmpl w:val="008AFD8E"/>
    <w:lvl w:ilvl="0" w:tplc="FC607EB6">
      <w:start w:val="4"/>
      <w:numFmt w:val="decimal"/>
      <w:lvlText w:val="%1."/>
      <w:lvlJc w:val="left"/>
    </w:lvl>
    <w:lvl w:ilvl="1" w:tplc="6EBE0B1A">
      <w:start w:val="1"/>
      <w:numFmt w:val="decimal"/>
      <w:lvlText w:val="%2)"/>
      <w:lvlJc w:val="left"/>
    </w:lvl>
    <w:lvl w:ilvl="2" w:tplc="5D66AD32">
      <w:numFmt w:val="decimal"/>
      <w:lvlText w:val=""/>
      <w:lvlJc w:val="left"/>
    </w:lvl>
    <w:lvl w:ilvl="3" w:tplc="C6A4230E">
      <w:numFmt w:val="decimal"/>
      <w:lvlText w:val=""/>
      <w:lvlJc w:val="left"/>
    </w:lvl>
    <w:lvl w:ilvl="4" w:tplc="51F6C9A0">
      <w:numFmt w:val="decimal"/>
      <w:lvlText w:val=""/>
      <w:lvlJc w:val="left"/>
    </w:lvl>
    <w:lvl w:ilvl="5" w:tplc="71B81B84">
      <w:numFmt w:val="decimal"/>
      <w:lvlText w:val=""/>
      <w:lvlJc w:val="left"/>
    </w:lvl>
    <w:lvl w:ilvl="6" w:tplc="00283C4E">
      <w:numFmt w:val="decimal"/>
      <w:lvlText w:val=""/>
      <w:lvlJc w:val="left"/>
    </w:lvl>
    <w:lvl w:ilvl="7" w:tplc="D5548F78">
      <w:numFmt w:val="decimal"/>
      <w:lvlText w:val=""/>
      <w:lvlJc w:val="left"/>
    </w:lvl>
    <w:lvl w:ilvl="8" w:tplc="5814662E">
      <w:numFmt w:val="decimal"/>
      <w:lvlText w:val=""/>
      <w:lvlJc w:val="left"/>
    </w:lvl>
  </w:abstractNum>
  <w:abstractNum w:abstractNumId="22">
    <w:nsid w:val="000072AE"/>
    <w:multiLevelType w:val="hybridMultilevel"/>
    <w:tmpl w:val="E51273E4"/>
    <w:lvl w:ilvl="0" w:tplc="83BC575A">
      <w:start w:val="1"/>
      <w:numFmt w:val="bullet"/>
      <w:lvlText w:val="В"/>
      <w:lvlJc w:val="left"/>
    </w:lvl>
    <w:lvl w:ilvl="1" w:tplc="8D56C48E">
      <w:numFmt w:val="decimal"/>
      <w:lvlText w:val=""/>
      <w:lvlJc w:val="left"/>
    </w:lvl>
    <w:lvl w:ilvl="2" w:tplc="ED080E30">
      <w:numFmt w:val="decimal"/>
      <w:lvlText w:val=""/>
      <w:lvlJc w:val="left"/>
    </w:lvl>
    <w:lvl w:ilvl="3" w:tplc="BAD4F2D0">
      <w:numFmt w:val="decimal"/>
      <w:lvlText w:val=""/>
      <w:lvlJc w:val="left"/>
    </w:lvl>
    <w:lvl w:ilvl="4" w:tplc="B6706DB6">
      <w:numFmt w:val="decimal"/>
      <w:lvlText w:val=""/>
      <w:lvlJc w:val="left"/>
    </w:lvl>
    <w:lvl w:ilvl="5" w:tplc="578E6640">
      <w:numFmt w:val="decimal"/>
      <w:lvlText w:val=""/>
      <w:lvlJc w:val="left"/>
    </w:lvl>
    <w:lvl w:ilvl="6" w:tplc="1A024338">
      <w:numFmt w:val="decimal"/>
      <w:lvlText w:val=""/>
      <w:lvlJc w:val="left"/>
    </w:lvl>
    <w:lvl w:ilvl="7" w:tplc="1730DF70">
      <w:numFmt w:val="decimal"/>
      <w:lvlText w:val=""/>
      <w:lvlJc w:val="left"/>
    </w:lvl>
    <w:lvl w:ilvl="8" w:tplc="7908825A">
      <w:numFmt w:val="decimal"/>
      <w:lvlText w:val=""/>
      <w:lvlJc w:val="left"/>
    </w:lvl>
  </w:abstractNum>
  <w:abstractNum w:abstractNumId="23">
    <w:nsid w:val="00007E87"/>
    <w:multiLevelType w:val="hybridMultilevel"/>
    <w:tmpl w:val="6FAA3760"/>
    <w:lvl w:ilvl="0" w:tplc="DA6859FC">
      <w:start w:val="1"/>
      <w:numFmt w:val="bullet"/>
      <w:lvlText w:val="О"/>
      <w:lvlJc w:val="left"/>
      <w:pPr>
        <w:ind w:left="0" w:firstLine="0"/>
      </w:pPr>
    </w:lvl>
    <w:lvl w:ilvl="1" w:tplc="8D6A86B8">
      <w:start w:val="1"/>
      <w:numFmt w:val="bullet"/>
      <w:lvlText w:val="В"/>
      <w:lvlJc w:val="left"/>
      <w:pPr>
        <w:ind w:left="0" w:firstLine="0"/>
      </w:pPr>
    </w:lvl>
    <w:lvl w:ilvl="2" w:tplc="EBAEF886">
      <w:start w:val="1"/>
      <w:numFmt w:val="decimal"/>
      <w:lvlText w:val="%3."/>
      <w:lvlJc w:val="left"/>
      <w:pPr>
        <w:ind w:left="0" w:firstLine="0"/>
      </w:pPr>
    </w:lvl>
    <w:lvl w:ilvl="3" w:tplc="D4CE82C2">
      <w:numFmt w:val="decimal"/>
      <w:lvlText w:val=""/>
      <w:lvlJc w:val="left"/>
      <w:pPr>
        <w:ind w:left="0" w:firstLine="0"/>
      </w:pPr>
    </w:lvl>
    <w:lvl w:ilvl="4" w:tplc="E8AEEE16">
      <w:numFmt w:val="decimal"/>
      <w:lvlText w:val=""/>
      <w:lvlJc w:val="left"/>
      <w:pPr>
        <w:ind w:left="0" w:firstLine="0"/>
      </w:pPr>
    </w:lvl>
    <w:lvl w:ilvl="5" w:tplc="743801B0">
      <w:numFmt w:val="decimal"/>
      <w:lvlText w:val=""/>
      <w:lvlJc w:val="left"/>
      <w:pPr>
        <w:ind w:left="0" w:firstLine="0"/>
      </w:pPr>
    </w:lvl>
    <w:lvl w:ilvl="6" w:tplc="05365D0A">
      <w:numFmt w:val="decimal"/>
      <w:lvlText w:val=""/>
      <w:lvlJc w:val="left"/>
      <w:pPr>
        <w:ind w:left="0" w:firstLine="0"/>
      </w:pPr>
    </w:lvl>
    <w:lvl w:ilvl="7" w:tplc="9F04C5B6">
      <w:numFmt w:val="decimal"/>
      <w:lvlText w:val=""/>
      <w:lvlJc w:val="left"/>
      <w:pPr>
        <w:ind w:left="0" w:firstLine="0"/>
      </w:pPr>
    </w:lvl>
    <w:lvl w:ilvl="8" w:tplc="800E3A8E">
      <w:numFmt w:val="decimal"/>
      <w:lvlText w:val=""/>
      <w:lvlJc w:val="left"/>
      <w:pPr>
        <w:ind w:left="0" w:firstLine="0"/>
      </w:pPr>
    </w:lvl>
  </w:abstractNum>
  <w:abstractNum w:abstractNumId="24">
    <w:nsid w:val="0A103A65"/>
    <w:multiLevelType w:val="multilevel"/>
    <w:tmpl w:val="0434A13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18674CE0"/>
    <w:multiLevelType w:val="multilevel"/>
    <w:tmpl w:val="CA2EF18A"/>
    <w:lvl w:ilvl="0">
      <w:start w:val="2"/>
      <w:numFmt w:val="decimal"/>
      <w:lvlText w:val="%1"/>
      <w:lvlJc w:val="left"/>
      <w:pPr>
        <w:ind w:left="375" w:hanging="375"/>
      </w:pPr>
      <w:rPr>
        <w:rFonts w:hint="default"/>
      </w:rPr>
    </w:lvl>
    <w:lvl w:ilvl="1">
      <w:start w:val="5"/>
      <w:numFmt w:val="decimal"/>
      <w:lvlText w:val="%1.%2"/>
      <w:lvlJc w:val="left"/>
      <w:pPr>
        <w:ind w:left="475" w:hanging="375"/>
      </w:pPr>
      <w:rPr>
        <w:rFonts w:hint="default"/>
      </w:rPr>
    </w:lvl>
    <w:lvl w:ilvl="2">
      <w:start w:val="1"/>
      <w:numFmt w:val="decimal"/>
      <w:lvlText w:val="%1.%2.%3"/>
      <w:lvlJc w:val="left"/>
      <w:pPr>
        <w:ind w:left="920" w:hanging="720"/>
      </w:pPr>
      <w:rPr>
        <w:rFonts w:hint="default"/>
      </w:rPr>
    </w:lvl>
    <w:lvl w:ilvl="3">
      <w:start w:val="1"/>
      <w:numFmt w:val="decimal"/>
      <w:lvlText w:val="%1.%2.%3.%4"/>
      <w:lvlJc w:val="left"/>
      <w:pPr>
        <w:ind w:left="1380" w:hanging="1080"/>
      </w:pPr>
      <w:rPr>
        <w:rFonts w:hint="default"/>
      </w:rPr>
    </w:lvl>
    <w:lvl w:ilvl="4">
      <w:start w:val="1"/>
      <w:numFmt w:val="decimal"/>
      <w:lvlText w:val="%1.%2.%3.%4.%5"/>
      <w:lvlJc w:val="left"/>
      <w:pPr>
        <w:ind w:left="1480" w:hanging="1080"/>
      </w:pPr>
      <w:rPr>
        <w:rFonts w:hint="default"/>
      </w:rPr>
    </w:lvl>
    <w:lvl w:ilvl="5">
      <w:start w:val="1"/>
      <w:numFmt w:val="decimal"/>
      <w:lvlText w:val="%1.%2.%3.%4.%5.%6"/>
      <w:lvlJc w:val="left"/>
      <w:pPr>
        <w:ind w:left="1940" w:hanging="1440"/>
      </w:pPr>
      <w:rPr>
        <w:rFonts w:hint="default"/>
      </w:rPr>
    </w:lvl>
    <w:lvl w:ilvl="6">
      <w:start w:val="1"/>
      <w:numFmt w:val="decimal"/>
      <w:lvlText w:val="%1.%2.%3.%4.%5.%6.%7"/>
      <w:lvlJc w:val="left"/>
      <w:pPr>
        <w:ind w:left="2040" w:hanging="1440"/>
      </w:pPr>
      <w:rPr>
        <w:rFonts w:hint="default"/>
      </w:rPr>
    </w:lvl>
    <w:lvl w:ilvl="7">
      <w:start w:val="1"/>
      <w:numFmt w:val="decimal"/>
      <w:lvlText w:val="%1.%2.%3.%4.%5.%6.%7.%8"/>
      <w:lvlJc w:val="left"/>
      <w:pPr>
        <w:ind w:left="2500" w:hanging="1800"/>
      </w:pPr>
      <w:rPr>
        <w:rFonts w:hint="default"/>
      </w:rPr>
    </w:lvl>
    <w:lvl w:ilvl="8">
      <w:start w:val="1"/>
      <w:numFmt w:val="decimal"/>
      <w:lvlText w:val="%1.%2.%3.%4.%5.%6.%7.%8.%9"/>
      <w:lvlJc w:val="left"/>
      <w:pPr>
        <w:ind w:left="2960" w:hanging="2160"/>
      </w:pPr>
      <w:rPr>
        <w:rFonts w:hint="default"/>
      </w:rPr>
    </w:lvl>
  </w:abstractNum>
  <w:abstractNum w:abstractNumId="26">
    <w:nsid w:val="23E70AAE"/>
    <w:multiLevelType w:val="multilevel"/>
    <w:tmpl w:val="FE627DE8"/>
    <w:lvl w:ilvl="0">
      <w:start w:val="2"/>
      <w:numFmt w:val="decimal"/>
      <w:lvlText w:val="%1"/>
      <w:lvlJc w:val="left"/>
      <w:pPr>
        <w:ind w:left="133" w:hanging="588"/>
      </w:pPr>
      <w:rPr>
        <w:rFonts w:hint="default"/>
        <w:lang w:val="ru-RU" w:eastAsia="ru-RU" w:bidi="ru-RU"/>
      </w:rPr>
    </w:lvl>
    <w:lvl w:ilvl="1">
      <w:start w:val="1"/>
      <w:numFmt w:val="decimal"/>
      <w:lvlText w:val="%1.%2."/>
      <w:lvlJc w:val="left"/>
      <w:pPr>
        <w:ind w:left="133" w:hanging="588"/>
      </w:pPr>
      <w:rPr>
        <w:rFonts w:ascii="Times New Roman" w:eastAsia="Times New Roman" w:hAnsi="Times New Roman" w:cs="Times New Roman" w:hint="default"/>
        <w:w w:val="100"/>
        <w:sz w:val="28"/>
        <w:szCs w:val="28"/>
        <w:lang w:val="ru-RU" w:eastAsia="ru-RU" w:bidi="ru-RU"/>
      </w:rPr>
    </w:lvl>
    <w:lvl w:ilvl="2">
      <w:start w:val="3"/>
      <w:numFmt w:val="decimal"/>
      <w:lvlText w:val="%3."/>
      <w:lvlJc w:val="left"/>
      <w:pPr>
        <w:ind w:left="4013" w:hanging="281"/>
        <w:jc w:val="right"/>
      </w:pPr>
      <w:rPr>
        <w:rFonts w:ascii="Times New Roman" w:eastAsia="Times New Roman" w:hAnsi="Times New Roman" w:cs="Times New Roman" w:hint="default"/>
        <w:b/>
        <w:bCs/>
        <w:w w:val="100"/>
        <w:sz w:val="28"/>
        <w:szCs w:val="28"/>
        <w:lang w:val="ru-RU" w:eastAsia="ru-RU" w:bidi="ru-RU"/>
      </w:rPr>
    </w:lvl>
    <w:lvl w:ilvl="3">
      <w:start w:val="1"/>
      <w:numFmt w:val="decimal"/>
      <w:lvlText w:val="%3.%4."/>
      <w:lvlJc w:val="left"/>
      <w:pPr>
        <w:ind w:left="133" w:hanging="554"/>
      </w:pPr>
      <w:rPr>
        <w:rFonts w:ascii="Times New Roman" w:eastAsia="Times New Roman" w:hAnsi="Times New Roman" w:cs="Times New Roman" w:hint="default"/>
        <w:w w:val="100"/>
        <w:sz w:val="28"/>
        <w:szCs w:val="28"/>
        <w:lang w:val="ru-RU" w:eastAsia="ru-RU" w:bidi="ru-RU"/>
      </w:rPr>
    </w:lvl>
    <w:lvl w:ilvl="4">
      <w:numFmt w:val="bullet"/>
      <w:lvlText w:val="•"/>
      <w:lvlJc w:val="left"/>
      <w:pPr>
        <w:ind w:left="6259" w:hanging="554"/>
      </w:pPr>
      <w:rPr>
        <w:rFonts w:hint="default"/>
        <w:lang w:val="ru-RU" w:eastAsia="ru-RU" w:bidi="ru-RU"/>
      </w:rPr>
    </w:lvl>
    <w:lvl w:ilvl="5">
      <w:numFmt w:val="bullet"/>
      <w:lvlText w:val="•"/>
      <w:lvlJc w:val="left"/>
      <w:pPr>
        <w:ind w:left="7006" w:hanging="554"/>
      </w:pPr>
      <w:rPr>
        <w:rFonts w:hint="default"/>
        <w:lang w:val="ru-RU" w:eastAsia="ru-RU" w:bidi="ru-RU"/>
      </w:rPr>
    </w:lvl>
    <w:lvl w:ilvl="6">
      <w:numFmt w:val="bullet"/>
      <w:lvlText w:val="•"/>
      <w:lvlJc w:val="left"/>
      <w:pPr>
        <w:ind w:left="7752" w:hanging="554"/>
      </w:pPr>
      <w:rPr>
        <w:rFonts w:hint="default"/>
        <w:lang w:val="ru-RU" w:eastAsia="ru-RU" w:bidi="ru-RU"/>
      </w:rPr>
    </w:lvl>
    <w:lvl w:ilvl="7">
      <w:numFmt w:val="bullet"/>
      <w:lvlText w:val="•"/>
      <w:lvlJc w:val="left"/>
      <w:pPr>
        <w:ind w:left="8499" w:hanging="554"/>
      </w:pPr>
      <w:rPr>
        <w:rFonts w:hint="default"/>
        <w:lang w:val="ru-RU" w:eastAsia="ru-RU" w:bidi="ru-RU"/>
      </w:rPr>
    </w:lvl>
    <w:lvl w:ilvl="8">
      <w:numFmt w:val="bullet"/>
      <w:lvlText w:val="•"/>
      <w:lvlJc w:val="left"/>
      <w:pPr>
        <w:ind w:left="9246" w:hanging="554"/>
      </w:pPr>
      <w:rPr>
        <w:rFonts w:hint="default"/>
        <w:lang w:val="ru-RU" w:eastAsia="ru-RU" w:bidi="ru-RU"/>
      </w:rPr>
    </w:lvl>
  </w:abstractNum>
  <w:abstractNum w:abstractNumId="27">
    <w:nsid w:val="3D0A59E6"/>
    <w:multiLevelType w:val="multilevel"/>
    <w:tmpl w:val="C576D4A2"/>
    <w:lvl w:ilvl="0">
      <w:start w:val="3"/>
      <w:numFmt w:val="decimal"/>
      <w:lvlText w:val="%1"/>
      <w:lvlJc w:val="left"/>
      <w:pPr>
        <w:ind w:left="133" w:hanging="674"/>
      </w:pPr>
      <w:rPr>
        <w:rFonts w:hint="default"/>
        <w:lang w:val="ru-RU" w:eastAsia="ru-RU" w:bidi="ru-RU"/>
      </w:rPr>
    </w:lvl>
    <w:lvl w:ilvl="1">
      <w:start w:val="1"/>
      <w:numFmt w:val="decimal"/>
      <w:lvlText w:val="%1.%2."/>
      <w:lvlJc w:val="left"/>
      <w:pPr>
        <w:ind w:left="133" w:hanging="674"/>
      </w:pPr>
      <w:rPr>
        <w:rFonts w:ascii="Times New Roman" w:eastAsia="Times New Roman" w:hAnsi="Times New Roman" w:cs="Times New Roman" w:hint="default"/>
        <w:w w:val="100"/>
        <w:sz w:val="28"/>
        <w:szCs w:val="28"/>
        <w:lang w:val="ru-RU" w:eastAsia="ru-RU" w:bidi="ru-RU"/>
      </w:rPr>
    </w:lvl>
    <w:lvl w:ilvl="2">
      <w:numFmt w:val="bullet"/>
      <w:lvlText w:val="•"/>
      <w:lvlJc w:val="left"/>
      <w:pPr>
        <w:ind w:left="2259" w:hanging="674"/>
      </w:pPr>
      <w:rPr>
        <w:rFonts w:hint="default"/>
        <w:lang w:val="ru-RU" w:eastAsia="ru-RU" w:bidi="ru-RU"/>
      </w:rPr>
    </w:lvl>
    <w:lvl w:ilvl="3">
      <w:numFmt w:val="bullet"/>
      <w:lvlText w:val="•"/>
      <w:lvlJc w:val="left"/>
      <w:pPr>
        <w:ind w:left="3319" w:hanging="674"/>
      </w:pPr>
      <w:rPr>
        <w:rFonts w:hint="default"/>
        <w:lang w:val="ru-RU" w:eastAsia="ru-RU" w:bidi="ru-RU"/>
      </w:rPr>
    </w:lvl>
    <w:lvl w:ilvl="4">
      <w:numFmt w:val="bullet"/>
      <w:lvlText w:val="•"/>
      <w:lvlJc w:val="left"/>
      <w:pPr>
        <w:ind w:left="4379" w:hanging="674"/>
      </w:pPr>
      <w:rPr>
        <w:rFonts w:hint="default"/>
        <w:lang w:val="ru-RU" w:eastAsia="ru-RU" w:bidi="ru-RU"/>
      </w:rPr>
    </w:lvl>
    <w:lvl w:ilvl="5">
      <w:numFmt w:val="bullet"/>
      <w:lvlText w:val="•"/>
      <w:lvlJc w:val="left"/>
      <w:pPr>
        <w:ind w:left="5439" w:hanging="674"/>
      </w:pPr>
      <w:rPr>
        <w:rFonts w:hint="default"/>
        <w:lang w:val="ru-RU" w:eastAsia="ru-RU" w:bidi="ru-RU"/>
      </w:rPr>
    </w:lvl>
    <w:lvl w:ilvl="6">
      <w:numFmt w:val="bullet"/>
      <w:lvlText w:val="•"/>
      <w:lvlJc w:val="left"/>
      <w:pPr>
        <w:ind w:left="6499" w:hanging="674"/>
      </w:pPr>
      <w:rPr>
        <w:rFonts w:hint="default"/>
        <w:lang w:val="ru-RU" w:eastAsia="ru-RU" w:bidi="ru-RU"/>
      </w:rPr>
    </w:lvl>
    <w:lvl w:ilvl="7">
      <w:numFmt w:val="bullet"/>
      <w:lvlText w:val="•"/>
      <w:lvlJc w:val="left"/>
      <w:pPr>
        <w:ind w:left="7559" w:hanging="674"/>
      </w:pPr>
      <w:rPr>
        <w:rFonts w:hint="default"/>
        <w:lang w:val="ru-RU" w:eastAsia="ru-RU" w:bidi="ru-RU"/>
      </w:rPr>
    </w:lvl>
    <w:lvl w:ilvl="8">
      <w:numFmt w:val="bullet"/>
      <w:lvlText w:val="•"/>
      <w:lvlJc w:val="left"/>
      <w:pPr>
        <w:ind w:left="8619" w:hanging="674"/>
      </w:pPr>
      <w:rPr>
        <w:rFonts w:hint="default"/>
        <w:lang w:val="ru-RU" w:eastAsia="ru-RU" w:bidi="ru-RU"/>
      </w:rPr>
    </w:lvl>
  </w:abstractNum>
  <w:abstractNum w:abstractNumId="28">
    <w:nsid w:val="66D94FD8"/>
    <w:multiLevelType w:val="multilevel"/>
    <w:tmpl w:val="B3E6F8FA"/>
    <w:lvl w:ilvl="0">
      <w:start w:val="1"/>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9">
    <w:nsid w:val="709010F2"/>
    <w:multiLevelType w:val="multilevel"/>
    <w:tmpl w:val="1FBE4666"/>
    <w:lvl w:ilvl="0">
      <w:start w:val="4"/>
      <w:numFmt w:val="decimal"/>
      <w:lvlText w:val="%1."/>
      <w:lvlJc w:val="left"/>
      <w:pPr>
        <w:ind w:left="786" w:hanging="360"/>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506" w:hanging="1080"/>
      </w:pPr>
      <w:rPr>
        <w:rFonts w:cs="Times New Roman" w:hint="default"/>
      </w:rPr>
    </w:lvl>
    <w:lvl w:ilvl="4">
      <w:start w:val="1"/>
      <w:numFmt w:val="decimal"/>
      <w:isLgl/>
      <w:lvlText w:val="%1.%2.%3.%4.%5."/>
      <w:lvlJc w:val="left"/>
      <w:pPr>
        <w:ind w:left="1506" w:hanging="1080"/>
      </w:pPr>
      <w:rPr>
        <w:rFonts w:cs="Times New Roman" w:hint="default"/>
      </w:rPr>
    </w:lvl>
    <w:lvl w:ilvl="5">
      <w:start w:val="1"/>
      <w:numFmt w:val="decimal"/>
      <w:isLgl/>
      <w:lvlText w:val="%1.%2.%3.%4.%5.%6."/>
      <w:lvlJc w:val="left"/>
      <w:pPr>
        <w:ind w:left="1866" w:hanging="1440"/>
      </w:pPr>
      <w:rPr>
        <w:rFonts w:cs="Times New Roman" w:hint="default"/>
      </w:rPr>
    </w:lvl>
    <w:lvl w:ilvl="6">
      <w:start w:val="1"/>
      <w:numFmt w:val="decimal"/>
      <w:isLgl/>
      <w:lvlText w:val="%1.%2.%3.%4.%5.%6.%7."/>
      <w:lvlJc w:val="left"/>
      <w:pPr>
        <w:ind w:left="2226" w:hanging="1800"/>
      </w:pPr>
      <w:rPr>
        <w:rFonts w:cs="Times New Roman" w:hint="default"/>
      </w:rPr>
    </w:lvl>
    <w:lvl w:ilvl="7">
      <w:start w:val="1"/>
      <w:numFmt w:val="decimal"/>
      <w:isLgl/>
      <w:lvlText w:val="%1.%2.%3.%4.%5.%6.%7.%8."/>
      <w:lvlJc w:val="left"/>
      <w:pPr>
        <w:ind w:left="2226" w:hanging="1800"/>
      </w:pPr>
      <w:rPr>
        <w:rFonts w:cs="Times New Roman" w:hint="default"/>
      </w:rPr>
    </w:lvl>
    <w:lvl w:ilvl="8">
      <w:start w:val="1"/>
      <w:numFmt w:val="decimal"/>
      <w:isLgl/>
      <w:lvlText w:val="%1.%2.%3.%4.%5.%6.%7.%8.%9."/>
      <w:lvlJc w:val="left"/>
      <w:pPr>
        <w:ind w:left="2586" w:hanging="2160"/>
      </w:pPr>
      <w:rPr>
        <w:rFonts w:cs="Times New Roman" w:hint="default"/>
      </w:rPr>
    </w:lvl>
  </w:abstractNum>
  <w:abstractNum w:abstractNumId="30">
    <w:nsid w:val="7C047781"/>
    <w:multiLevelType w:val="hybridMultilevel"/>
    <w:tmpl w:val="EB2210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lvlOverride w:ilvl="0"/>
    <w:lvlOverride w:ilvl="1"/>
    <w:lvlOverride w:ilvl="2">
      <w:startOverride w:val="1"/>
    </w:lvlOverride>
    <w:lvlOverride w:ilvl="3"/>
    <w:lvlOverride w:ilvl="4"/>
    <w:lvlOverride w:ilvl="5"/>
    <w:lvlOverride w:ilvl="6"/>
    <w:lvlOverride w:ilvl="7"/>
    <w:lvlOverride w:ilvl="8"/>
  </w:num>
  <w:num w:numId="2">
    <w:abstractNumId w:val="8"/>
  </w:num>
  <w:num w:numId="3">
    <w:abstractNumId w:val="2"/>
  </w:num>
  <w:num w:numId="4">
    <w:abstractNumId w:val="0"/>
  </w:num>
  <w:num w:numId="5">
    <w:abstractNumId w:val="7"/>
  </w:num>
  <w:num w:numId="6">
    <w:abstractNumId w:val="11"/>
  </w:num>
  <w:num w:numId="7">
    <w:abstractNumId w:val="12"/>
  </w:num>
  <w:num w:numId="8">
    <w:abstractNumId w:val="13"/>
  </w:num>
  <w:num w:numId="9">
    <w:abstractNumId w:val="14"/>
  </w:num>
  <w:num w:numId="10">
    <w:abstractNumId w:val="3"/>
  </w:num>
  <w:num w:numId="11">
    <w:abstractNumId w:val="16"/>
  </w:num>
  <w:num w:numId="12">
    <w:abstractNumId w:val="9"/>
  </w:num>
  <w:num w:numId="13">
    <w:abstractNumId w:val="6"/>
  </w:num>
  <w:num w:numId="14">
    <w:abstractNumId w:val="1"/>
  </w:num>
  <w:num w:numId="15">
    <w:abstractNumId w:val="15"/>
  </w:num>
  <w:num w:numId="16">
    <w:abstractNumId w:val="19"/>
  </w:num>
  <w:num w:numId="17">
    <w:abstractNumId w:val="5"/>
  </w:num>
  <w:num w:numId="18">
    <w:abstractNumId w:val="22"/>
  </w:num>
  <w:num w:numId="19">
    <w:abstractNumId w:val="20"/>
  </w:num>
  <w:num w:numId="20">
    <w:abstractNumId w:val="18"/>
  </w:num>
  <w:num w:numId="21">
    <w:abstractNumId w:val="4"/>
  </w:num>
  <w:num w:numId="22">
    <w:abstractNumId w:val="21"/>
  </w:num>
  <w:num w:numId="23">
    <w:abstractNumId w:val="17"/>
  </w:num>
  <w:num w:numId="24">
    <w:abstractNumId w:val="10"/>
  </w:num>
  <w:num w:numId="25">
    <w:abstractNumId w:val="29"/>
  </w:num>
  <w:num w:numId="26">
    <w:abstractNumId w:val="26"/>
  </w:num>
  <w:num w:numId="27">
    <w:abstractNumId w:val="28"/>
  </w:num>
  <w:num w:numId="28">
    <w:abstractNumId w:val="25"/>
  </w:num>
  <w:num w:numId="29">
    <w:abstractNumId w:val="27"/>
  </w:num>
  <w:num w:numId="30">
    <w:abstractNumId w:val="24"/>
  </w:num>
  <w:num w:numId="31">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footnotePr>
    <w:footnote w:id="-1"/>
    <w:footnote w:id="0"/>
  </w:footnotePr>
  <w:endnotePr>
    <w:endnote w:id="-1"/>
    <w:endnote w:id="0"/>
  </w:endnotePr>
  <w:compat/>
  <w:rsids>
    <w:rsidRoot w:val="003A2B7D"/>
    <w:rsid w:val="00026F0F"/>
    <w:rsid w:val="000275E0"/>
    <w:rsid w:val="00041222"/>
    <w:rsid w:val="00066666"/>
    <w:rsid w:val="00076DB0"/>
    <w:rsid w:val="00087B5B"/>
    <w:rsid w:val="00094437"/>
    <w:rsid w:val="000B12E6"/>
    <w:rsid w:val="000B2507"/>
    <w:rsid w:val="000B2AC6"/>
    <w:rsid w:val="000E03BD"/>
    <w:rsid w:val="000E0E44"/>
    <w:rsid w:val="000E1A16"/>
    <w:rsid w:val="00121145"/>
    <w:rsid w:val="00125A26"/>
    <w:rsid w:val="00131D8C"/>
    <w:rsid w:val="00146C82"/>
    <w:rsid w:val="00155BD3"/>
    <w:rsid w:val="00155BD7"/>
    <w:rsid w:val="0015775E"/>
    <w:rsid w:val="00167FF8"/>
    <w:rsid w:val="00175D28"/>
    <w:rsid w:val="00184442"/>
    <w:rsid w:val="001B44B3"/>
    <w:rsid w:val="001B6195"/>
    <w:rsid w:val="001C10BB"/>
    <w:rsid w:val="001D3CE5"/>
    <w:rsid w:val="001D46BB"/>
    <w:rsid w:val="001D4C39"/>
    <w:rsid w:val="001F0B8B"/>
    <w:rsid w:val="00217DBF"/>
    <w:rsid w:val="00222BE2"/>
    <w:rsid w:val="00240242"/>
    <w:rsid w:val="00242846"/>
    <w:rsid w:val="00251C26"/>
    <w:rsid w:val="002555F4"/>
    <w:rsid w:val="00270E2E"/>
    <w:rsid w:val="00273A7D"/>
    <w:rsid w:val="00283909"/>
    <w:rsid w:val="00286E65"/>
    <w:rsid w:val="00291F88"/>
    <w:rsid w:val="002A0C6D"/>
    <w:rsid w:val="002A3E80"/>
    <w:rsid w:val="002A50B9"/>
    <w:rsid w:val="002B747F"/>
    <w:rsid w:val="002C020F"/>
    <w:rsid w:val="002C7A3F"/>
    <w:rsid w:val="00300A88"/>
    <w:rsid w:val="003169C5"/>
    <w:rsid w:val="00323C19"/>
    <w:rsid w:val="003310E5"/>
    <w:rsid w:val="00344CA5"/>
    <w:rsid w:val="00353D58"/>
    <w:rsid w:val="0036163E"/>
    <w:rsid w:val="00385F0C"/>
    <w:rsid w:val="00392A31"/>
    <w:rsid w:val="0039605A"/>
    <w:rsid w:val="003A2B7D"/>
    <w:rsid w:val="003D2C12"/>
    <w:rsid w:val="00421128"/>
    <w:rsid w:val="00427E85"/>
    <w:rsid w:val="004325D9"/>
    <w:rsid w:val="00445A3A"/>
    <w:rsid w:val="00465F13"/>
    <w:rsid w:val="00466BF1"/>
    <w:rsid w:val="0047380E"/>
    <w:rsid w:val="00473D12"/>
    <w:rsid w:val="00474E4A"/>
    <w:rsid w:val="00483572"/>
    <w:rsid w:val="004863BD"/>
    <w:rsid w:val="004B76F4"/>
    <w:rsid w:val="004C09FC"/>
    <w:rsid w:val="004C5F32"/>
    <w:rsid w:val="004C5F5A"/>
    <w:rsid w:val="004D2FC9"/>
    <w:rsid w:val="004E6D6F"/>
    <w:rsid w:val="004F3068"/>
    <w:rsid w:val="00506AD9"/>
    <w:rsid w:val="00517852"/>
    <w:rsid w:val="00525D36"/>
    <w:rsid w:val="0052719B"/>
    <w:rsid w:val="00534DCF"/>
    <w:rsid w:val="005435FE"/>
    <w:rsid w:val="00543AE5"/>
    <w:rsid w:val="0056084D"/>
    <w:rsid w:val="00585261"/>
    <w:rsid w:val="00587E7C"/>
    <w:rsid w:val="00597357"/>
    <w:rsid w:val="005A021F"/>
    <w:rsid w:val="005A3606"/>
    <w:rsid w:val="005B0949"/>
    <w:rsid w:val="005B1150"/>
    <w:rsid w:val="005C6B8A"/>
    <w:rsid w:val="005E5701"/>
    <w:rsid w:val="005E5B59"/>
    <w:rsid w:val="005E7652"/>
    <w:rsid w:val="00635E2A"/>
    <w:rsid w:val="00637FFD"/>
    <w:rsid w:val="006473CB"/>
    <w:rsid w:val="00663CC7"/>
    <w:rsid w:val="00677750"/>
    <w:rsid w:val="006B2CB0"/>
    <w:rsid w:val="006B2D94"/>
    <w:rsid w:val="006B3168"/>
    <w:rsid w:val="006C3CCB"/>
    <w:rsid w:val="006C4BD7"/>
    <w:rsid w:val="006D55A0"/>
    <w:rsid w:val="006F7910"/>
    <w:rsid w:val="007123F8"/>
    <w:rsid w:val="007219FA"/>
    <w:rsid w:val="00737A17"/>
    <w:rsid w:val="00744868"/>
    <w:rsid w:val="00750C55"/>
    <w:rsid w:val="007648DA"/>
    <w:rsid w:val="0077124E"/>
    <w:rsid w:val="00774BB8"/>
    <w:rsid w:val="00787B2A"/>
    <w:rsid w:val="007910FF"/>
    <w:rsid w:val="007A3CCC"/>
    <w:rsid w:val="007A5EF6"/>
    <w:rsid w:val="007B35AE"/>
    <w:rsid w:val="007C134E"/>
    <w:rsid w:val="007C2E8F"/>
    <w:rsid w:val="007D6E71"/>
    <w:rsid w:val="007E1FAA"/>
    <w:rsid w:val="007E6304"/>
    <w:rsid w:val="007E748A"/>
    <w:rsid w:val="007F3520"/>
    <w:rsid w:val="00826FC6"/>
    <w:rsid w:val="00827EBE"/>
    <w:rsid w:val="00863F8D"/>
    <w:rsid w:val="00865F05"/>
    <w:rsid w:val="00866EAE"/>
    <w:rsid w:val="0086753F"/>
    <w:rsid w:val="00874353"/>
    <w:rsid w:val="00874D26"/>
    <w:rsid w:val="00880DBF"/>
    <w:rsid w:val="008B1E23"/>
    <w:rsid w:val="008C2EF8"/>
    <w:rsid w:val="008C37E9"/>
    <w:rsid w:val="008C7407"/>
    <w:rsid w:val="0091299A"/>
    <w:rsid w:val="009139FD"/>
    <w:rsid w:val="00923594"/>
    <w:rsid w:val="00940CF9"/>
    <w:rsid w:val="00945945"/>
    <w:rsid w:val="0094678F"/>
    <w:rsid w:val="00972DDA"/>
    <w:rsid w:val="00975142"/>
    <w:rsid w:val="009846B1"/>
    <w:rsid w:val="009C0672"/>
    <w:rsid w:val="009C3886"/>
    <w:rsid w:val="009E494B"/>
    <w:rsid w:val="00A038B7"/>
    <w:rsid w:val="00A32E30"/>
    <w:rsid w:val="00A33B47"/>
    <w:rsid w:val="00A7447A"/>
    <w:rsid w:val="00A83AC8"/>
    <w:rsid w:val="00A93DB4"/>
    <w:rsid w:val="00AB1BB0"/>
    <w:rsid w:val="00AB2F97"/>
    <w:rsid w:val="00AB4AF3"/>
    <w:rsid w:val="00AF1326"/>
    <w:rsid w:val="00B41D9F"/>
    <w:rsid w:val="00B42810"/>
    <w:rsid w:val="00B46146"/>
    <w:rsid w:val="00B5471F"/>
    <w:rsid w:val="00B70E2E"/>
    <w:rsid w:val="00B82843"/>
    <w:rsid w:val="00BB27DF"/>
    <w:rsid w:val="00BD78ED"/>
    <w:rsid w:val="00C1343A"/>
    <w:rsid w:val="00C35E92"/>
    <w:rsid w:val="00C41406"/>
    <w:rsid w:val="00C42F02"/>
    <w:rsid w:val="00C44CE3"/>
    <w:rsid w:val="00C5735E"/>
    <w:rsid w:val="00C67225"/>
    <w:rsid w:val="00C92A9F"/>
    <w:rsid w:val="00CA468E"/>
    <w:rsid w:val="00CA7D0C"/>
    <w:rsid w:val="00CB17B8"/>
    <w:rsid w:val="00CC17D7"/>
    <w:rsid w:val="00CC3582"/>
    <w:rsid w:val="00D01D1A"/>
    <w:rsid w:val="00D15DCB"/>
    <w:rsid w:val="00D219E6"/>
    <w:rsid w:val="00D36E53"/>
    <w:rsid w:val="00D61C05"/>
    <w:rsid w:val="00D6245B"/>
    <w:rsid w:val="00D63FA8"/>
    <w:rsid w:val="00D77DE5"/>
    <w:rsid w:val="00D856B4"/>
    <w:rsid w:val="00D93B1A"/>
    <w:rsid w:val="00D95905"/>
    <w:rsid w:val="00DA05F4"/>
    <w:rsid w:val="00DD3D9D"/>
    <w:rsid w:val="00DE0C03"/>
    <w:rsid w:val="00DE667C"/>
    <w:rsid w:val="00E2153F"/>
    <w:rsid w:val="00E34566"/>
    <w:rsid w:val="00E369C5"/>
    <w:rsid w:val="00E45C11"/>
    <w:rsid w:val="00E81F7E"/>
    <w:rsid w:val="00E82CF7"/>
    <w:rsid w:val="00E85D43"/>
    <w:rsid w:val="00E8664B"/>
    <w:rsid w:val="00EA077E"/>
    <w:rsid w:val="00EA52E2"/>
    <w:rsid w:val="00EE1081"/>
    <w:rsid w:val="00F117FE"/>
    <w:rsid w:val="00F12844"/>
    <w:rsid w:val="00F432B6"/>
    <w:rsid w:val="00F47F1C"/>
    <w:rsid w:val="00F54E53"/>
    <w:rsid w:val="00F71EA2"/>
    <w:rsid w:val="00F7527B"/>
    <w:rsid w:val="00F81A99"/>
    <w:rsid w:val="00F82AF8"/>
    <w:rsid w:val="00F8561D"/>
    <w:rsid w:val="00FA2959"/>
    <w:rsid w:val="00FA2FFD"/>
    <w:rsid w:val="00FD0C62"/>
    <w:rsid w:val="00FE0334"/>
    <w:rsid w:val="00FE1224"/>
    <w:rsid w:val="00FF4197"/>
    <w:rsid w:val="00FF68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A2B7D"/>
    <w:rPr>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1">
    <w:name w:val="s_1"/>
    <w:basedOn w:val="a"/>
    <w:rsid w:val="003A2B7D"/>
    <w:pPr>
      <w:spacing w:before="100" w:beforeAutospacing="1" w:after="100" w:afterAutospacing="1"/>
    </w:pPr>
    <w:rPr>
      <w:sz w:val="24"/>
      <w:szCs w:val="24"/>
      <w:lang w:val="ru-RU" w:eastAsia="ru-RU"/>
    </w:rPr>
  </w:style>
  <w:style w:type="paragraph" w:styleId="a3">
    <w:name w:val="footer"/>
    <w:basedOn w:val="a"/>
    <w:rsid w:val="006473CB"/>
    <w:pPr>
      <w:tabs>
        <w:tab w:val="center" w:pos="4677"/>
        <w:tab w:val="right" w:pos="9355"/>
      </w:tabs>
    </w:pPr>
  </w:style>
  <w:style w:type="character" w:styleId="a4">
    <w:name w:val="page number"/>
    <w:basedOn w:val="a0"/>
    <w:rsid w:val="006473CB"/>
  </w:style>
  <w:style w:type="paragraph" w:styleId="a5">
    <w:name w:val="List Paragraph"/>
    <w:basedOn w:val="a"/>
    <w:uiPriority w:val="34"/>
    <w:qFormat/>
    <w:rsid w:val="00543AE5"/>
    <w:pPr>
      <w:ind w:left="720"/>
      <w:contextualSpacing/>
    </w:pPr>
    <w:rPr>
      <w:rFonts w:ascii="Bookman Old Style" w:hAnsi="Bookman Old Style"/>
      <w:sz w:val="24"/>
      <w:szCs w:val="24"/>
      <w:lang w:val="ru-RU" w:eastAsia="ru-RU"/>
    </w:rPr>
  </w:style>
  <w:style w:type="character" w:styleId="a6">
    <w:name w:val="Hyperlink"/>
    <w:uiPriority w:val="99"/>
    <w:unhideWhenUsed/>
    <w:rsid w:val="00543AE5"/>
    <w:rPr>
      <w:strike w:val="0"/>
      <w:dstrike w:val="0"/>
      <w:color w:val="0066CC"/>
      <w:u w:val="none"/>
      <w:effect w:val="none"/>
    </w:rPr>
  </w:style>
  <w:style w:type="character" w:customStyle="1" w:styleId="a7">
    <w:name w:val="Гипертекстовая ссылка"/>
    <w:uiPriority w:val="99"/>
    <w:rsid w:val="00543AE5"/>
    <w:rPr>
      <w:b/>
      <w:bCs/>
      <w:color w:val="106BBE"/>
    </w:rPr>
  </w:style>
  <w:style w:type="table" w:styleId="a8">
    <w:name w:val="Table Grid"/>
    <w:basedOn w:val="a1"/>
    <w:uiPriority w:val="59"/>
    <w:unhideWhenUsed/>
    <w:rsid w:val="0092359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basedOn w:val="a"/>
    <w:rsid w:val="00E8664B"/>
    <w:pPr>
      <w:spacing w:before="100" w:beforeAutospacing="1" w:after="100" w:afterAutospacing="1"/>
    </w:pPr>
    <w:rPr>
      <w:rFonts w:eastAsia="Calibri"/>
      <w:sz w:val="24"/>
      <w:szCs w:val="24"/>
      <w:lang w:val="ru-RU" w:eastAsia="ru-RU"/>
    </w:rPr>
  </w:style>
  <w:style w:type="character" w:customStyle="1" w:styleId="aa">
    <w:name w:val="Неразрешенное упоминание"/>
    <w:uiPriority w:val="99"/>
    <w:semiHidden/>
    <w:unhideWhenUsed/>
    <w:rsid w:val="000E1A16"/>
    <w:rPr>
      <w:color w:val="605E5C"/>
      <w:shd w:val="clear" w:color="auto" w:fill="E1DFDD"/>
    </w:rPr>
  </w:style>
  <w:style w:type="character" w:customStyle="1" w:styleId="2">
    <w:name w:val="Основной текст (2)_"/>
    <w:link w:val="20"/>
    <w:rsid w:val="009139FD"/>
    <w:rPr>
      <w:sz w:val="28"/>
      <w:szCs w:val="28"/>
      <w:shd w:val="clear" w:color="auto" w:fill="FFFFFF"/>
    </w:rPr>
  </w:style>
  <w:style w:type="paragraph" w:customStyle="1" w:styleId="20">
    <w:name w:val="Основной текст (2)"/>
    <w:basedOn w:val="a"/>
    <w:link w:val="2"/>
    <w:rsid w:val="009139FD"/>
    <w:pPr>
      <w:widowControl w:val="0"/>
      <w:shd w:val="clear" w:color="auto" w:fill="FFFFFF"/>
      <w:spacing w:before="180" w:after="180" w:line="322" w:lineRule="exact"/>
      <w:jc w:val="both"/>
    </w:pPr>
    <w:rPr>
      <w:sz w:val="28"/>
      <w:szCs w:val="28"/>
    </w:rPr>
  </w:style>
  <w:style w:type="paragraph" w:customStyle="1" w:styleId="1">
    <w:name w:val="Без интервала1"/>
    <w:rsid w:val="007C2E8F"/>
    <w:rPr>
      <w:rFonts w:ascii="Calibri" w:hAnsi="Calibri"/>
      <w:sz w:val="22"/>
      <w:szCs w:val="22"/>
      <w:lang w:eastAsia="en-US"/>
    </w:rPr>
  </w:style>
  <w:style w:type="paragraph" w:styleId="ab">
    <w:name w:val="Balloon Text"/>
    <w:basedOn w:val="a"/>
    <w:link w:val="ac"/>
    <w:rsid w:val="007C134E"/>
    <w:rPr>
      <w:rFonts w:ascii="Segoe UI" w:hAnsi="Segoe UI"/>
      <w:sz w:val="18"/>
      <w:szCs w:val="18"/>
    </w:rPr>
  </w:style>
  <w:style w:type="character" w:customStyle="1" w:styleId="ac">
    <w:name w:val="Текст выноски Знак"/>
    <w:link w:val="ab"/>
    <w:rsid w:val="007C134E"/>
    <w:rPr>
      <w:rFonts w:ascii="Segoe UI" w:hAnsi="Segoe UI" w:cs="Segoe UI"/>
      <w:sz w:val="18"/>
      <w:szCs w:val="18"/>
      <w:lang w:val="en-US" w:eastAsia="en-US"/>
    </w:rPr>
  </w:style>
</w:styles>
</file>

<file path=word/webSettings.xml><?xml version="1.0" encoding="utf-8"?>
<w:webSettings xmlns:r="http://schemas.openxmlformats.org/officeDocument/2006/relationships" xmlns:w="http://schemas.openxmlformats.org/wordprocessingml/2006/main">
  <w:divs>
    <w:div w:id="460736219">
      <w:bodyDiv w:val="1"/>
      <w:marLeft w:val="0"/>
      <w:marRight w:val="0"/>
      <w:marTop w:val="0"/>
      <w:marBottom w:val="0"/>
      <w:divBdr>
        <w:top w:val="none" w:sz="0" w:space="0" w:color="auto"/>
        <w:left w:val="none" w:sz="0" w:space="0" w:color="auto"/>
        <w:bottom w:val="none" w:sz="0" w:space="0" w:color="auto"/>
        <w:right w:val="none" w:sz="0" w:space="0" w:color="auto"/>
      </w:divBdr>
    </w:div>
    <w:div w:id="544676397">
      <w:bodyDiv w:val="1"/>
      <w:marLeft w:val="0"/>
      <w:marRight w:val="0"/>
      <w:marTop w:val="0"/>
      <w:marBottom w:val="0"/>
      <w:divBdr>
        <w:top w:val="none" w:sz="0" w:space="0" w:color="auto"/>
        <w:left w:val="none" w:sz="0" w:space="0" w:color="auto"/>
        <w:bottom w:val="none" w:sz="0" w:space="0" w:color="auto"/>
        <w:right w:val="none" w:sz="0" w:space="0" w:color="auto"/>
      </w:divBdr>
    </w:div>
    <w:div w:id="1915577762">
      <w:bodyDiv w:val="1"/>
      <w:marLeft w:val="0"/>
      <w:marRight w:val="0"/>
      <w:marTop w:val="0"/>
      <w:marBottom w:val="0"/>
      <w:divBdr>
        <w:top w:val="none" w:sz="0" w:space="0" w:color="auto"/>
        <w:left w:val="none" w:sz="0" w:space="0" w:color="auto"/>
        <w:bottom w:val="none" w:sz="0" w:space="0" w:color="auto"/>
        <w:right w:val="none" w:sz="0" w:space="0" w:color="auto"/>
      </w:divBdr>
    </w:div>
    <w:div w:id="1969781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docs.cntd.ru/document/573114694" TargetMode="External"/><Relationship Id="rId4" Type="http://schemas.openxmlformats.org/officeDocument/2006/relationships/settings" Target="settings.xml"/><Relationship Id="rId9" Type="http://schemas.openxmlformats.org/officeDocument/2006/relationships/hyperlink" Target="https://docs.cntd.ru/document/573114694"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EDA35A-7F01-4BF3-B4B6-567085255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8</Pages>
  <Words>2816</Words>
  <Characters>16056</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18835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novog_sovet@mail.ru</cp:lastModifiedBy>
  <cp:revision>10</cp:revision>
  <cp:lastPrinted>2024-01-25T10:40:00Z</cp:lastPrinted>
  <dcterms:created xsi:type="dcterms:W3CDTF">2024-01-25T11:11:00Z</dcterms:created>
  <dcterms:modified xsi:type="dcterms:W3CDTF">2024-02-13T09:00:00Z</dcterms:modified>
</cp:coreProperties>
</file>