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9D" w:rsidRPr="00D711FA" w:rsidRDefault="00893C9D" w:rsidP="00893C9D">
      <w:pPr>
        <w:rPr>
          <w:b/>
          <w:sz w:val="28"/>
          <w:szCs w:val="28"/>
        </w:rPr>
      </w:pPr>
      <w:r>
        <w:rPr>
          <w:b/>
          <w:noProof/>
          <w:sz w:val="28"/>
          <w:szCs w:val="28"/>
        </w:rPr>
        <w:t xml:space="preserve">                                                   </w:t>
      </w:r>
      <w:r w:rsidRPr="00300476">
        <w:rPr>
          <w:b/>
          <w:noProof/>
          <w:sz w:val="28"/>
          <w:szCs w:val="28"/>
        </w:rPr>
        <w:t xml:space="preserve">               </w:t>
      </w:r>
      <w:r>
        <w:rPr>
          <w:b/>
          <w:noProof/>
          <w:sz w:val="28"/>
          <w:szCs w:val="28"/>
          <w:lang w:eastAsia="ru-RU"/>
        </w:rPr>
        <w:drawing>
          <wp:inline distT="0" distB="0" distL="0" distR="0">
            <wp:extent cx="571500" cy="655320"/>
            <wp:effectExtent l="19050" t="0" r="0" b="0"/>
            <wp:docPr id="1" name="Рисунок 2"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rada.crimea.ua/content/uploads/images/gerb.gif"/>
                    <pic:cNvPicPr>
                      <a:picLocks noChangeAspect="1" noChangeArrowheads="1"/>
                    </pic:cNvPicPr>
                  </pic:nvPicPr>
                  <pic:blipFill>
                    <a:blip r:embed="rId5" cstate="print"/>
                    <a:srcRect/>
                    <a:stretch>
                      <a:fillRect/>
                    </a:stretch>
                  </pic:blipFill>
                  <pic:spPr bwMode="auto">
                    <a:xfrm>
                      <a:off x="0" y="0"/>
                      <a:ext cx="571500" cy="655320"/>
                    </a:xfrm>
                    <a:prstGeom prst="rect">
                      <a:avLst/>
                    </a:prstGeom>
                    <a:noFill/>
                    <a:ln w="9525">
                      <a:noFill/>
                      <a:miter lim="800000"/>
                      <a:headEnd/>
                      <a:tailEnd/>
                    </a:ln>
                  </pic:spPr>
                </pic:pic>
              </a:graphicData>
            </a:graphic>
          </wp:inline>
        </w:drawing>
      </w:r>
      <w:r w:rsidRPr="00D711FA">
        <w:rPr>
          <w:b/>
          <w:noProof/>
          <w:sz w:val="28"/>
          <w:szCs w:val="28"/>
        </w:rPr>
        <w:t xml:space="preserve">                          </w:t>
      </w:r>
      <w:r>
        <w:rPr>
          <w:b/>
          <w:noProof/>
          <w:sz w:val="28"/>
          <w:szCs w:val="28"/>
        </w:rPr>
        <w:t xml:space="preserve">проект </w:t>
      </w:r>
      <w:r w:rsidRPr="00D711FA">
        <w:rPr>
          <w:b/>
          <w:noProof/>
          <w:sz w:val="28"/>
          <w:szCs w:val="28"/>
        </w:rPr>
        <w:t xml:space="preserve">       </w:t>
      </w:r>
    </w:p>
    <w:p w:rsidR="00893C9D" w:rsidRPr="00D711FA" w:rsidRDefault="00893C9D" w:rsidP="00893C9D">
      <w:pPr>
        <w:pStyle w:val="normalweb"/>
        <w:spacing w:before="0" w:beforeAutospacing="0" w:after="0" w:afterAutospacing="0"/>
        <w:jc w:val="center"/>
        <w:rPr>
          <w:color w:val="000000"/>
          <w:sz w:val="28"/>
          <w:szCs w:val="28"/>
        </w:rPr>
      </w:pPr>
      <w:r w:rsidRPr="00D711FA">
        <w:rPr>
          <w:b/>
          <w:bCs/>
          <w:color w:val="000000"/>
          <w:sz w:val="28"/>
          <w:szCs w:val="28"/>
        </w:rPr>
        <w:t>РЕСПУБЛИКА КРЫМ</w:t>
      </w:r>
    </w:p>
    <w:p w:rsidR="00893C9D" w:rsidRPr="00D711FA" w:rsidRDefault="00893C9D" w:rsidP="00893C9D">
      <w:pPr>
        <w:pStyle w:val="normalweb"/>
        <w:spacing w:before="0" w:beforeAutospacing="0" w:after="0" w:afterAutospacing="0"/>
        <w:jc w:val="center"/>
        <w:rPr>
          <w:color w:val="000000"/>
          <w:sz w:val="28"/>
          <w:szCs w:val="28"/>
        </w:rPr>
      </w:pPr>
      <w:r w:rsidRPr="00D711FA">
        <w:rPr>
          <w:b/>
          <w:bCs/>
          <w:color w:val="000000"/>
          <w:sz w:val="28"/>
          <w:szCs w:val="28"/>
        </w:rPr>
        <w:t>НИЖНЕГОРСКИЙ РАЙОН</w:t>
      </w:r>
    </w:p>
    <w:p w:rsidR="00893C9D" w:rsidRPr="00D711FA" w:rsidRDefault="00893C9D" w:rsidP="00893C9D">
      <w:pPr>
        <w:pStyle w:val="normalweb"/>
        <w:spacing w:before="0" w:beforeAutospacing="0" w:after="0" w:afterAutospacing="0"/>
        <w:jc w:val="center"/>
        <w:rPr>
          <w:color w:val="000000"/>
          <w:sz w:val="28"/>
          <w:szCs w:val="28"/>
        </w:rPr>
      </w:pPr>
      <w:r w:rsidRPr="00D711FA">
        <w:rPr>
          <w:b/>
          <w:bCs/>
          <w:color w:val="000000"/>
          <w:sz w:val="28"/>
          <w:szCs w:val="28"/>
        </w:rPr>
        <w:t>НОВОГРИГОРЬЕВСКИЙ СЕЛЬСКИЙ СОВЕТ</w:t>
      </w:r>
    </w:p>
    <w:p w:rsidR="00893C9D" w:rsidRPr="00774348" w:rsidRDefault="00893C9D" w:rsidP="00893C9D">
      <w:pPr>
        <w:pStyle w:val="normalweb"/>
        <w:spacing w:before="0" w:beforeAutospacing="0" w:after="0" w:afterAutospacing="0"/>
        <w:jc w:val="center"/>
        <w:rPr>
          <w:bCs/>
          <w:color w:val="000000"/>
          <w:sz w:val="28"/>
          <w:szCs w:val="28"/>
        </w:rPr>
      </w:pPr>
      <w:r w:rsidRPr="00774348">
        <w:rPr>
          <w:bCs/>
          <w:color w:val="000000"/>
          <w:sz w:val="28"/>
          <w:szCs w:val="28"/>
        </w:rPr>
        <w:t xml:space="preserve">РЕШЕНИЕ </w:t>
      </w:r>
    </w:p>
    <w:p w:rsidR="00893C9D" w:rsidRPr="00774348" w:rsidRDefault="00893C9D" w:rsidP="00893C9D">
      <w:pPr>
        <w:pStyle w:val="normalweb"/>
        <w:spacing w:before="0" w:beforeAutospacing="0" w:after="0" w:afterAutospacing="0"/>
        <w:jc w:val="center"/>
        <w:rPr>
          <w:color w:val="000000"/>
          <w:sz w:val="28"/>
          <w:szCs w:val="28"/>
        </w:rPr>
      </w:pPr>
      <w:proofErr w:type="spellStart"/>
      <w:r>
        <w:rPr>
          <w:bCs/>
          <w:color w:val="000000"/>
          <w:sz w:val="28"/>
          <w:szCs w:val="28"/>
        </w:rPr>
        <w:t>__</w:t>
      </w:r>
      <w:r w:rsidRPr="00774348">
        <w:rPr>
          <w:bCs/>
          <w:color w:val="000000"/>
          <w:sz w:val="28"/>
          <w:szCs w:val="28"/>
        </w:rPr>
        <w:t>-я</w:t>
      </w:r>
      <w:proofErr w:type="spellEnd"/>
      <w:r w:rsidRPr="00774348">
        <w:rPr>
          <w:bCs/>
          <w:color w:val="000000"/>
          <w:sz w:val="28"/>
          <w:szCs w:val="28"/>
        </w:rPr>
        <w:t xml:space="preserve"> </w:t>
      </w:r>
      <w:r>
        <w:rPr>
          <w:bCs/>
          <w:color w:val="000000"/>
          <w:sz w:val="28"/>
          <w:szCs w:val="28"/>
        </w:rPr>
        <w:t xml:space="preserve">внеочередная </w:t>
      </w:r>
      <w:r w:rsidRPr="00774348">
        <w:rPr>
          <w:bCs/>
          <w:color w:val="000000"/>
          <w:sz w:val="28"/>
          <w:szCs w:val="28"/>
        </w:rPr>
        <w:t>сессия 2-го созыва</w:t>
      </w:r>
    </w:p>
    <w:p w:rsidR="00893C9D" w:rsidRPr="002E1CF0" w:rsidRDefault="00893C9D" w:rsidP="00893C9D">
      <w:pPr>
        <w:pStyle w:val="normalweb"/>
        <w:spacing w:before="0" w:beforeAutospacing="0" w:after="0" w:afterAutospacing="0"/>
        <w:rPr>
          <w:bCs/>
          <w:color w:val="000000"/>
          <w:sz w:val="28"/>
          <w:szCs w:val="28"/>
        </w:rPr>
      </w:pPr>
      <w:r w:rsidRPr="002E1CF0">
        <w:rPr>
          <w:bCs/>
          <w:color w:val="000000"/>
          <w:sz w:val="28"/>
          <w:szCs w:val="28"/>
        </w:rPr>
        <w:t xml:space="preserve">от </w:t>
      </w:r>
      <w:r>
        <w:rPr>
          <w:bCs/>
          <w:color w:val="000000"/>
          <w:sz w:val="28"/>
          <w:szCs w:val="28"/>
        </w:rPr>
        <w:t>__.__.</w:t>
      </w:r>
      <w:r w:rsidRPr="002E1CF0">
        <w:rPr>
          <w:bCs/>
          <w:color w:val="000000"/>
          <w:sz w:val="28"/>
          <w:szCs w:val="28"/>
        </w:rPr>
        <w:t>2023г. №</w:t>
      </w:r>
      <w:r w:rsidR="00B16B63">
        <w:rPr>
          <w:bCs/>
          <w:color w:val="000000"/>
          <w:sz w:val="28"/>
          <w:szCs w:val="28"/>
        </w:rPr>
        <w:t>__</w:t>
      </w:r>
    </w:p>
    <w:p w:rsidR="00893C9D" w:rsidRPr="002E1CF0" w:rsidRDefault="00893C9D" w:rsidP="00893C9D">
      <w:pPr>
        <w:pStyle w:val="normalweb"/>
        <w:spacing w:before="0" w:beforeAutospacing="0" w:after="0" w:afterAutospacing="0"/>
        <w:rPr>
          <w:color w:val="000000"/>
          <w:sz w:val="28"/>
          <w:szCs w:val="28"/>
        </w:rPr>
      </w:pPr>
      <w:r w:rsidRPr="002E1CF0">
        <w:rPr>
          <w:bCs/>
          <w:color w:val="000000"/>
          <w:sz w:val="28"/>
          <w:szCs w:val="28"/>
        </w:rPr>
        <w:t>с</w:t>
      </w:r>
      <w:proofErr w:type="gramStart"/>
      <w:r w:rsidRPr="002E1CF0">
        <w:rPr>
          <w:bCs/>
          <w:color w:val="000000"/>
          <w:sz w:val="28"/>
          <w:szCs w:val="28"/>
        </w:rPr>
        <w:t>.Н</w:t>
      </w:r>
      <w:proofErr w:type="gramEnd"/>
      <w:r w:rsidRPr="002E1CF0">
        <w:rPr>
          <w:bCs/>
          <w:color w:val="000000"/>
          <w:sz w:val="28"/>
          <w:szCs w:val="28"/>
        </w:rPr>
        <w:t>овогригорьевка</w:t>
      </w:r>
    </w:p>
    <w:p w:rsidR="00893C9D" w:rsidRPr="002E1CF0" w:rsidRDefault="00893C9D" w:rsidP="00893C9D">
      <w:pPr>
        <w:pStyle w:val="normalweb"/>
        <w:spacing w:before="0" w:beforeAutospacing="0" w:after="0" w:afterAutospacing="0"/>
        <w:jc w:val="center"/>
        <w:rPr>
          <w:color w:val="000000"/>
          <w:sz w:val="28"/>
          <w:szCs w:val="28"/>
        </w:rPr>
      </w:pPr>
    </w:p>
    <w:p w:rsidR="00893C9D" w:rsidRPr="002E1CF0" w:rsidRDefault="00893C9D" w:rsidP="00893C9D">
      <w:pPr>
        <w:pStyle w:val="normalweb"/>
        <w:spacing w:before="0" w:beforeAutospacing="0" w:after="0" w:afterAutospacing="0"/>
        <w:rPr>
          <w:bCs/>
          <w:color w:val="000000"/>
          <w:sz w:val="28"/>
          <w:szCs w:val="28"/>
        </w:rPr>
      </w:pPr>
      <w:r w:rsidRPr="002E1CF0">
        <w:rPr>
          <w:bCs/>
          <w:color w:val="000000"/>
          <w:sz w:val="28"/>
          <w:szCs w:val="28"/>
        </w:rPr>
        <w:t xml:space="preserve">О внесении изменений в Устав муниципального образования </w:t>
      </w:r>
    </w:p>
    <w:p w:rsidR="00893C9D" w:rsidRPr="002E1CF0" w:rsidRDefault="00893C9D" w:rsidP="00893C9D">
      <w:pPr>
        <w:pStyle w:val="normalweb"/>
        <w:spacing w:before="0" w:beforeAutospacing="0" w:after="0" w:afterAutospacing="0"/>
        <w:rPr>
          <w:bCs/>
          <w:color w:val="000000"/>
          <w:sz w:val="28"/>
          <w:szCs w:val="28"/>
        </w:rPr>
      </w:pPr>
      <w:proofErr w:type="spellStart"/>
      <w:r w:rsidRPr="002E1CF0">
        <w:rPr>
          <w:bCs/>
          <w:color w:val="000000"/>
          <w:sz w:val="28"/>
          <w:szCs w:val="28"/>
        </w:rPr>
        <w:t>Новогригорьевское</w:t>
      </w:r>
      <w:proofErr w:type="spellEnd"/>
      <w:r w:rsidRPr="002E1CF0">
        <w:rPr>
          <w:bCs/>
          <w:color w:val="000000"/>
          <w:sz w:val="28"/>
          <w:szCs w:val="28"/>
        </w:rPr>
        <w:t xml:space="preserve"> сельское поселение Нижнегорского района </w:t>
      </w:r>
    </w:p>
    <w:p w:rsidR="00893C9D" w:rsidRPr="002E1CF0" w:rsidRDefault="00893C9D" w:rsidP="00893C9D">
      <w:pPr>
        <w:pStyle w:val="normalweb"/>
        <w:spacing w:before="0" w:beforeAutospacing="0" w:after="0" w:afterAutospacing="0"/>
        <w:rPr>
          <w:color w:val="000000"/>
          <w:sz w:val="28"/>
          <w:szCs w:val="28"/>
        </w:rPr>
      </w:pPr>
      <w:r w:rsidRPr="002E1CF0">
        <w:rPr>
          <w:bCs/>
          <w:color w:val="000000"/>
          <w:sz w:val="28"/>
          <w:szCs w:val="28"/>
        </w:rPr>
        <w:t>Республики Крым.</w:t>
      </w:r>
    </w:p>
    <w:p w:rsidR="00893C9D" w:rsidRDefault="00893C9D" w:rsidP="00893C9D">
      <w:pPr>
        <w:spacing w:after="0" w:line="240" w:lineRule="auto"/>
        <w:ind w:firstLine="567"/>
        <w:jc w:val="center"/>
        <w:rPr>
          <w:rFonts w:ascii="Times New Roman" w:hAnsi="Times New Roman" w:cs="Times New Roman"/>
          <w:sz w:val="28"/>
          <w:szCs w:val="28"/>
        </w:rPr>
      </w:pPr>
    </w:p>
    <w:p w:rsidR="00893C9D" w:rsidRPr="002E1CF0" w:rsidRDefault="00893C9D" w:rsidP="00893C9D">
      <w:pPr>
        <w:pStyle w:val="normalweb"/>
        <w:shd w:val="clear" w:color="auto" w:fill="FFFFFF"/>
        <w:spacing w:before="0" w:beforeAutospacing="0" w:after="0" w:afterAutospacing="0"/>
        <w:ind w:firstLine="709"/>
        <w:jc w:val="both"/>
        <w:rPr>
          <w:color w:val="000000"/>
          <w:sz w:val="28"/>
          <w:szCs w:val="28"/>
        </w:rPr>
      </w:pPr>
      <w:proofErr w:type="gramStart"/>
      <w:r w:rsidRPr="002E1CF0">
        <w:rPr>
          <w:color w:val="000000"/>
          <w:sz w:val="28"/>
          <w:szCs w:val="28"/>
        </w:rPr>
        <w:t xml:space="preserve">В целях приведения Устава муниципального образования </w:t>
      </w:r>
      <w:proofErr w:type="spellStart"/>
      <w:r w:rsidRPr="002E1CF0">
        <w:rPr>
          <w:color w:val="000000"/>
          <w:sz w:val="28"/>
          <w:szCs w:val="28"/>
        </w:rPr>
        <w:t>Новогригорьевское</w:t>
      </w:r>
      <w:proofErr w:type="spellEnd"/>
      <w:r w:rsidRPr="002E1CF0">
        <w:rPr>
          <w:color w:val="000000"/>
          <w:sz w:val="28"/>
          <w:szCs w:val="28"/>
        </w:rPr>
        <w:t xml:space="preserve"> сельское поселение Нижнегорского района Республики Крым в соответствие с Федеральным </w:t>
      </w:r>
      <w:r w:rsidRPr="002E1CF0">
        <w:rPr>
          <w:rStyle w:val="1"/>
          <w:color w:val="000000"/>
          <w:sz w:val="28"/>
          <w:szCs w:val="28"/>
        </w:rPr>
        <w:t>закон</w:t>
      </w:r>
      <w:r w:rsidRPr="002E1CF0">
        <w:rPr>
          <w:color w:val="000000"/>
          <w:sz w:val="28"/>
          <w:szCs w:val="28"/>
        </w:rPr>
        <w:t xml:space="preserve">ом от 06.10.2003 г. №131-ФЗ «Об общих принципах организации местного самоуправления в Российской Федерации», </w:t>
      </w:r>
      <w:r w:rsidRPr="002E1CF0">
        <w:rPr>
          <w:rStyle w:val="1"/>
          <w:color w:val="000000"/>
          <w:sz w:val="28"/>
          <w:szCs w:val="28"/>
        </w:rPr>
        <w:t>Законом Республики Крым от 21.08.2014 № 54-ЗРК</w:t>
      </w:r>
      <w:r w:rsidRPr="002E1CF0">
        <w:rPr>
          <w:color w:val="000000"/>
          <w:sz w:val="28"/>
          <w:szCs w:val="28"/>
        </w:rPr>
        <w:t xml:space="preserve"> «Об основах местного самоуправления в Республики Крым», </w:t>
      </w:r>
      <w:proofErr w:type="spellStart"/>
      <w:r w:rsidRPr="002E1CF0">
        <w:rPr>
          <w:color w:val="000000"/>
          <w:sz w:val="28"/>
          <w:szCs w:val="28"/>
        </w:rPr>
        <w:t>Новогригорьевский</w:t>
      </w:r>
      <w:proofErr w:type="spellEnd"/>
      <w:r w:rsidRPr="002E1CF0">
        <w:rPr>
          <w:color w:val="000000"/>
          <w:sz w:val="28"/>
          <w:szCs w:val="28"/>
        </w:rPr>
        <w:t xml:space="preserve"> сельский совет Нижнегорского района Республики Крым</w:t>
      </w:r>
      <w:proofErr w:type="gramEnd"/>
    </w:p>
    <w:p w:rsidR="00893C9D" w:rsidRPr="002E1CF0" w:rsidRDefault="00893C9D" w:rsidP="00893C9D">
      <w:pPr>
        <w:pStyle w:val="normalweb"/>
        <w:shd w:val="clear" w:color="auto" w:fill="FFFFFF"/>
        <w:spacing w:before="0" w:beforeAutospacing="0" w:after="0" w:afterAutospacing="0"/>
        <w:ind w:firstLine="709"/>
        <w:jc w:val="both"/>
        <w:rPr>
          <w:b/>
          <w:color w:val="000000"/>
          <w:sz w:val="28"/>
          <w:szCs w:val="28"/>
        </w:rPr>
      </w:pPr>
    </w:p>
    <w:p w:rsidR="00893C9D" w:rsidRPr="002E1CF0" w:rsidRDefault="00893C9D" w:rsidP="00893C9D">
      <w:pPr>
        <w:pStyle w:val="normalweb"/>
        <w:shd w:val="clear" w:color="auto" w:fill="FFFFFF"/>
        <w:spacing w:before="0" w:beforeAutospacing="0" w:after="0" w:afterAutospacing="0"/>
        <w:ind w:firstLine="709"/>
        <w:jc w:val="both"/>
        <w:rPr>
          <w:b/>
          <w:color w:val="000000"/>
          <w:sz w:val="28"/>
          <w:szCs w:val="28"/>
        </w:rPr>
      </w:pPr>
      <w:r w:rsidRPr="002E1CF0">
        <w:rPr>
          <w:b/>
          <w:color w:val="000000"/>
          <w:sz w:val="28"/>
          <w:szCs w:val="28"/>
        </w:rPr>
        <w:t xml:space="preserve">                                                  РЕШИЛ:</w:t>
      </w:r>
    </w:p>
    <w:p w:rsidR="00893C9D" w:rsidRPr="002E1CF0" w:rsidRDefault="00893C9D" w:rsidP="00893C9D">
      <w:pPr>
        <w:pStyle w:val="normalweb"/>
        <w:shd w:val="clear" w:color="auto" w:fill="FFFFFF"/>
        <w:spacing w:before="0" w:beforeAutospacing="0" w:after="0" w:afterAutospacing="0"/>
        <w:ind w:firstLine="709"/>
        <w:jc w:val="both"/>
        <w:rPr>
          <w:b/>
          <w:color w:val="000000"/>
          <w:sz w:val="28"/>
          <w:szCs w:val="28"/>
        </w:rPr>
      </w:pPr>
    </w:p>
    <w:p w:rsidR="00893C9D" w:rsidRPr="00D942A0" w:rsidRDefault="00893C9D" w:rsidP="00893C9D">
      <w:pPr>
        <w:pStyle w:val="normalweb"/>
        <w:spacing w:before="0" w:beforeAutospacing="0" w:after="0" w:afterAutospacing="0"/>
        <w:ind w:firstLine="709"/>
        <w:jc w:val="both"/>
        <w:rPr>
          <w:color w:val="000000"/>
          <w:sz w:val="28"/>
          <w:szCs w:val="28"/>
        </w:rPr>
      </w:pPr>
      <w:r w:rsidRPr="002E1CF0">
        <w:rPr>
          <w:color w:val="000000"/>
          <w:sz w:val="28"/>
          <w:szCs w:val="28"/>
        </w:rPr>
        <w:t xml:space="preserve">1. </w:t>
      </w:r>
      <w:r w:rsidRPr="002E1CF0">
        <w:rPr>
          <w:rStyle w:val="10"/>
          <w:color w:val="000000"/>
          <w:sz w:val="28"/>
          <w:szCs w:val="28"/>
        </w:rPr>
        <w:t xml:space="preserve">Внести в </w:t>
      </w:r>
      <w:r w:rsidRPr="002E1CF0">
        <w:rPr>
          <w:rStyle w:val="11"/>
          <w:sz w:val="28"/>
          <w:szCs w:val="28"/>
        </w:rPr>
        <w:t>Устав</w:t>
      </w:r>
      <w:r w:rsidRPr="002E1CF0">
        <w:rPr>
          <w:rStyle w:val="10"/>
          <w:color w:val="000000"/>
          <w:sz w:val="28"/>
          <w:szCs w:val="28"/>
        </w:rPr>
        <w:t xml:space="preserve"> муниципального образования </w:t>
      </w:r>
      <w:proofErr w:type="spellStart"/>
      <w:r w:rsidRPr="002E1CF0">
        <w:rPr>
          <w:rStyle w:val="10"/>
          <w:color w:val="000000"/>
          <w:sz w:val="28"/>
          <w:szCs w:val="28"/>
        </w:rPr>
        <w:t>Новогригорьевское</w:t>
      </w:r>
      <w:proofErr w:type="spellEnd"/>
      <w:r w:rsidRPr="002E1CF0">
        <w:rPr>
          <w:rStyle w:val="10"/>
          <w:color w:val="000000"/>
          <w:sz w:val="28"/>
          <w:szCs w:val="28"/>
        </w:rPr>
        <w:t xml:space="preserve"> сельское поселение Нижнегорского района Республики Крым, принятый решением </w:t>
      </w:r>
      <w:proofErr w:type="spellStart"/>
      <w:r w:rsidRPr="002E1CF0">
        <w:rPr>
          <w:rStyle w:val="10"/>
          <w:color w:val="000000"/>
          <w:sz w:val="28"/>
          <w:szCs w:val="28"/>
        </w:rPr>
        <w:t>Новогригорьевского</w:t>
      </w:r>
      <w:proofErr w:type="spellEnd"/>
      <w:r w:rsidRPr="002E1CF0">
        <w:rPr>
          <w:rStyle w:val="10"/>
          <w:color w:val="000000"/>
          <w:sz w:val="28"/>
          <w:szCs w:val="28"/>
        </w:rPr>
        <w:t xml:space="preserve"> сельского совета Нижнегорского района Республики Крым от </w:t>
      </w:r>
      <w:r w:rsidRPr="00D942A0">
        <w:rPr>
          <w:rStyle w:val="10"/>
          <w:color w:val="000000"/>
          <w:sz w:val="28"/>
          <w:szCs w:val="28"/>
        </w:rPr>
        <w:t>09.12.2014 года №2, (далее – Устав) следующие изменения:</w:t>
      </w:r>
    </w:p>
    <w:p w:rsidR="009B6B1D" w:rsidRPr="00A03AB4" w:rsidRDefault="009B6B1D" w:rsidP="00A03AB4">
      <w:pPr>
        <w:spacing w:after="0" w:line="240" w:lineRule="auto"/>
        <w:ind w:firstLine="567"/>
        <w:jc w:val="both"/>
        <w:rPr>
          <w:rFonts w:ascii="Times New Roman" w:hAnsi="Times New Roman" w:cs="Times New Roman"/>
          <w:sz w:val="28"/>
          <w:szCs w:val="28"/>
        </w:rPr>
      </w:pPr>
    </w:p>
    <w:p w:rsidR="009B6B1D" w:rsidRPr="00893C9D" w:rsidRDefault="00893C9D" w:rsidP="00893C9D">
      <w:pPr>
        <w:spacing w:after="0" w:line="240" w:lineRule="auto"/>
        <w:jc w:val="both"/>
        <w:rPr>
          <w:rFonts w:ascii="Times New Roman" w:hAnsi="Times New Roman" w:cs="Times New Roman"/>
          <w:sz w:val="28"/>
          <w:szCs w:val="28"/>
        </w:rPr>
      </w:pPr>
      <w:r w:rsidRPr="00893C9D">
        <w:rPr>
          <w:rFonts w:ascii="Times New Roman" w:hAnsi="Times New Roman" w:cs="Times New Roman"/>
          <w:sz w:val="28"/>
          <w:szCs w:val="28"/>
        </w:rPr>
        <w:t>1.1.</w:t>
      </w:r>
      <w:r w:rsidR="009B6B1D" w:rsidRPr="00893C9D">
        <w:rPr>
          <w:rFonts w:ascii="Times New Roman" w:hAnsi="Times New Roman" w:cs="Times New Roman"/>
          <w:sz w:val="28"/>
          <w:szCs w:val="28"/>
        </w:rPr>
        <w:t>В пункте 1 части 1 статьи 6.1 Устава слова "принятие устава муниципального образования" заменить словами "принятие устава Поселения".</w:t>
      </w:r>
    </w:p>
    <w:p w:rsidR="009B6B1D" w:rsidRPr="00893C9D" w:rsidRDefault="00893C9D" w:rsidP="00893C9D">
      <w:pPr>
        <w:spacing w:after="0" w:line="240" w:lineRule="auto"/>
        <w:jc w:val="both"/>
        <w:rPr>
          <w:rFonts w:ascii="Times New Roman" w:hAnsi="Times New Roman" w:cs="Times New Roman"/>
          <w:sz w:val="28"/>
          <w:szCs w:val="28"/>
        </w:rPr>
      </w:pPr>
      <w:r w:rsidRPr="00893C9D">
        <w:rPr>
          <w:rFonts w:ascii="Times New Roman" w:hAnsi="Times New Roman" w:cs="Times New Roman"/>
          <w:sz w:val="28"/>
          <w:szCs w:val="28"/>
        </w:rPr>
        <w:t>1.2.</w:t>
      </w:r>
      <w:r w:rsidR="009B6B1D" w:rsidRPr="00893C9D">
        <w:rPr>
          <w:rFonts w:ascii="Times New Roman" w:hAnsi="Times New Roman" w:cs="Times New Roman"/>
          <w:sz w:val="28"/>
          <w:szCs w:val="28"/>
        </w:rPr>
        <w:t>В пункте 2 части 1 статьи 6.1 Устава слова "муниципального образования" заменить словами "Поселения".</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9B6B1D" w:rsidRPr="00893C9D">
        <w:rPr>
          <w:rFonts w:ascii="Times New Roman" w:hAnsi="Times New Roman" w:cs="Times New Roman"/>
          <w:sz w:val="28"/>
          <w:szCs w:val="28"/>
        </w:rPr>
        <w:t>Пункт 5 части 6.1 Устава признать утратившим силу.</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9B6B1D" w:rsidRPr="00893C9D">
        <w:rPr>
          <w:rFonts w:ascii="Times New Roman" w:hAnsi="Times New Roman" w:cs="Times New Roman"/>
          <w:sz w:val="28"/>
          <w:szCs w:val="28"/>
        </w:rPr>
        <w:t>В пункте 6 части 1 статьи 6.1 Устава слова "муниципального образования" заменить словами "Поселения".</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9B6B1D" w:rsidRPr="00893C9D">
        <w:rPr>
          <w:rFonts w:ascii="Times New Roman" w:hAnsi="Times New Roman" w:cs="Times New Roman"/>
          <w:sz w:val="28"/>
          <w:szCs w:val="28"/>
        </w:rPr>
        <w:t>В пункте 7 части 1 статьи 6.1 Устава слова "муниципального образования" заменить словами "Поселения".</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9B6B1D" w:rsidRPr="00893C9D">
        <w:rPr>
          <w:rFonts w:ascii="Times New Roman" w:hAnsi="Times New Roman" w:cs="Times New Roman"/>
          <w:sz w:val="28"/>
          <w:szCs w:val="28"/>
        </w:rPr>
        <w:t>В пункте 8.1 части 1 статьи 6.1 Устава слова "муниципального образования" заменить словами "Поселения".</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9B6B1D" w:rsidRPr="00893C9D">
        <w:rPr>
          <w:rFonts w:ascii="Times New Roman" w:hAnsi="Times New Roman" w:cs="Times New Roman"/>
          <w:sz w:val="28"/>
          <w:szCs w:val="28"/>
        </w:rPr>
        <w:t>В пункте 8.2 части 1 статьи 6.1 Устава слова "муниципального образования" заменить словами "Поселения".</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1.8.</w:t>
      </w:r>
      <w:r w:rsidR="009B6B1D" w:rsidRPr="00893C9D">
        <w:rPr>
          <w:rFonts w:ascii="Times New Roman" w:hAnsi="Times New Roman" w:cs="Times New Roman"/>
          <w:sz w:val="28"/>
          <w:szCs w:val="28"/>
        </w:rPr>
        <w:t xml:space="preserve">В абзаце 2 части 7 статьи 11 Устава слова "избирательной комиссией, организующей подготовку и проведение выборов депутатов </w:t>
      </w:r>
      <w:proofErr w:type="spellStart"/>
      <w:r w:rsidR="009B6B1D" w:rsidRPr="00893C9D">
        <w:rPr>
          <w:rFonts w:ascii="Times New Roman" w:hAnsi="Times New Roman" w:cs="Times New Roman"/>
          <w:sz w:val="28"/>
          <w:szCs w:val="28"/>
        </w:rPr>
        <w:t>Новогригорьевского</w:t>
      </w:r>
      <w:proofErr w:type="spellEnd"/>
      <w:r w:rsidR="009B6B1D" w:rsidRPr="00893C9D">
        <w:rPr>
          <w:rFonts w:ascii="Times New Roman" w:hAnsi="Times New Roman" w:cs="Times New Roman"/>
          <w:sz w:val="28"/>
          <w:szCs w:val="28"/>
        </w:rPr>
        <w:t xml:space="preserve"> сельского совета, местного референдума"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9B6B1D" w:rsidRPr="00893C9D">
        <w:rPr>
          <w:rFonts w:ascii="Times New Roman" w:hAnsi="Times New Roman" w:cs="Times New Roman"/>
          <w:sz w:val="28"/>
          <w:szCs w:val="28"/>
        </w:rPr>
        <w:t xml:space="preserve">В части 1 статьи 12 Устава слова "депутатов муниципального образования </w:t>
      </w:r>
      <w:proofErr w:type="spellStart"/>
      <w:r w:rsidR="009B6B1D" w:rsidRPr="00893C9D">
        <w:rPr>
          <w:rFonts w:ascii="Times New Roman" w:hAnsi="Times New Roman" w:cs="Times New Roman"/>
          <w:sz w:val="28"/>
          <w:szCs w:val="28"/>
        </w:rPr>
        <w:t>Новогригорьевского</w:t>
      </w:r>
      <w:proofErr w:type="spellEnd"/>
      <w:r w:rsidR="009B6B1D" w:rsidRPr="00893C9D">
        <w:rPr>
          <w:rFonts w:ascii="Times New Roman" w:hAnsi="Times New Roman" w:cs="Times New Roman"/>
          <w:sz w:val="28"/>
          <w:szCs w:val="28"/>
        </w:rPr>
        <w:t xml:space="preserve"> сельского поселения Нижнегорского района Республики Крым" заменить словами "депутатов </w:t>
      </w:r>
      <w:proofErr w:type="spellStart"/>
      <w:r w:rsidR="009B6B1D" w:rsidRPr="00893C9D">
        <w:rPr>
          <w:rFonts w:ascii="Times New Roman" w:hAnsi="Times New Roman" w:cs="Times New Roman"/>
          <w:sz w:val="28"/>
          <w:szCs w:val="28"/>
        </w:rPr>
        <w:t>Новогригорьевского</w:t>
      </w:r>
      <w:proofErr w:type="spellEnd"/>
      <w:r w:rsidR="009B6B1D" w:rsidRPr="00893C9D">
        <w:rPr>
          <w:rFonts w:ascii="Times New Roman" w:hAnsi="Times New Roman" w:cs="Times New Roman"/>
          <w:sz w:val="28"/>
          <w:szCs w:val="28"/>
        </w:rPr>
        <w:t xml:space="preserve"> сельского совета".</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w:t>
      </w:r>
      <w:r w:rsidR="009B6B1D" w:rsidRPr="00893C9D">
        <w:rPr>
          <w:rFonts w:ascii="Times New Roman" w:hAnsi="Times New Roman" w:cs="Times New Roman"/>
          <w:sz w:val="28"/>
          <w:szCs w:val="28"/>
        </w:rPr>
        <w:t xml:space="preserve">Абзац 3 части 5 статьи 12 Устава изложить в следующей редакции: </w:t>
      </w:r>
    </w:p>
    <w:p w:rsidR="009B6B1D" w:rsidRPr="00A03AB4" w:rsidRDefault="009B6B1D" w:rsidP="00A03AB4">
      <w:pPr>
        <w:pStyle w:val="a3"/>
        <w:spacing w:after="0" w:line="240" w:lineRule="auto"/>
        <w:ind w:left="0" w:firstLine="567"/>
        <w:jc w:val="both"/>
        <w:rPr>
          <w:rFonts w:ascii="Times New Roman" w:hAnsi="Times New Roman" w:cs="Times New Roman"/>
          <w:sz w:val="28"/>
          <w:szCs w:val="28"/>
        </w:rPr>
      </w:pPr>
      <w:r w:rsidRPr="00A03AB4">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roofErr w:type="gramStart"/>
      <w:r w:rsidRPr="00A03AB4">
        <w:rPr>
          <w:rFonts w:ascii="Times New Roman" w:hAnsi="Times New Roman" w:cs="Times New Roman"/>
          <w:sz w:val="28"/>
          <w:szCs w:val="28"/>
        </w:rPr>
        <w:t>.".</w:t>
      </w:r>
      <w:proofErr w:type="gramEnd"/>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009B6B1D" w:rsidRPr="00893C9D">
        <w:rPr>
          <w:rFonts w:ascii="Times New Roman" w:hAnsi="Times New Roman" w:cs="Times New Roman"/>
          <w:sz w:val="28"/>
          <w:szCs w:val="28"/>
        </w:rPr>
        <w:t xml:space="preserve">В части 6 статьи 12 Устава слова "возлагаются на избирательную комиссию, организующую подготовку и проведение выборов депутатов </w:t>
      </w:r>
      <w:proofErr w:type="spellStart"/>
      <w:r w:rsidR="009B6B1D" w:rsidRPr="00893C9D">
        <w:rPr>
          <w:rFonts w:ascii="Times New Roman" w:hAnsi="Times New Roman" w:cs="Times New Roman"/>
          <w:sz w:val="28"/>
          <w:szCs w:val="28"/>
        </w:rPr>
        <w:t>Новогригорьевского</w:t>
      </w:r>
      <w:proofErr w:type="spellEnd"/>
      <w:r w:rsidR="009B6B1D" w:rsidRPr="00893C9D">
        <w:rPr>
          <w:rFonts w:ascii="Times New Roman" w:hAnsi="Times New Roman" w:cs="Times New Roman"/>
          <w:sz w:val="28"/>
          <w:szCs w:val="28"/>
        </w:rPr>
        <w:t xml:space="preserve"> сельского совета, местного референдума в пределах их компетенции" заменить словами "возлагается на избирательную комиссию, организующую подготовку и проведение выборов в органы местного самоуправления, местного референдума в пределах ее компетенции".</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r w:rsidR="009B6B1D" w:rsidRPr="00893C9D">
        <w:rPr>
          <w:rFonts w:ascii="Times New Roman" w:hAnsi="Times New Roman" w:cs="Times New Roman"/>
          <w:sz w:val="28"/>
          <w:szCs w:val="28"/>
        </w:rPr>
        <w:t xml:space="preserve">В части 5 статьи 13 Устава слова "избирательную комиссию, организующую подготовку и проведение выборов депутатов </w:t>
      </w:r>
      <w:proofErr w:type="spellStart"/>
      <w:r w:rsidR="009B6B1D" w:rsidRPr="00893C9D">
        <w:rPr>
          <w:rFonts w:ascii="Times New Roman" w:hAnsi="Times New Roman" w:cs="Times New Roman"/>
          <w:sz w:val="28"/>
          <w:szCs w:val="28"/>
        </w:rPr>
        <w:t>Новогригорьевского</w:t>
      </w:r>
      <w:proofErr w:type="spellEnd"/>
      <w:r w:rsidR="009B6B1D" w:rsidRPr="00893C9D">
        <w:rPr>
          <w:rFonts w:ascii="Times New Roman" w:hAnsi="Times New Roman" w:cs="Times New Roman"/>
          <w:sz w:val="28"/>
          <w:szCs w:val="28"/>
        </w:rPr>
        <w:t xml:space="preserve"> сельского совета, местного референдума"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r w:rsidR="009B6B1D" w:rsidRPr="00893C9D">
        <w:rPr>
          <w:rFonts w:ascii="Times New Roman" w:hAnsi="Times New Roman" w:cs="Times New Roman"/>
          <w:sz w:val="28"/>
          <w:szCs w:val="28"/>
        </w:rPr>
        <w:t xml:space="preserve">Часть 8 статьи 13 Устава изложить в следующей редакции: </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"8. При рассмотрении ходатайства инициативной группы избирательной комиссией, организующей подготовку и проведение выборов в органы местного самоуправления, местного референдума, назначении голосования по отзыву депутата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w:t>
      </w:r>
      <w:proofErr w:type="spellStart"/>
      <w:r w:rsidRPr="00A03AB4">
        <w:rPr>
          <w:rFonts w:ascii="Times New Roman" w:hAnsi="Times New Roman" w:cs="Times New Roman"/>
          <w:sz w:val="28"/>
          <w:szCs w:val="28"/>
        </w:rPr>
        <w:t>Новогригорьевским</w:t>
      </w:r>
      <w:proofErr w:type="spellEnd"/>
      <w:r w:rsidRPr="00A03AB4">
        <w:rPr>
          <w:rFonts w:ascii="Times New Roman" w:hAnsi="Times New Roman" w:cs="Times New Roman"/>
          <w:sz w:val="28"/>
          <w:szCs w:val="28"/>
        </w:rPr>
        <w:t xml:space="preserve"> сельским советом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организующей подготовку и проведение выборов в органы местного самоуправления, местного референдума,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письменно извещаться о времени и месте их проведения.".</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1.14.</w:t>
      </w:r>
      <w:r w:rsidR="009B6B1D" w:rsidRPr="00893C9D">
        <w:rPr>
          <w:rFonts w:ascii="Times New Roman" w:hAnsi="Times New Roman" w:cs="Times New Roman"/>
          <w:sz w:val="28"/>
          <w:szCs w:val="28"/>
        </w:rPr>
        <w:t xml:space="preserve">В части 12 статьи 13 Устава слова "избирательная комиссия, организующая подготовку и проведение выборов депутатов </w:t>
      </w:r>
      <w:proofErr w:type="spellStart"/>
      <w:r w:rsidR="009B6B1D" w:rsidRPr="00893C9D">
        <w:rPr>
          <w:rFonts w:ascii="Times New Roman" w:hAnsi="Times New Roman" w:cs="Times New Roman"/>
          <w:sz w:val="28"/>
          <w:szCs w:val="28"/>
        </w:rPr>
        <w:t>Новогригорьевского</w:t>
      </w:r>
      <w:proofErr w:type="spellEnd"/>
      <w:r w:rsidR="009B6B1D" w:rsidRPr="00893C9D">
        <w:rPr>
          <w:rFonts w:ascii="Times New Roman" w:hAnsi="Times New Roman" w:cs="Times New Roman"/>
          <w:sz w:val="28"/>
          <w:szCs w:val="28"/>
        </w:rPr>
        <w:t xml:space="preserve"> сельского совета, местного референдума"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w:t>
      </w:r>
      <w:r w:rsidR="009B6B1D" w:rsidRPr="00893C9D">
        <w:rPr>
          <w:rFonts w:ascii="Times New Roman" w:hAnsi="Times New Roman" w:cs="Times New Roman"/>
          <w:sz w:val="28"/>
          <w:szCs w:val="28"/>
        </w:rPr>
        <w:t>Дополнить Устав статьей 15.1 следующего содержания:</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w:t>
      </w:r>
      <w:r w:rsidR="00F741C4">
        <w:rPr>
          <w:rFonts w:ascii="Times New Roman" w:hAnsi="Times New Roman" w:cs="Times New Roman"/>
          <w:sz w:val="28"/>
          <w:szCs w:val="28"/>
        </w:rPr>
        <w:t xml:space="preserve">Статья </w:t>
      </w:r>
      <w:r w:rsidRPr="00A03AB4">
        <w:rPr>
          <w:rFonts w:ascii="Times New Roman" w:hAnsi="Times New Roman" w:cs="Times New Roman"/>
          <w:sz w:val="28"/>
          <w:szCs w:val="28"/>
        </w:rPr>
        <w:t>15.1. Инициативные проекты</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w:t>
      </w:r>
      <w:r w:rsidRPr="00A03AB4">
        <w:rPr>
          <w:rFonts w:ascii="Times New Roman" w:hAnsi="Times New Roman" w:cs="Times New Roman"/>
          <w:sz w:val="28"/>
          <w:szCs w:val="28"/>
        </w:rPr>
        <w:lastRenderedPageBreak/>
        <w:t xml:space="preserve">или иных вопросов, право </w:t>
      </w:r>
      <w:proofErr w:type="gramStart"/>
      <w:r w:rsidRPr="00A03AB4">
        <w:rPr>
          <w:rFonts w:ascii="Times New Roman" w:hAnsi="Times New Roman" w:cs="Times New Roman"/>
          <w:sz w:val="28"/>
          <w:szCs w:val="28"/>
        </w:rPr>
        <w:t>решения</w:t>
      </w:r>
      <w:proofErr w:type="gramEnd"/>
      <w:r w:rsidRPr="00A03AB4">
        <w:rPr>
          <w:rFonts w:ascii="Times New Roman" w:hAnsi="Times New Roman" w:cs="Times New Roman"/>
          <w:sz w:val="28"/>
          <w:szCs w:val="28"/>
        </w:rPr>
        <w:t xml:space="preserve"> которых предоставлено органам местного самоуправления, в администрацию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Право выступить инициатором проекта в соответствии с нормативным правовым актом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может быть предоставлено также иным лицам, осуществляющим деятельность на территории Поселения.</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3. Инициативный проект должен содержать следующие сведения:</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2) обоснование предложений по решению указанной проблемы;</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5) планируемые сроки реализации инициативного проекта;</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9) иные сведения, предусмотренные нормативным правовым актом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4. Инициативный проект до его внесения в администрацию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w:t>
      </w:r>
      <w:r w:rsidRPr="00A03AB4">
        <w:rPr>
          <w:rFonts w:ascii="Times New Roman" w:hAnsi="Times New Roman" w:cs="Times New Roman"/>
          <w:sz w:val="28"/>
          <w:szCs w:val="28"/>
        </w:rPr>
        <w:lastRenderedPageBreak/>
        <w:t>возможно рассмотрение нескольких инициативных проектов на одном сходе, одном собрании или на одной конференции граждан.</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Нормативным правовым актом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Инициаторы проекта при внесении инициативного проекта в администрацию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5. Информация о внесении инициативного проекта в администрацию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Нижнегорского района Республики Крым,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6. Инициативный проект подлежит обязательному рассмотрению администрацией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в течение 30 дней со дня его внесения. Администрация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по результатам рассмотрения инициативного проекта принимает одно из следующих решений:</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lastRenderedPageBreak/>
        <w:t xml:space="preserve">7. Администрация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принимает решение об отказе в поддержке инициативного проекта в одном из следующих случаев:</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Крым, настоящему Уставу;</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6) признание инициативного проекта не прошедшим конкурсный отбор.</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8. Администрация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Республики Крым или государственного органа Республики Крым в соответствии с их компетенцией.</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A03AB4">
        <w:rPr>
          <w:rFonts w:ascii="Times New Roman" w:hAnsi="Times New Roman" w:cs="Times New Roman"/>
          <w:sz w:val="28"/>
          <w:szCs w:val="28"/>
        </w:rPr>
        <w:t>Новогригорьевским</w:t>
      </w:r>
      <w:proofErr w:type="spellEnd"/>
      <w:r w:rsidRPr="00A03AB4">
        <w:rPr>
          <w:rFonts w:ascii="Times New Roman" w:hAnsi="Times New Roman" w:cs="Times New Roman"/>
          <w:sz w:val="28"/>
          <w:szCs w:val="28"/>
        </w:rPr>
        <w:t xml:space="preserve"> сельским советом.</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Крым,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Крым. В этом случае требования частей 3, 6, 7, 8, 9, 11 и 12 настоящей статьи не применяются.</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11. В случае, если в администрацию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организует проведение конкурсного отбора и информирует об этом инициаторов проекта.</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Состав коллегиального органа (комиссии) формируется администрацией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При этом половина от общего числа членов коллегиального органа (комиссии) должна быть </w:t>
      </w:r>
      <w:r w:rsidRPr="00A03AB4">
        <w:rPr>
          <w:rFonts w:ascii="Times New Roman" w:hAnsi="Times New Roman" w:cs="Times New Roman"/>
          <w:sz w:val="28"/>
          <w:szCs w:val="28"/>
        </w:rPr>
        <w:lastRenderedPageBreak/>
        <w:t xml:space="preserve">назначена на основе предложений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B6B1D" w:rsidRPr="00B16B63"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w:t>
      </w:r>
      <w:r w:rsidR="00893C9D">
        <w:rPr>
          <w:rFonts w:ascii="Times New Roman" w:hAnsi="Times New Roman" w:cs="Times New Roman"/>
          <w:sz w:val="28"/>
          <w:szCs w:val="28"/>
        </w:rPr>
        <w:t>а</w:t>
      </w:r>
      <w:r w:rsidRPr="00A03AB4">
        <w:rPr>
          <w:rFonts w:ascii="Times New Roman" w:hAnsi="Times New Roman" w:cs="Times New Roman"/>
          <w:sz w:val="28"/>
          <w:szCs w:val="28"/>
        </w:rPr>
        <w:t xml:space="preserve">дминистрации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Нижнегорского района Республики Крым, в состав которого входит данное поселение. В сельском населенном пункте указанная информация может </w:t>
      </w:r>
      <w:r w:rsidRPr="00B16B63">
        <w:rPr>
          <w:rFonts w:ascii="Times New Roman" w:hAnsi="Times New Roman" w:cs="Times New Roman"/>
          <w:sz w:val="28"/>
          <w:szCs w:val="28"/>
        </w:rPr>
        <w:t>доводиться до сведения граждан старостой сельского населенного пункта.".</w:t>
      </w:r>
    </w:p>
    <w:p w:rsidR="009B6B1D" w:rsidRPr="00893C9D" w:rsidRDefault="00893C9D" w:rsidP="00893C9D">
      <w:pPr>
        <w:spacing w:after="0" w:line="240" w:lineRule="auto"/>
        <w:jc w:val="both"/>
        <w:rPr>
          <w:rFonts w:ascii="Times New Roman" w:hAnsi="Times New Roman" w:cs="Times New Roman"/>
          <w:sz w:val="28"/>
          <w:szCs w:val="28"/>
        </w:rPr>
      </w:pPr>
      <w:r w:rsidRPr="00B16B63">
        <w:rPr>
          <w:rFonts w:ascii="Times New Roman" w:hAnsi="Times New Roman" w:cs="Times New Roman"/>
          <w:sz w:val="28"/>
          <w:szCs w:val="28"/>
        </w:rPr>
        <w:t>1.16.</w:t>
      </w:r>
      <w:r w:rsidR="009B6B1D" w:rsidRPr="00B16B63">
        <w:rPr>
          <w:rFonts w:ascii="Times New Roman" w:hAnsi="Times New Roman" w:cs="Times New Roman"/>
          <w:sz w:val="28"/>
          <w:szCs w:val="28"/>
        </w:rPr>
        <w:t>В части 3 статьи</w:t>
      </w:r>
      <w:r w:rsidR="009B6B1D" w:rsidRPr="00893C9D">
        <w:rPr>
          <w:rFonts w:ascii="Times New Roman" w:hAnsi="Times New Roman" w:cs="Times New Roman"/>
          <w:sz w:val="28"/>
          <w:szCs w:val="28"/>
        </w:rPr>
        <w:t xml:space="preserve"> 18.1 Устава слова "муниципальной должности депутата </w:t>
      </w:r>
      <w:proofErr w:type="spellStart"/>
      <w:r w:rsidR="009B6B1D" w:rsidRPr="00893C9D">
        <w:rPr>
          <w:rFonts w:ascii="Times New Roman" w:hAnsi="Times New Roman" w:cs="Times New Roman"/>
          <w:sz w:val="28"/>
          <w:szCs w:val="28"/>
        </w:rPr>
        <w:t>Новогригорьевского</w:t>
      </w:r>
      <w:proofErr w:type="spellEnd"/>
      <w:r w:rsidR="009B6B1D" w:rsidRPr="00893C9D">
        <w:rPr>
          <w:rFonts w:ascii="Times New Roman" w:hAnsi="Times New Roman" w:cs="Times New Roman"/>
          <w:sz w:val="28"/>
          <w:szCs w:val="28"/>
        </w:rPr>
        <w:t xml:space="preserve"> сельского совета" заменить словами "муниципальной должности депутата представительного органа муниципального образования".</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1.17.</w:t>
      </w:r>
      <w:r w:rsidR="009B6B1D" w:rsidRPr="00893C9D">
        <w:rPr>
          <w:rFonts w:ascii="Times New Roman" w:hAnsi="Times New Roman" w:cs="Times New Roman"/>
          <w:sz w:val="28"/>
          <w:szCs w:val="28"/>
        </w:rPr>
        <w:t xml:space="preserve">В пункте 1 части 4 статьи 18.1 Устава слова "муниципальной должности депутата </w:t>
      </w:r>
      <w:proofErr w:type="spellStart"/>
      <w:r w:rsidR="009B6B1D" w:rsidRPr="00893C9D">
        <w:rPr>
          <w:rFonts w:ascii="Times New Roman" w:hAnsi="Times New Roman" w:cs="Times New Roman"/>
          <w:sz w:val="28"/>
          <w:szCs w:val="28"/>
        </w:rPr>
        <w:t>Новогригорьевского</w:t>
      </w:r>
      <w:proofErr w:type="spellEnd"/>
      <w:r w:rsidR="009B6B1D" w:rsidRPr="00893C9D">
        <w:rPr>
          <w:rFonts w:ascii="Times New Roman" w:hAnsi="Times New Roman" w:cs="Times New Roman"/>
          <w:sz w:val="28"/>
          <w:szCs w:val="28"/>
        </w:rPr>
        <w:t xml:space="preserve"> сельского совета" заменить словами "муниципальной должности депутата представительного органа муниципального образования".</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1.18.</w:t>
      </w:r>
      <w:r w:rsidR="009B6B1D" w:rsidRPr="00893C9D">
        <w:rPr>
          <w:rFonts w:ascii="Times New Roman" w:hAnsi="Times New Roman" w:cs="Times New Roman"/>
          <w:sz w:val="28"/>
          <w:szCs w:val="28"/>
        </w:rPr>
        <w:t>В части 8 статьи 18.1 Устава слова "муниципального образования" заменить словами "Поселения".</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1.19.</w:t>
      </w:r>
      <w:r w:rsidR="009B6B1D" w:rsidRPr="00893C9D">
        <w:rPr>
          <w:rFonts w:ascii="Times New Roman" w:hAnsi="Times New Roman" w:cs="Times New Roman"/>
          <w:sz w:val="28"/>
          <w:szCs w:val="28"/>
        </w:rPr>
        <w:t xml:space="preserve">Части 1 - 3 статьи 19 Устава изложить в следующей редакции: </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Поселения </w:t>
      </w:r>
      <w:proofErr w:type="spellStart"/>
      <w:r w:rsidRPr="00A03AB4">
        <w:rPr>
          <w:rFonts w:ascii="Times New Roman" w:hAnsi="Times New Roman" w:cs="Times New Roman"/>
          <w:sz w:val="28"/>
          <w:szCs w:val="28"/>
        </w:rPr>
        <w:t>Новогригорьевским</w:t>
      </w:r>
      <w:proofErr w:type="spellEnd"/>
      <w:r w:rsidRPr="00A03AB4">
        <w:rPr>
          <w:rFonts w:ascii="Times New Roman" w:hAnsi="Times New Roman" w:cs="Times New Roman"/>
          <w:sz w:val="28"/>
          <w:szCs w:val="28"/>
        </w:rPr>
        <w:t xml:space="preserve"> сельским советом, председателем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могут проводиться публичные слушания.</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2. Публичные слушания проводятся по инициативе населения,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или председателя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lastRenderedPageBreak/>
        <w:t xml:space="preserve">Публичные слушания, проводимые по инициативе населения или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назначаются </w:t>
      </w:r>
      <w:proofErr w:type="spellStart"/>
      <w:r w:rsidRPr="00A03AB4">
        <w:rPr>
          <w:rFonts w:ascii="Times New Roman" w:hAnsi="Times New Roman" w:cs="Times New Roman"/>
          <w:sz w:val="28"/>
          <w:szCs w:val="28"/>
        </w:rPr>
        <w:t>Новогригорьевским</w:t>
      </w:r>
      <w:proofErr w:type="spellEnd"/>
      <w:r w:rsidRPr="00A03AB4">
        <w:rPr>
          <w:rFonts w:ascii="Times New Roman" w:hAnsi="Times New Roman" w:cs="Times New Roman"/>
          <w:sz w:val="28"/>
          <w:szCs w:val="28"/>
        </w:rPr>
        <w:t xml:space="preserve"> сельским советом, а по инициативе председателя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 председателем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3. На публичные слушания должны выноситься:</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Крым или законов Республики Крым в целях приведения данного устава в соответствие с этими нормативными правовыми актами;</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2) проект местного бюджета и отчет о его исполнении;</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3) проект стратегии социально-экономического развития Поселения;</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3. Порядок организации и проведения публичных слушаний определяется нормативными правовыми актами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в информационно-телекоммуникационной сети «Интернет» с учетом положений Федерального закона от 09.02. 009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B6B1D" w:rsidRPr="00893C9D" w:rsidRDefault="00893C9D" w:rsidP="00893C9D">
      <w:pPr>
        <w:spacing w:after="0" w:line="240" w:lineRule="auto"/>
        <w:jc w:val="both"/>
        <w:rPr>
          <w:rFonts w:ascii="Times New Roman" w:hAnsi="Times New Roman" w:cs="Times New Roman"/>
          <w:sz w:val="28"/>
          <w:szCs w:val="28"/>
        </w:rPr>
      </w:pPr>
      <w:r w:rsidRPr="00B16B63">
        <w:rPr>
          <w:rFonts w:ascii="Times New Roman" w:hAnsi="Times New Roman" w:cs="Times New Roman"/>
          <w:sz w:val="28"/>
          <w:szCs w:val="28"/>
        </w:rPr>
        <w:t>1.20.</w:t>
      </w:r>
      <w:r w:rsidR="009B6B1D" w:rsidRPr="00B16B63">
        <w:rPr>
          <w:rFonts w:ascii="Times New Roman" w:hAnsi="Times New Roman" w:cs="Times New Roman"/>
          <w:sz w:val="28"/>
          <w:szCs w:val="28"/>
        </w:rPr>
        <w:t>В абзаце</w:t>
      </w:r>
      <w:r w:rsidR="009B6B1D" w:rsidRPr="00893C9D">
        <w:rPr>
          <w:rFonts w:ascii="Times New Roman" w:hAnsi="Times New Roman" w:cs="Times New Roman"/>
          <w:sz w:val="28"/>
          <w:szCs w:val="28"/>
        </w:rPr>
        <w:t xml:space="preserve"> 2 части 8 статьи 30 Устава слова "высшего должностного лица Республики Крым (руководителя высшего исполнительного органа Республики Крым)" заменить словами "Главы Республики Крым".</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1.21.</w:t>
      </w:r>
      <w:r w:rsidR="009B6B1D" w:rsidRPr="00893C9D">
        <w:rPr>
          <w:rFonts w:ascii="Times New Roman" w:hAnsi="Times New Roman" w:cs="Times New Roman"/>
          <w:sz w:val="28"/>
          <w:szCs w:val="28"/>
        </w:rPr>
        <w:t xml:space="preserve">Часть 13 статьи 40 Устава изложить в следующей редакции: </w:t>
      </w:r>
    </w:p>
    <w:p w:rsidR="009B6B1D" w:rsidRPr="00A03AB4" w:rsidRDefault="00F11BE4" w:rsidP="00A03A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Осуществляющий</w:t>
      </w:r>
      <w:r w:rsidR="009B6B1D" w:rsidRPr="00A03AB4">
        <w:rPr>
          <w:rFonts w:ascii="Times New Roman" w:hAnsi="Times New Roman" w:cs="Times New Roman"/>
          <w:sz w:val="28"/>
          <w:szCs w:val="28"/>
        </w:rPr>
        <w:t xml:space="preserve"> свои полномочия на постоянной основе депутат </w:t>
      </w:r>
      <w:proofErr w:type="spellStart"/>
      <w:r w:rsidR="009B6B1D" w:rsidRPr="00A03AB4">
        <w:rPr>
          <w:rFonts w:ascii="Times New Roman" w:hAnsi="Times New Roman" w:cs="Times New Roman"/>
          <w:sz w:val="28"/>
          <w:szCs w:val="28"/>
        </w:rPr>
        <w:t>Новогригорьевского</w:t>
      </w:r>
      <w:proofErr w:type="spellEnd"/>
      <w:r w:rsidR="009B6B1D" w:rsidRPr="00A03AB4">
        <w:rPr>
          <w:rFonts w:ascii="Times New Roman" w:hAnsi="Times New Roman" w:cs="Times New Roman"/>
          <w:sz w:val="28"/>
          <w:szCs w:val="28"/>
        </w:rPr>
        <w:t xml:space="preserve"> сельского совета, член выборного органа местного самоуправления Поселения, выборное должностное лицо местного самоуправления Поселения не вправе:</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lastRenderedPageBreak/>
        <w:t>1) заниматься предпринимательской деятельностью лично или через доверенных лиц;</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Крым в порядке, установленном законом Республики Крым;</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в) представление на безвозмездной основе интересов Поселения в совете муниципальных образований Республики Крым, иных объединениях муниципальных образований, а также в их органах управления;</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д) иные случаи, предусмотренные федеральными законами.</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A03AB4">
        <w:rPr>
          <w:rFonts w:ascii="Times New Roman" w:hAnsi="Times New Roman" w:cs="Times New Roman"/>
          <w:sz w:val="28"/>
          <w:szCs w:val="28"/>
        </w:rPr>
        <w:lastRenderedPageBreak/>
        <w:t>международным договором Российской Федерации или законодательством Российской Федерации.".</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1.22.</w:t>
      </w:r>
      <w:r w:rsidR="009B6B1D" w:rsidRPr="00893C9D">
        <w:rPr>
          <w:rFonts w:ascii="Times New Roman" w:hAnsi="Times New Roman" w:cs="Times New Roman"/>
          <w:sz w:val="28"/>
          <w:szCs w:val="28"/>
        </w:rPr>
        <w:t>В пункте 5 части 1 статьи 33 Устава слова ""муниципального образования" заменить словами "Поселения".</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1.23.</w:t>
      </w:r>
      <w:r w:rsidR="009B6B1D" w:rsidRPr="00893C9D">
        <w:rPr>
          <w:rFonts w:ascii="Times New Roman" w:hAnsi="Times New Roman" w:cs="Times New Roman"/>
          <w:sz w:val="28"/>
          <w:szCs w:val="28"/>
        </w:rPr>
        <w:t xml:space="preserve">Часть 5.1 статьи 43 Устава изложить в следующей редакции: </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"5.1. Председатель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не вправе:</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1) заниматься предпринимательской деятельностью лично или через доверенных лиц;</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Крым в порядке, установленном законом Республики Крым;</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в) представление на безвозмездной основе интересов Поселения в совете муниципальных образований Республики Крым, иных объединениях муниципальных образований, а также в их органах управления;</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д) иные случаи, предусмотренные федеральными законами.</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A03AB4">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9B6B1D" w:rsidRPr="00893C9D">
        <w:rPr>
          <w:rFonts w:ascii="Times New Roman" w:hAnsi="Times New Roman" w:cs="Times New Roman"/>
          <w:sz w:val="28"/>
          <w:szCs w:val="28"/>
        </w:rPr>
        <w:t>В части 5.2 статьи 43 Устава слова "депутатом Государственного Совета Республики Крым, занимать иные государственные должности Российской Федерации, государственные должности Республики Крым" заменить словами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1.25.</w:t>
      </w:r>
      <w:r w:rsidR="009B6B1D" w:rsidRPr="00893C9D">
        <w:rPr>
          <w:rFonts w:ascii="Times New Roman" w:hAnsi="Times New Roman" w:cs="Times New Roman"/>
          <w:sz w:val="28"/>
          <w:szCs w:val="28"/>
        </w:rPr>
        <w:t xml:space="preserve">Часть 7 статьи 43 Устава изложить в следующей редакции: </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 xml:space="preserve">"7. В случае временного отсутствия председателя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 главы администрации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его обязанности как главы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 председателя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исполняет заместитель председателя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совета, а обязанности главы администрации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 исполняет заместитель главы администрации </w:t>
      </w:r>
      <w:proofErr w:type="spellStart"/>
      <w:r w:rsidRPr="00A03AB4">
        <w:rPr>
          <w:rFonts w:ascii="Times New Roman" w:hAnsi="Times New Roman" w:cs="Times New Roman"/>
          <w:sz w:val="28"/>
          <w:szCs w:val="28"/>
        </w:rPr>
        <w:t>Новогригорьевского</w:t>
      </w:r>
      <w:proofErr w:type="spellEnd"/>
      <w:r w:rsidRPr="00A03AB4">
        <w:rPr>
          <w:rFonts w:ascii="Times New Roman" w:hAnsi="Times New Roman" w:cs="Times New Roman"/>
          <w:sz w:val="28"/>
          <w:szCs w:val="28"/>
        </w:rPr>
        <w:t xml:space="preserve"> сельского поселения.".</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1.26.</w:t>
      </w:r>
      <w:r w:rsidR="009B6B1D" w:rsidRPr="00893C9D">
        <w:rPr>
          <w:rFonts w:ascii="Times New Roman" w:hAnsi="Times New Roman" w:cs="Times New Roman"/>
          <w:sz w:val="28"/>
          <w:szCs w:val="28"/>
        </w:rPr>
        <w:t>В части 3 статьи 46 Устав слова "высшего должностного лица Республики Крым (руководителя высшего исполнительного органа государственной власти Республики Крым)" заменить словами "Главы Республики Крым".</w:t>
      </w:r>
    </w:p>
    <w:p w:rsidR="009B6B1D" w:rsidRP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1.27.</w:t>
      </w:r>
      <w:r w:rsidR="009B6B1D" w:rsidRPr="00893C9D">
        <w:rPr>
          <w:rFonts w:ascii="Times New Roman" w:hAnsi="Times New Roman" w:cs="Times New Roman"/>
          <w:sz w:val="28"/>
          <w:szCs w:val="28"/>
        </w:rPr>
        <w:t xml:space="preserve">Пункты 10, 11 статьи 54 Устава изложить в следующей редакции: </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"10)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Республики Крым;</w:t>
      </w:r>
    </w:p>
    <w:p w:rsidR="009B6B1D" w:rsidRPr="00A03AB4" w:rsidRDefault="009B6B1D" w:rsidP="00A03AB4">
      <w:pPr>
        <w:spacing w:after="0" w:line="240" w:lineRule="auto"/>
        <w:ind w:firstLine="567"/>
        <w:jc w:val="both"/>
        <w:rPr>
          <w:rFonts w:ascii="Times New Roman" w:hAnsi="Times New Roman" w:cs="Times New Roman"/>
          <w:sz w:val="28"/>
          <w:szCs w:val="28"/>
        </w:rPr>
      </w:pPr>
      <w:r w:rsidRPr="00A03AB4">
        <w:rPr>
          <w:rFonts w:ascii="Times New Roman" w:hAnsi="Times New Roman" w:cs="Times New Roman"/>
          <w:sz w:val="28"/>
          <w:szCs w:val="28"/>
        </w:rPr>
        <w:t>11) иные поступления в соответствии с федеральными зак</w:t>
      </w:r>
      <w:r w:rsidR="00F11BE4">
        <w:rPr>
          <w:rFonts w:ascii="Times New Roman" w:hAnsi="Times New Roman" w:cs="Times New Roman"/>
          <w:sz w:val="28"/>
          <w:szCs w:val="28"/>
        </w:rPr>
        <w:t>онами, законами Республики Крым</w:t>
      </w:r>
      <w:r w:rsidR="00F11BE4" w:rsidRPr="00F11BE4">
        <w:rPr>
          <w:rFonts w:ascii="Times New Roman" w:hAnsi="Times New Roman" w:cs="Times New Roman"/>
          <w:sz w:val="28"/>
          <w:szCs w:val="28"/>
        </w:rPr>
        <w:t>?</w:t>
      </w:r>
      <w:r w:rsidRPr="00A03AB4">
        <w:rPr>
          <w:rFonts w:ascii="Times New Roman" w:hAnsi="Times New Roman" w:cs="Times New Roman"/>
          <w:sz w:val="28"/>
          <w:szCs w:val="28"/>
        </w:rPr>
        <w:t xml:space="preserve"> и решениями органов местного самоуправления.".</w:t>
      </w:r>
    </w:p>
    <w:p w:rsidR="00893C9D" w:rsidRDefault="00893C9D" w:rsidP="00893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1.28.</w:t>
      </w:r>
      <w:r w:rsidR="009B6B1D" w:rsidRPr="00893C9D">
        <w:rPr>
          <w:rFonts w:ascii="Times New Roman" w:hAnsi="Times New Roman" w:cs="Times New Roman"/>
          <w:sz w:val="28"/>
          <w:szCs w:val="28"/>
        </w:rPr>
        <w:t>В части 3 статьи 82 Устава слова "Конституции или законов Республики Крым" заменить словами "Конституции Республики Крым или законов Республики Крым".</w:t>
      </w:r>
      <w:bookmarkStart w:id="0" w:name="_GoBack"/>
      <w:bookmarkEnd w:id="0"/>
    </w:p>
    <w:p w:rsidR="00893C9D" w:rsidRPr="00300476" w:rsidRDefault="00893C9D" w:rsidP="00893C9D">
      <w:pPr>
        <w:pStyle w:val="nospacing0"/>
        <w:spacing w:before="0" w:beforeAutospacing="0" w:after="0" w:afterAutospacing="0"/>
        <w:ind w:firstLine="709"/>
        <w:jc w:val="both"/>
        <w:rPr>
          <w:color w:val="000000"/>
          <w:sz w:val="28"/>
          <w:szCs w:val="28"/>
        </w:rPr>
      </w:pPr>
      <w:r w:rsidRPr="00300476">
        <w:rPr>
          <w:color w:val="000000"/>
          <w:sz w:val="28"/>
          <w:szCs w:val="28"/>
        </w:rPr>
        <w:t>2</w:t>
      </w:r>
      <w:r w:rsidRPr="00D942A0">
        <w:rPr>
          <w:color w:val="000000"/>
          <w:sz w:val="28"/>
          <w:szCs w:val="28"/>
        </w:rPr>
        <w:t xml:space="preserve">. </w:t>
      </w:r>
      <w:r>
        <w:rPr>
          <w:color w:val="000000"/>
          <w:sz w:val="28"/>
          <w:szCs w:val="28"/>
        </w:rPr>
        <w:t xml:space="preserve">Председателю </w:t>
      </w:r>
      <w:proofErr w:type="spellStart"/>
      <w:r>
        <w:rPr>
          <w:color w:val="000000"/>
          <w:sz w:val="28"/>
          <w:szCs w:val="28"/>
        </w:rPr>
        <w:t>Новогригорьевского</w:t>
      </w:r>
      <w:proofErr w:type="spellEnd"/>
      <w:r>
        <w:rPr>
          <w:color w:val="000000"/>
          <w:sz w:val="28"/>
          <w:szCs w:val="28"/>
        </w:rPr>
        <w:t xml:space="preserve"> сельского совета - Главе администрации </w:t>
      </w:r>
      <w:proofErr w:type="spellStart"/>
      <w:r>
        <w:rPr>
          <w:color w:val="000000"/>
          <w:sz w:val="28"/>
          <w:szCs w:val="28"/>
        </w:rPr>
        <w:t>Новогригорьевского</w:t>
      </w:r>
      <w:proofErr w:type="spellEnd"/>
      <w:r>
        <w:rPr>
          <w:color w:val="000000"/>
          <w:sz w:val="28"/>
          <w:szCs w:val="28"/>
        </w:rPr>
        <w:t xml:space="preserve"> сельского поселения</w:t>
      </w:r>
      <w:r w:rsidRPr="00300476">
        <w:rPr>
          <w:color w:val="000000"/>
          <w:sz w:val="28"/>
          <w:szCs w:val="28"/>
        </w:rPr>
        <w:t xml:space="preserve"> в порядке, установленном </w:t>
      </w:r>
      <w:r w:rsidRPr="00300476">
        <w:rPr>
          <w:rStyle w:val="11"/>
          <w:sz w:val="28"/>
          <w:szCs w:val="28"/>
        </w:rPr>
        <w:t>Федеральным законом от 21.07.2005 г. № 97-ФЗ</w:t>
      </w:r>
      <w:r w:rsidRPr="00300476">
        <w:rPr>
          <w:sz w:val="28"/>
          <w:szCs w:val="28"/>
        </w:rPr>
        <w:t xml:space="preserve"> «О государственной регистрации уставов </w:t>
      </w:r>
      <w:r w:rsidRPr="00300476">
        <w:rPr>
          <w:color w:val="000000"/>
          <w:sz w:val="28"/>
          <w:szCs w:val="28"/>
        </w:rPr>
        <w:t>муниципальных образований»,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w:t>
      </w:r>
    </w:p>
    <w:p w:rsidR="00893C9D" w:rsidRPr="00300476" w:rsidRDefault="00893C9D" w:rsidP="00893C9D">
      <w:pPr>
        <w:pStyle w:val="normalweb"/>
        <w:spacing w:before="0" w:beforeAutospacing="0" w:after="0" w:afterAutospacing="0"/>
        <w:ind w:firstLine="709"/>
        <w:jc w:val="both"/>
        <w:rPr>
          <w:color w:val="000000"/>
          <w:sz w:val="28"/>
          <w:szCs w:val="28"/>
        </w:rPr>
      </w:pPr>
      <w:r w:rsidRPr="00300476">
        <w:rPr>
          <w:color w:val="000000"/>
          <w:sz w:val="28"/>
          <w:szCs w:val="28"/>
        </w:rPr>
        <w:t xml:space="preserve">3. После государственной регистрации настоящее решение подлежит официальному опубликованию (обнародованию) на официальной странице муниципального образования </w:t>
      </w:r>
      <w:proofErr w:type="spellStart"/>
      <w:r w:rsidRPr="00300476">
        <w:rPr>
          <w:color w:val="000000"/>
          <w:sz w:val="28"/>
          <w:szCs w:val="28"/>
        </w:rPr>
        <w:t>Новогригорьевское</w:t>
      </w:r>
      <w:proofErr w:type="spellEnd"/>
      <w:r w:rsidRPr="00300476">
        <w:rPr>
          <w:color w:val="000000"/>
          <w:sz w:val="28"/>
          <w:szCs w:val="28"/>
        </w:rPr>
        <w:t xml:space="preserve"> сельское поселение Нижнегорского района на портале Правительства Республики Крым </w:t>
      </w:r>
      <w:proofErr w:type="spellStart"/>
      <w:r w:rsidRPr="00300476">
        <w:rPr>
          <w:color w:val="000000"/>
          <w:sz w:val="28"/>
          <w:szCs w:val="28"/>
        </w:rPr>
        <w:t>rk.gov.ru</w:t>
      </w:r>
      <w:proofErr w:type="spellEnd"/>
      <w:r w:rsidRPr="00300476">
        <w:rPr>
          <w:color w:val="000000"/>
          <w:sz w:val="28"/>
          <w:szCs w:val="28"/>
        </w:rPr>
        <w:t xml:space="preserve"> в </w:t>
      </w:r>
      <w:r w:rsidRPr="00300476">
        <w:rPr>
          <w:color w:val="000000"/>
          <w:sz w:val="28"/>
          <w:szCs w:val="28"/>
        </w:rPr>
        <w:lastRenderedPageBreak/>
        <w:t xml:space="preserve">разделе «Нижнегорский район. Муниципальные образования района, </w:t>
      </w:r>
      <w:proofErr w:type="spellStart"/>
      <w:r w:rsidRPr="00300476">
        <w:rPr>
          <w:color w:val="000000"/>
          <w:sz w:val="28"/>
          <w:szCs w:val="28"/>
        </w:rPr>
        <w:t>Новогригорьевское</w:t>
      </w:r>
      <w:proofErr w:type="spellEnd"/>
      <w:r w:rsidRPr="00300476">
        <w:rPr>
          <w:color w:val="000000"/>
          <w:sz w:val="28"/>
          <w:szCs w:val="28"/>
        </w:rPr>
        <w:t xml:space="preserve"> сельское поселение», на информационных стендах муниципального образования </w:t>
      </w:r>
      <w:proofErr w:type="spellStart"/>
      <w:r w:rsidRPr="00300476">
        <w:rPr>
          <w:color w:val="000000"/>
          <w:sz w:val="28"/>
          <w:szCs w:val="28"/>
        </w:rPr>
        <w:t>Новогригорьевское</w:t>
      </w:r>
      <w:proofErr w:type="spellEnd"/>
      <w:r w:rsidRPr="00300476">
        <w:rPr>
          <w:color w:val="000000"/>
          <w:sz w:val="28"/>
          <w:szCs w:val="28"/>
        </w:rPr>
        <w:t xml:space="preserve"> сельское поселение Нижнегорского района Республики Крым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p>
    <w:p w:rsidR="00893C9D" w:rsidRPr="00300476" w:rsidRDefault="00893C9D" w:rsidP="00893C9D">
      <w:pPr>
        <w:pStyle w:val="normalweb"/>
        <w:spacing w:before="0" w:beforeAutospacing="0" w:after="0" w:afterAutospacing="0"/>
        <w:ind w:firstLine="709"/>
        <w:jc w:val="both"/>
        <w:rPr>
          <w:color w:val="000000"/>
          <w:sz w:val="28"/>
          <w:szCs w:val="28"/>
        </w:rPr>
      </w:pPr>
      <w:r w:rsidRPr="00300476">
        <w:rPr>
          <w:color w:val="000000"/>
          <w:sz w:val="28"/>
          <w:szCs w:val="28"/>
        </w:rPr>
        <w:t>4. Настоящее решение вступает в силу после его официального опубликования (обнародования).</w:t>
      </w:r>
    </w:p>
    <w:p w:rsidR="00893C9D" w:rsidRPr="00300476" w:rsidRDefault="00893C9D" w:rsidP="00893C9D">
      <w:pPr>
        <w:pStyle w:val="normalweb"/>
        <w:spacing w:before="0" w:beforeAutospacing="0" w:after="0" w:afterAutospacing="0"/>
        <w:ind w:firstLine="709"/>
        <w:jc w:val="both"/>
        <w:rPr>
          <w:color w:val="000000"/>
          <w:sz w:val="28"/>
          <w:szCs w:val="28"/>
        </w:rPr>
      </w:pPr>
      <w:r w:rsidRPr="00300476">
        <w:rPr>
          <w:color w:val="000000"/>
          <w:sz w:val="28"/>
          <w:szCs w:val="28"/>
        </w:rPr>
        <w:t>5.</w:t>
      </w:r>
      <w:proofErr w:type="gramStart"/>
      <w:r w:rsidRPr="00300476">
        <w:rPr>
          <w:color w:val="000000"/>
          <w:sz w:val="28"/>
          <w:szCs w:val="28"/>
        </w:rPr>
        <w:t>Контроль за</w:t>
      </w:r>
      <w:proofErr w:type="gramEnd"/>
      <w:r w:rsidRPr="00300476">
        <w:rPr>
          <w:color w:val="000000"/>
          <w:sz w:val="28"/>
          <w:szCs w:val="28"/>
        </w:rPr>
        <w:t xml:space="preserve"> исполнением решения возложить на председателя </w:t>
      </w:r>
      <w:proofErr w:type="spellStart"/>
      <w:r w:rsidRPr="00300476">
        <w:rPr>
          <w:color w:val="000000"/>
          <w:sz w:val="28"/>
          <w:szCs w:val="28"/>
        </w:rPr>
        <w:t>Новогригорьевского</w:t>
      </w:r>
      <w:proofErr w:type="spellEnd"/>
      <w:r w:rsidRPr="00300476">
        <w:rPr>
          <w:color w:val="000000"/>
          <w:sz w:val="28"/>
          <w:szCs w:val="28"/>
        </w:rPr>
        <w:t xml:space="preserve"> сельского совета - главу администрации </w:t>
      </w:r>
      <w:proofErr w:type="spellStart"/>
      <w:r w:rsidRPr="00300476">
        <w:rPr>
          <w:color w:val="000000"/>
          <w:sz w:val="28"/>
          <w:szCs w:val="28"/>
        </w:rPr>
        <w:t>Новогригорьевского</w:t>
      </w:r>
      <w:proofErr w:type="spellEnd"/>
      <w:r w:rsidRPr="00300476">
        <w:rPr>
          <w:color w:val="000000"/>
          <w:sz w:val="28"/>
          <w:szCs w:val="28"/>
        </w:rPr>
        <w:t xml:space="preserve"> сельского поселения.</w:t>
      </w:r>
    </w:p>
    <w:p w:rsidR="00893C9D" w:rsidRPr="00300476" w:rsidRDefault="00893C9D" w:rsidP="00893C9D">
      <w:pPr>
        <w:pStyle w:val="normalweb0"/>
        <w:spacing w:before="0" w:beforeAutospacing="0" w:after="0" w:afterAutospacing="0"/>
        <w:jc w:val="both"/>
        <w:rPr>
          <w:color w:val="000000"/>
          <w:sz w:val="28"/>
          <w:szCs w:val="28"/>
        </w:rPr>
      </w:pPr>
    </w:p>
    <w:p w:rsidR="00893C9D" w:rsidRPr="00300476" w:rsidRDefault="00893C9D" w:rsidP="00893C9D">
      <w:pPr>
        <w:pStyle w:val="normalweb0"/>
        <w:spacing w:before="0" w:beforeAutospacing="0" w:after="0" w:afterAutospacing="0"/>
        <w:ind w:firstLine="567"/>
        <w:jc w:val="both"/>
        <w:rPr>
          <w:color w:val="000000"/>
          <w:sz w:val="28"/>
          <w:szCs w:val="28"/>
        </w:rPr>
      </w:pPr>
    </w:p>
    <w:p w:rsidR="00893C9D" w:rsidRPr="00300476" w:rsidRDefault="00893C9D" w:rsidP="00893C9D">
      <w:pPr>
        <w:pStyle w:val="normalweb0"/>
        <w:spacing w:before="0" w:beforeAutospacing="0" w:after="0" w:afterAutospacing="0"/>
        <w:ind w:firstLine="142"/>
        <w:rPr>
          <w:color w:val="000000"/>
          <w:sz w:val="28"/>
          <w:szCs w:val="28"/>
        </w:rPr>
      </w:pPr>
      <w:r w:rsidRPr="00300476">
        <w:rPr>
          <w:color w:val="000000"/>
          <w:sz w:val="28"/>
          <w:szCs w:val="28"/>
        </w:rPr>
        <w:t xml:space="preserve">Председатель </w:t>
      </w:r>
      <w:proofErr w:type="spellStart"/>
      <w:r w:rsidRPr="00300476">
        <w:rPr>
          <w:color w:val="000000"/>
          <w:sz w:val="28"/>
          <w:szCs w:val="28"/>
        </w:rPr>
        <w:t>Новогригорьевского</w:t>
      </w:r>
      <w:proofErr w:type="spellEnd"/>
      <w:r w:rsidRPr="00300476">
        <w:rPr>
          <w:color w:val="000000"/>
          <w:sz w:val="28"/>
          <w:szCs w:val="28"/>
        </w:rPr>
        <w:t xml:space="preserve"> сельского совета-</w:t>
      </w:r>
    </w:p>
    <w:p w:rsidR="00893C9D" w:rsidRPr="00300476" w:rsidRDefault="00893C9D" w:rsidP="00893C9D">
      <w:pPr>
        <w:pStyle w:val="normalweb0"/>
        <w:spacing w:before="0" w:beforeAutospacing="0" w:after="0" w:afterAutospacing="0"/>
        <w:ind w:firstLine="142"/>
        <w:rPr>
          <w:color w:val="000000"/>
          <w:sz w:val="28"/>
          <w:szCs w:val="28"/>
        </w:rPr>
      </w:pPr>
      <w:r w:rsidRPr="00300476">
        <w:rPr>
          <w:color w:val="000000"/>
          <w:sz w:val="28"/>
          <w:szCs w:val="28"/>
        </w:rPr>
        <w:t xml:space="preserve">глава администрации </w:t>
      </w:r>
      <w:proofErr w:type="spellStart"/>
      <w:r w:rsidRPr="00300476">
        <w:rPr>
          <w:color w:val="000000"/>
          <w:sz w:val="28"/>
          <w:szCs w:val="28"/>
        </w:rPr>
        <w:t>Новогригорьевского</w:t>
      </w:r>
      <w:proofErr w:type="spellEnd"/>
    </w:p>
    <w:p w:rsidR="00893C9D" w:rsidRPr="00300476" w:rsidRDefault="00893C9D" w:rsidP="00893C9D">
      <w:pPr>
        <w:pStyle w:val="normalweb0"/>
        <w:tabs>
          <w:tab w:val="left" w:pos="7740"/>
        </w:tabs>
        <w:spacing w:before="0" w:beforeAutospacing="0" w:after="0" w:afterAutospacing="0"/>
        <w:ind w:firstLine="142"/>
        <w:rPr>
          <w:sz w:val="28"/>
          <w:szCs w:val="28"/>
        </w:rPr>
      </w:pPr>
      <w:r w:rsidRPr="00300476">
        <w:rPr>
          <w:color w:val="000000"/>
          <w:sz w:val="28"/>
          <w:szCs w:val="28"/>
        </w:rPr>
        <w:t>сельского поселения</w:t>
      </w:r>
      <w:r>
        <w:rPr>
          <w:color w:val="000000"/>
          <w:sz w:val="28"/>
          <w:szCs w:val="28"/>
        </w:rPr>
        <w:tab/>
        <w:t>Данилин А.М.</w:t>
      </w:r>
    </w:p>
    <w:p w:rsidR="00E80853" w:rsidRPr="00893C9D" w:rsidRDefault="00E80853" w:rsidP="00893C9D">
      <w:pPr>
        <w:rPr>
          <w:rFonts w:ascii="Times New Roman" w:hAnsi="Times New Roman" w:cs="Times New Roman"/>
          <w:sz w:val="28"/>
          <w:szCs w:val="28"/>
        </w:rPr>
      </w:pPr>
    </w:p>
    <w:sectPr w:rsidR="00E80853" w:rsidRPr="00893C9D" w:rsidSect="009B6B1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9AC"/>
    <w:multiLevelType w:val="hybridMultilevel"/>
    <w:tmpl w:val="D12E60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F635EB"/>
    <w:multiLevelType w:val="hybridMultilevel"/>
    <w:tmpl w:val="98D48336"/>
    <w:lvl w:ilvl="0" w:tplc="521E9D58">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B9F4652"/>
    <w:multiLevelType w:val="hybridMultilevel"/>
    <w:tmpl w:val="D8ACCA6E"/>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C01A4B"/>
    <w:multiLevelType w:val="hybridMultilevel"/>
    <w:tmpl w:val="4A54EB5C"/>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08648DC"/>
    <w:multiLevelType w:val="hybridMultilevel"/>
    <w:tmpl w:val="7CE0316A"/>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036BEB"/>
    <w:multiLevelType w:val="hybridMultilevel"/>
    <w:tmpl w:val="D50A6E0E"/>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6FA5C26"/>
    <w:multiLevelType w:val="hybridMultilevel"/>
    <w:tmpl w:val="D5C81C20"/>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42D28BC"/>
    <w:multiLevelType w:val="hybridMultilevel"/>
    <w:tmpl w:val="52AE5A60"/>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48A7683"/>
    <w:multiLevelType w:val="hybridMultilevel"/>
    <w:tmpl w:val="AF1A2970"/>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A61BCA"/>
    <w:multiLevelType w:val="hybridMultilevel"/>
    <w:tmpl w:val="A0123E84"/>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B1D"/>
    <w:rsid w:val="007430D8"/>
    <w:rsid w:val="00893C9D"/>
    <w:rsid w:val="0093366D"/>
    <w:rsid w:val="009B6B1D"/>
    <w:rsid w:val="00A03AB4"/>
    <w:rsid w:val="00B16B63"/>
    <w:rsid w:val="00E80853"/>
    <w:rsid w:val="00F11BE4"/>
    <w:rsid w:val="00F74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B1D"/>
    <w:pPr>
      <w:ind w:left="720"/>
      <w:contextualSpacing/>
    </w:pPr>
  </w:style>
  <w:style w:type="paragraph" w:customStyle="1" w:styleId="normalweb">
    <w:name w:val="normalweb"/>
    <w:basedOn w:val="a"/>
    <w:rsid w:val="00893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93C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C9D"/>
    <w:rPr>
      <w:rFonts w:ascii="Tahoma" w:hAnsi="Tahoma" w:cs="Tahoma"/>
      <w:sz w:val="16"/>
      <w:szCs w:val="16"/>
    </w:rPr>
  </w:style>
  <w:style w:type="character" w:customStyle="1" w:styleId="1">
    <w:name w:val="1"/>
    <w:basedOn w:val="a0"/>
    <w:rsid w:val="00893C9D"/>
  </w:style>
  <w:style w:type="character" w:customStyle="1" w:styleId="10">
    <w:name w:val="10"/>
    <w:basedOn w:val="a0"/>
    <w:rsid w:val="00893C9D"/>
  </w:style>
  <w:style w:type="character" w:customStyle="1" w:styleId="11">
    <w:name w:val="Гиперссылка1"/>
    <w:basedOn w:val="a0"/>
    <w:rsid w:val="00893C9D"/>
  </w:style>
  <w:style w:type="paragraph" w:customStyle="1" w:styleId="nospacing0">
    <w:name w:val="nospacing0"/>
    <w:basedOn w:val="a"/>
    <w:rsid w:val="00893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0">
    <w:name w:val="normalweb0"/>
    <w:basedOn w:val="a"/>
    <w:rsid w:val="00893C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4151</Words>
  <Characters>23665</Characters>
  <Application>Microsoft Office Word</Application>
  <DocSecurity>0</DocSecurity>
  <Lines>197</Lines>
  <Paragraphs>55</Paragraphs>
  <ScaleCrop>false</ScaleCrop>
  <Company/>
  <LinksUpToDate>false</LinksUpToDate>
  <CharactersWithSpaces>27761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novog_sovet@mail.ru</cp:lastModifiedBy>
  <cp:revision>7</cp:revision>
  <dcterms:created xsi:type="dcterms:W3CDTF">2023-07-08T22:01:00Z</dcterms:created>
  <dcterms:modified xsi:type="dcterms:W3CDTF">2023-07-19T05:21:00Z</dcterms:modified>
</cp:coreProperties>
</file>