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D" w:rsidRPr="006C4DA4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6C4DA4">
        <w:rPr>
          <w:noProof/>
          <w:sz w:val="28"/>
          <w:szCs w:val="28"/>
        </w:rPr>
        <w:drawing>
          <wp:inline distT="0" distB="0" distL="0" distR="0">
            <wp:extent cx="563880" cy="655320"/>
            <wp:effectExtent l="19050" t="0" r="7620" b="0"/>
            <wp:docPr id="1" name="Рисунок 1" descr="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6D" w:rsidRPr="006C4DA4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C4DA4">
        <w:rPr>
          <w:b/>
          <w:bCs/>
          <w:sz w:val="28"/>
          <w:szCs w:val="28"/>
        </w:rPr>
        <w:t xml:space="preserve"> РЕСПУБЛИКА КРЫМ        </w:t>
      </w:r>
    </w:p>
    <w:p w:rsidR="00DB0A6D" w:rsidRPr="006C4DA4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C4DA4">
        <w:rPr>
          <w:b/>
          <w:bCs/>
          <w:sz w:val="28"/>
          <w:szCs w:val="28"/>
        </w:rPr>
        <w:t>НИЖНЕГОРСКИЙ РАЙОН</w:t>
      </w:r>
    </w:p>
    <w:p w:rsidR="00DB0A6D" w:rsidRPr="006C4DA4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C4DA4">
        <w:rPr>
          <w:b/>
          <w:bCs/>
          <w:sz w:val="28"/>
          <w:szCs w:val="28"/>
        </w:rPr>
        <w:t>НОВОГРИГОРЬЕВСКОЕ СЕЛЬСКОЕ ПОСЕЛЕНИЕ</w:t>
      </w:r>
    </w:p>
    <w:p w:rsidR="00DB0A6D" w:rsidRPr="006C4DA4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C4DA4">
        <w:rPr>
          <w:bCs/>
          <w:sz w:val="28"/>
          <w:szCs w:val="28"/>
        </w:rPr>
        <w:t>АДМИНИСТРАЦИЯ НОВОГРИГОРЬЕВСКОГО СЕЛЬСКОГО ПОСЕЛЕНИЯ</w:t>
      </w:r>
    </w:p>
    <w:p w:rsidR="00DB0A6D" w:rsidRPr="00DB0A6D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color w:val="FF0000"/>
          <w:sz w:val="28"/>
          <w:szCs w:val="28"/>
        </w:rPr>
      </w:pPr>
    </w:p>
    <w:p w:rsidR="00DB0A6D" w:rsidRPr="00DB0A6D" w:rsidRDefault="00DB0A6D" w:rsidP="00DB0A6D">
      <w:pPr>
        <w:pStyle w:val="af3"/>
        <w:spacing w:before="0" w:beforeAutospacing="0" w:after="0" w:afterAutospacing="0"/>
        <w:ind w:firstLine="567"/>
        <w:jc w:val="center"/>
        <w:rPr>
          <w:b/>
          <w:bCs/>
          <w:color w:val="FF0000"/>
          <w:sz w:val="28"/>
          <w:szCs w:val="28"/>
        </w:rPr>
      </w:pPr>
      <w:r w:rsidRPr="00DB0A6D">
        <w:rPr>
          <w:b/>
          <w:bCs/>
          <w:color w:val="FF0000"/>
          <w:sz w:val="28"/>
          <w:szCs w:val="28"/>
        </w:rPr>
        <w:t>ПОСТАНОВЛЕНИЕ №</w:t>
      </w:r>
      <w:r w:rsidR="005F2ADB">
        <w:rPr>
          <w:b/>
          <w:bCs/>
          <w:color w:val="FF0000"/>
          <w:sz w:val="28"/>
          <w:szCs w:val="28"/>
        </w:rPr>
        <w:t>____</w:t>
      </w:r>
    </w:p>
    <w:p w:rsidR="00DB0A6D" w:rsidRPr="00DB0A6D" w:rsidRDefault="005F2ADB" w:rsidP="00DB0A6D">
      <w:pPr>
        <w:pStyle w:val="af3"/>
        <w:spacing w:before="0" w:beforeAutospacing="0" w:after="0" w:afterAutospacing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От __.__</w:t>
      </w:r>
      <w:r w:rsidR="00DB0A6D" w:rsidRPr="00DB0A6D">
        <w:rPr>
          <w:bCs/>
          <w:color w:val="FF0000"/>
          <w:sz w:val="28"/>
          <w:szCs w:val="28"/>
        </w:rPr>
        <w:t xml:space="preserve">. 2024г.                                                               </w:t>
      </w:r>
    </w:p>
    <w:p w:rsidR="00DB0A6D" w:rsidRPr="00DB0A6D" w:rsidRDefault="00DB0A6D" w:rsidP="00DB0A6D">
      <w:pPr>
        <w:pStyle w:val="af3"/>
        <w:spacing w:before="0" w:beforeAutospacing="0" w:after="0" w:afterAutospacing="0"/>
        <w:rPr>
          <w:bCs/>
          <w:color w:val="FF0000"/>
          <w:sz w:val="28"/>
          <w:szCs w:val="28"/>
        </w:rPr>
      </w:pPr>
      <w:proofErr w:type="gramStart"/>
      <w:r w:rsidRPr="00DB0A6D">
        <w:rPr>
          <w:rStyle w:val="a00"/>
          <w:color w:val="FF0000"/>
          <w:sz w:val="28"/>
          <w:szCs w:val="28"/>
        </w:rPr>
        <w:t>с</w:t>
      </w:r>
      <w:proofErr w:type="gramEnd"/>
      <w:r w:rsidRPr="00DB0A6D">
        <w:rPr>
          <w:rStyle w:val="a00"/>
          <w:color w:val="FF0000"/>
          <w:sz w:val="28"/>
          <w:szCs w:val="28"/>
        </w:rPr>
        <w:t>. Новогригорьевка</w:t>
      </w:r>
    </w:p>
    <w:p w:rsidR="00DB0A6D" w:rsidRDefault="00DB0A6D" w:rsidP="00DB0A6D">
      <w:pPr>
        <w:pStyle w:val="af3"/>
        <w:spacing w:before="0" w:beforeAutospacing="0" w:after="0" w:afterAutospacing="0"/>
        <w:ind w:firstLine="567"/>
        <w:jc w:val="both"/>
        <w:rPr>
          <w:b/>
          <w:bCs/>
          <w:sz w:val="27"/>
          <w:szCs w:val="27"/>
        </w:rPr>
      </w:pPr>
      <w:r w:rsidRPr="00DB0A6D">
        <w:rPr>
          <w:b/>
          <w:bCs/>
          <w:color w:val="FF0000"/>
          <w:sz w:val="28"/>
          <w:szCs w:val="28"/>
        </w:rPr>
        <w:t xml:space="preserve"> </w:t>
      </w:r>
    </w:p>
    <w:p w:rsidR="003573C7" w:rsidRPr="00DB0A6D" w:rsidRDefault="008A6674" w:rsidP="00DB0A6D">
      <w:pPr>
        <w:widowControl/>
        <w:suppressAutoHyphens/>
        <w:ind w:right="30"/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 w:bidi="ar-SA"/>
        </w:rPr>
      </w:pPr>
      <w:r w:rsidRPr="00DB0A6D"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 w:bidi="ar-SA"/>
        </w:rPr>
        <w:t>Об утверждении А</w:t>
      </w:r>
      <w:r w:rsidR="003573C7" w:rsidRPr="00DB0A6D"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 w:bidi="ar-SA"/>
        </w:rPr>
        <w:t>дминистративного регламента предоставления муниципальной услуги "</w:t>
      </w:r>
      <w:r w:rsidR="003573C7" w:rsidRPr="00DB0A6D"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573C7" w:rsidRPr="00DB0A6D"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 w:bidi="ar-SA"/>
        </w:rPr>
        <w:t>"</w:t>
      </w:r>
    </w:p>
    <w:p w:rsidR="003573C7" w:rsidRPr="003573C7" w:rsidRDefault="003573C7" w:rsidP="003573C7">
      <w:pPr>
        <w:widowControl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2"/>
          <w:lang w:eastAsia="ar-SA" w:bidi="ar-SA"/>
        </w:rPr>
      </w:pPr>
    </w:p>
    <w:p w:rsidR="00DB0A6D" w:rsidRDefault="003573C7" w:rsidP="00783C3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3573C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Земельным </w:t>
      </w:r>
      <w:r w:rsidRPr="003573C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27.07.2010 </w:t>
      </w:r>
      <w:r w:rsidR="00686CF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Pr="003573C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 210-ФЗ "Об организации предоставления государственных и муниципальных услуг",</w:t>
      </w:r>
      <w:r w:rsidRPr="003573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Законом Республики К</w:t>
      </w:r>
      <w:r w:rsidR="00783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рым от 15.01.2015 № 66-ЗРК/2015 </w:t>
      </w:r>
      <w:r w:rsidR="00783C3B" w:rsidRPr="00783C3B">
        <w:rPr>
          <w:rFonts w:ascii="PT Serif" w:hAnsi="PT Serif"/>
          <w:color w:val="22272F"/>
          <w:sz w:val="28"/>
          <w:szCs w:val="28"/>
          <w:shd w:val="clear" w:color="auto" w:fill="FFFFFF"/>
        </w:rPr>
        <w:t>"О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отношений"</w:t>
      </w:r>
      <w:r w:rsidR="00783C3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, </w:t>
      </w:r>
      <w:r w:rsidR="00DC05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 министров</w:t>
      </w:r>
      <w:proofErr w:type="gramEnd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Крым от 10.02.2015 № 41 "Об утверждении Порядка ведения очередности граждан на получение </w:t>
      </w:r>
      <w:proofErr w:type="gramStart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собственность (аренду) земельного участка, находящегося в собственности Республики Крым или муниципальной собственности"</w:t>
      </w:r>
      <w:r w:rsidRPr="003573C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руководствуясь</w:t>
      </w:r>
      <w:r w:rsidR="00686CF1" w:rsidRPr="0068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Уставом муниципального образования</w:t>
      </w:r>
      <w:r w:rsidR="00BC3BD6" w:rsidRPr="00BC3B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="00DB0A6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Новогригорьевское</w:t>
      </w:r>
      <w:proofErr w:type="spellEnd"/>
      <w:r w:rsidR="00BC3BD6" w:rsidRPr="00BC3B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сельское поселение Нижнегорского района Республики Крым</w:t>
      </w:r>
      <w:r w:rsidR="00BC3BD6" w:rsidRPr="00BC3B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C3BD6" w:rsidRPr="00BC3B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администрация </w:t>
      </w:r>
      <w:proofErr w:type="spellStart"/>
      <w:r w:rsidR="00DB0A6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Новогригорьевского</w:t>
      </w:r>
      <w:proofErr w:type="spellEnd"/>
      <w:r w:rsidR="00BC3BD6" w:rsidRPr="00BC3B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сельского поселения Нижнегорского района Республики Крым</w:t>
      </w:r>
      <w:r w:rsidR="001E33F6" w:rsidRPr="001E33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0" w:name="_Hlk95135520"/>
    </w:p>
    <w:p w:rsidR="008A6674" w:rsidRPr="00783C3B" w:rsidRDefault="00DB0A6D" w:rsidP="00783C3B">
      <w:pPr>
        <w:widowControl/>
        <w:ind w:firstLine="709"/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ПОСТАНОВЛЯЕТ</w:t>
      </w:r>
      <w:r w:rsidR="008A6674" w:rsidRPr="008A66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bookmarkEnd w:id="0"/>
    <w:p w:rsidR="003573C7" w:rsidRPr="003573C7" w:rsidRDefault="003573C7" w:rsidP="00686CF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573C7" w:rsidRDefault="00DB0A6D" w:rsidP="00DB0A6D">
      <w:pPr>
        <w:widowControl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</w:t>
      </w:r>
      <w:r w:rsidR="003573C7" w:rsidRPr="003573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прилагаемый Административный регламент</w:t>
      </w:r>
      <w:r w:rsidR="003573C7" w:rsidRPr="003573C7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eastAsia="ar-SA" w:bidi="ar-SA"/>
        </w:rPr>
        <w:t xml:space="preserve"> </w:t>
      </w:r>
      <w:r w:rsidR="003573C7" w:rsidRPr="003573C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предоставления муниципальной услуги "</w:t>
      </w:r>
      <w:r w:rsidR="00686CF1" w:rsidRPr="00686CF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573C7" w:rsidRPr="003573C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".</w:t>
      </w:r>
    </w:p>
    <w:p w:rsidR="00BC3BD6" w:rsidRDefault="00DB0A6D" w:rsidP="00DB0A6D">
      <w:pPr>
        <w:widowControl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="00BC3BD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Признать утратившими силу:</w:t>
      </w:r>
    </w:p>
    <w:p w:rsidR="00BC3BD6" w:rsidRDefault="00BC3BD6" w:rsidP="00BC3BD6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постановление 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администрации</w:t>
      </w:r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DB0A6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Новогригорьевского</w:t>
      </w:r>
      <w:proofErr w:type="spellEnd"/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сельского поселения Нижнегорского района Республики Крым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от 26.01.2023 №17 "</w:t>
      </w:r>
      <w:bookmarkStart w:id="1" w:name="_Hlk125645305"/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Об утверждении административ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ного регламента предоставления </w:t>
      </w:r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муниципальной услуги </w:t>
      </w:r>
      <w:bookmarkEnd w:id="1"/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"</w:t>
      </w:r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стков в собственность бесплатно" </w:t>
      </w:r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на территории </w:t>
      </w:r>
      <w:bookmarkStart w:id="2" w:name="_Hlk125646003"/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DB0A6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Новогригорьевское</w:t>
      </w:r>
      <w:proofErr w:type="spellEnd"/>
      <w:r w:rsidRPr="00BC3BD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 сельское поселение Нижнегорского района Республики Крым</w:t>
      </w:r>
      <w:bookmarkEnd w:id="2"/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";</w:t>
      </w:r>
    </w:p>
    <w:p w:rsidR="00DB0A6D" w:rsidRDefault="001E33F6" w:rsidP="00DB0A6D"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 xml:space="preserve">2. </w:t>
      </w:r>
      <w:r w:rsidR="00DB0A6D" w:rsidRPr="00560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Обнародовать </w:t>
      </w:r>
      <w:r w:rsidR="00DB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настоящее</w:t>
      </w:r>
      <w:r w:rsidR="00DB0A6D" w:rsidRPr="00560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постановление на официальной странице муниципального </w:t>
      </w:r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Новогригорьевское</w:t>
      </w:r>
      <w:proofErr w:type="spell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</w:t>
      </w:r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Нижнегорского района на портале Правительства Республики Крым </w:t>
      </w:r>
      <w:proofErr w:type="spell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rk.gov.ru</w:t>
      </w:r>
      <w:proofErr w:type="spell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разделе «Нижнегорский район. Муниципальные образования. </w:t>
      </w:r>
      <w:proofErr w:type="spell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Новогригорьевское</w:t>
      </w:r>
      <w:proofErr w:type="spell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поселение», в сетевом издании "Официальный сайт </w:t>
      </w:r>
      <w:proofErr w:type="spell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Нижнегорского района Республики Крым" ЭЛ № ФС 77-87121 от 01.04.</w:t>
      </w:r>
      <w:r w:rsidR="00DB0A6D" w:rsidRPr="00DB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 (</w:t>
      </w:r>
      <w:hyperlink r:id="rId8" w:history="1">
        <w:r w:rsidR="00DB0A6D" w:rsidRPr="00DB0A6D">
          <w:rPr>
            <w:rStyle w:val="af2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https://novogrigor-adm91.ru/</w:t>
        </w:r>
      </w:hyperlink>
      <w:r w:rsidR="00DB0A6D" w:rsidRPr="00DB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и</w:t>
      </w:r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информационном стенде администрации </w:t>
      </w:r>
      <w:proofErr w:type="spell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по адресу: с</w:t>
      </w:r>
      <w:proofErr w:type="gramStart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="00DB0A6D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овогригорьевка, ул.Мичурина, 59.</w:t>
      </w:r>
    </w:p>
    <w:p w:rsidR="00686CF1" w:rsidRPr="00686CF1" w:rsidRDefault="001E33F6" w:rsidP="00DB0A6D">
      <w:pPr>
        <w:tabs>
          <w:tab w:val="left" w:pos="298"/>
        </w:tabs>
        <w:ind w:right="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3</w:t>
      </w:r>
      <w:r w:rsidR="00DB0A6D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686CF1"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Настоящее постановление вступает в силу со дня</w:t>
      </w:r>
      <w:r w:rsidR="004C7E69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его</w:t>
      </w:r>
      <w:r w:rsidR="00686CF1"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C7E69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официального </w:t>
      </w:r>
      <w:r w:rsidR="00DB0A6D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обнародования.</w:t>
      </w:r>
    </w:p>
    <w:p w:rsidR="00686CF1" w:rsidRPr="00686CF1" w:rsidRDefault="001E33F6" w:rsidP="00DB0A6D">
      <w:pPr>
        <w:tabs>
          <w:tab w:val="left" w:pos="298"/>
        </w:tabs>
        <w:ind w:right="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4</w:t>
      </w:r>
      <w:r w:rsidR="00686CF1"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. Контроль за исполнением настоящего постановления оставляю за собой.</w:t>
      </w:r>
    </w:p>
    <w:p w:rsidR="00686CF1" w:rsidRDefault="00686CF1" w:rsidP="00686CF1">
      <w:pPr>
        <w:tabs>
          <w:tab w:val="left" w:pos="298"/>
        </w:tabs>
        <w:ind w:left="20" w:right="20" w:firstLine="83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</w:p>
    <w:p w:rsidR="009A6B4E" w:rsidRPr="00686CF1" w:rsidRDefault="009A6B4E" w:rsidP="00686CF1">
      <w:pPr>
        <w:tabs>
          <w:tab w:val="left" w:pos="298"/>
        </w:tabs>
        <w:ind w:left="20" w:right="20" w:firstLine="83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</w:p>
    <w:p w:rsidR="00686CF1" w:rsidRPr="00686CF1" w:rsidRDefault="00686CF1" w:rsidP="00686CF1">
      <w:pPr>
        <w:tabs>
          <w:tab w:val="left" w:pos="298"/>
        </w:tabs>
        <w:ind w:left="20" w:right="20" w:firstLine="5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</w:p>
    <w:p w:rsidR="00686CF1" w:rsidRPr="00686CF1" w:rsidRDefault="008A6674" w:rsidP="00686CF1">
      <w:pPr>
        <w:tabs>
          <w:tab w:val="left" w:pos="298"/>
        </w:tabs>
        <w:ind w:left="20" w:right="20" w:hanging="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Глава</w:t>
      </w:r>
      <w:r w:rsidR="004C7E69" w:rsidRPr="004C7E69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B0A6D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Новогригорьевского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 xml:space="preserve"> </w:t>
      </w:r>
    </w:p>
    <w:p w:rsidR="00686CF1" w:rsidRPr="008A6674" w:rsidRDefault="00686CF1" w:rsidP="008A6674">
      <w:pPr>
        <w:tabs>
          <w:tab w:val="left" w:pos="298"/>
        </w:tabs>
        <w:ind w:left="20" w:right="20" w:hanging="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 xml:space="preserve">сельского поселения </w:t>
      </w:r>
      <w:r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ab/>
      </w:r>
      <w:r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ab/>
      </w:r>
      <w:r w:rsidRPr="00686CF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ab/>
        <w:t xml:space="preserve">                                                </w:t>
      </w:r>
      <w:r w:rsidR="00DB0A6D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Бурлак П.А.</w:t>
      </w:r>
    </w:p>
    <w:p w:rsidR="008A6674" w:rsidRDefault="008A6674" w:rsidP="008A6674">
      <w:pPr>
        <w:pStyle w:val="1"/>
        <w:ind w:left="0"/>
        <w:jc w:val="left"/>
        <w:rPr>
          <w:sz w:val="24"/>
          <w:szCs w:val="24"/>
        </w:rPr>
      </w:pPr>
    </w:p>
    <w:tbl>
      <w:tblPr>
        <w:tblW w:w="0" w:type="auto"/>
        <w:tblInd w:w="5148" w:type="dxa"/>
        <w:tblLook w:val="01E0"/>
      </w:tblPr>
      <w:tblGrid>
        <w:gridCol w:w="4705"/>
      </w:tblGrid>
      <w:tr w:rsidR="003573C7" w:rsidRPr="003573C7" w:rsidTr="003573C7">
        <w:tc>
          <w:tcPr>
            <w:tcW w:w="4705" w:type="dxa"/>
            <w:shd w:val="clear" w:color="auto" w:fill="auto"/>
          </w:tcPr>
          <w:p w:rsidR="009A6B4E" w:rsidRDefault="009A6B4E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C7E69" w:rsidRDefault="004C7E69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5F2ADB" w:rsidRDefault="005F2ADB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573C7" w:rsidRPr="003573C7" w:rsidRDefault="003573C7" w:rsidP="003573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73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УТВЕРЖДЕН</w:t>
            </w:r>
          </w:p>
          <w:p w:rsidR="004C7E69" w:rsidRDefault="003573C7" w:rsidP="004C7E69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постановлением а</w:t>
            </w:r>
            <w:r w:rsidRPr="003573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дминистрации</w:t>
            </w:r>
            <w:r w:rsidR="004C7E69" w:rsidRPr="004C7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B0A6D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Новогригорьевского</w:t>
            </w:r>
            <w:proofErr w:type="spellEnd"/>
            <w:r w:rsidR="004C7E69" w:rsidRPr="004C7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сельского поселения Нижнегорского района Республики Крым</w:t>
            </w:r>
            <w:r w:rsidR="001E33F6" w:rsidRPr="001E33F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73C7" w:rsidRPr="003573C7" w:rsidRDefault="003573C7" w:rsidP="00B41D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573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от __.</w:t>
            </w:r>
            <w:r w:rsidR="00B41D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  <w:r w:rsidR="006F72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.2024</w:t>
            </w:r>
            <w:r w:rsidRPr="003573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№ ________</w:t>
            </w:r>
          </w:p>
        </w:tc>
      </w:tr>
    </w:tbl>
    <w:p w:rsidR="003573C7" w:rsidRPr="003573C7" w:rsidRDefault="003573C7" w:rsidP="003573C7">
      <w:pPr>
        <w:overflowPunct w:val="0"/>
        <w:autoSpaceDE w:val="0"/>
        <w:autoSpaceDN w:val="0"/>
        <w:adjustRightInd w:val="0"/>
        <w:spacing w:line="221" w:lineRule="auto"/>
        <w:ind w:right="206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</w:p>
    <w:p w:rsidR="003573C7" w:rsidRPr="003573C7" w:rsidRDefault="003573C7" w:rsidP="003573C7">
      <w:pPr>
        <w:pStyle w:val="11"/>
        <w:ind w:firstLine="0"/>
        <w:jc w:val="center"/>
        <w:rPr>
          <w:b/>
          <w:bCs/>
          <w:color w:val="auto"/>
        </w:rPr>
      </w:pPr>
      <w:r w:rsidRPr="003573C7">
        <w:rPr>
          <w:b/>
          <w:color w:val="auto"/>
          <w:lang w:bidi="ar-SA"/>
        </w:rPr>
        <w:t>АДМИНИСТРАТИВНЫЙ РЕГЛАМЕНТ</w:t>
      </w:r>
    </w:p>
    <w:p w:rsidR="00F24EB8" w:rsidRPr="003573C7" w:rsidRDefault="003573C7" w:rsidP="00262D21">
      <w:pPr>
        <w:pStyle w:val="11"/>
        <w:ind w:firstLine="0"/>
        <w:jc w:val="center"/>
        <w:rPr>
          <w:b/>
          <w:i/>
          <w:iCs/>
          <w:color w:val="auto"/>
        </w:rPr>
      </w:pPr>
      <w:r w:rsidRPr="003573C7">
        <w:rPr>
          <w:b/>
          <w:bCs/>
          <w:color w:val="auto"/>
        </w:rPr>
        <w:t xml:space="preserve">предоставления </w:t>
      </w:r>
      <w:r w:rsidR="00BC6BCE" w:rsidRPr="003573C7">
        <w:rPr>
          <w:b/>
          <w:bCs/>
          <w:color w:val="auto"/>
        </w:rPr>
        <w:t>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EC0F92" w:rsidRPr="003573C7">
        <w:rPr>
          <w:b/>
          <w:bCs/>
          <w:color w:val="auto"/>
        </w:rPr>
        <w:t xml:space="preserve"> </w:t>
      </w:r>
    </w:p>
    <w:p w:rsidR="00BC6BCE" w:rsidRPr="00EC0F92" w:rsidRDefault="00BC6BCE" w:rsidP="00BC6BCE">
      <w:pPr>
        <w:pStyle w:val="11"/>
        <w:ind w:firstLine="0"/>
        <w:jc w:val="center"/>
        <w:rPr>
          <w:color w:val="auto"/>
          <w:sz w:val="20"/>
          <w:szCs w:val="20"/>
        </w:rPr>
      </w:pPr>
    </w:p>
    <w:p w:rsidR="00F24EB8" w:rsidRPr="003573C7" w:rsidRDefault="00BC6BCE" w:rsidP="00580809">
      <w:pPr>
        <w:pStyle w:val="11"/>
        <w:numPr>
          <w:ilvl w:val="0"/>
          <w:numId w:val="1"/>
        </w:numPr>
        <w:tabs>
          <w:tab w:val="left" w:pos="331"/>
        </w:tabs>
        <w:ind w:firstLine="0"/>
        <w:jc w:val="center"/>
        <w:rPr>
          <w:color w:val="auto"/>
        </w:rPr>
      </w:pPr>
      <w:bookmarkStart w:id="3" w:name="bookmark0"/>
      <w:bookmarkEnd w:id="3"/>
      <w:r w:rsidRPr="003573C7">
        <w:rPr>
          <w:b/>
          <w:bCs/>
          <w:color w:val="auto"/>
        </w:rPr>
        <w:t>Общие положения</w:t>
      </w:r>
    </w:p>
    <w:p w:rsidR="00F24EB8" w:rsidRPr="003573C7" w:rsidRDefault="00BC6BCE" w:rsidP="00454345">
      <w:pPr>
        <w:pStyle w:val="13"/>
        <w:keepNext/>
        <w:keepLines/>
        <w:numPr>
          <w:ilvl w:val="0"/>
          <w:numId w:val="26"/>
        </w:numPr>
        <w:tabs>
          <w:tab w:val="left" w:pos="851"/>
        </w:tabs>
        <w:spacing w:after="0"/>
        <w:ind w:left="0" w:firstLine="567"/>
        <w:rPr>
          <w:color w:val="auto"/>
        </w:rPr>
      </w:pPr>
      <w:bookmarkStart w:id="4" w:name="bookmark1"/>
      <w:bookmarkStart w:id="5" w:name="bookmark2"/>
      <w:bookmarkStart w:id="6" w:name="bookmark3"/>
      <w:r w:rsidRPr="003573C7">
        <w:rPr>
          <w:color w:val="auto"/>
        </w:rPr>
        <w:t>Предмет регулирования административного регламента</w:t>
      </w:r>
      <w:bookmarkEnd w:id="4"/>
      <w:bookmarkEnd w:id="5"/>
      <w:bookmarkEnd w:id="6"/>
    </w:p>
    <w:p w:rsidR="00F24EB8" w:rsidRPr="003573C7" w:rsidRDefault="00BC6BCE" w:rsidP="00B03383">
      <w:pPr>
        <w:pStyle w:val="11"/>
        <w:numPr>
          <w:ilvl w:val="0"/>
          <w:numId w:val="2"/>
        </w:numPr>
        <w:tabs>
          <w:tab w:val="left" w:pos="1134"/>
        </w:tabs>
        <w:ind w:firstLine="567"/>
        <w:jc w:val="both"/>
        <w:rPr>
          <w:color w:val="auto"/>
        </w:rPr>
      </w:pPr>
      <w:bookmarkStart w:id="7" w:name="bookmark4"/>
      <w:bookmarkEnd w:id="7"/>
      <w:proofErr w:type="gramStart"/>
      <w:r w:rsidRPr="003573C7">
        <w:rPr>
          <w:color w:val="auto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</w:t>
      </w:r>
      <w:r w:rsidR="009A6B4E">
        <w:rPr>
          <w:color w:val="auto"/>
        </w:rPr>
        <w:t xml:space="preserve"> </w:t>
      </w:r>
      <w:r w:rsidRPr="003573C7">
        <w:rPr>
          <w:color w:val="auto"/>
        </w:rPr>
        <w:t>в</w:t>
      </w:r>
      <w:proofErr w:type="gramEnd"/>
      <w:r w:rsidR="00454345" w:rsidRPr="003573C7">
        <w:rPr>
          <w:color w:val="auto"/>
        </w:rPr>
        <w:t xml:space="preserve"> администрации</w:t>
      </w:r>
      <w:r w:rsidR="004C7E69" w:rsidRPr="004C7E69">
        <w:rPr>
          <w:bCs/>
          <w:iCs/>
          <w:color w:val="auto"/>
          <w:shd w:val="clear" w:color="auto" w:fill="FFFFFF"/>
        </w:rPr>
        <w:t xml:space="preserve"> </w:t>
      </w:r>
      <w:proofErr w:type="spellStart"/>
      <w:r w:rsidR="00DB0A6D">
        <w:rPr>
          <w:bCs/>
          <w:iCs/>
          <w:color w:val="auto"/>
        </w:rPr>
        <w:t>Новогригорьевского</w:t>
      </w:r>
      <w:proofErr w:type="spellEnd"/>
      <w:r w:rsidR="004C7E69" w:rsidRPr="004C7E69">
        <w:rPr>
          <w:bCs/>
          <w:iCs/>
          <w:color w:val="auto"/>
        </w:rPr>
        <w:t xml:space="preserve"> сельского поселения Нижнегорского района Республики Крым</w:t>
      </w:r>
      <w:r w:rsidR="001E33F6" w:rsidRPr="001E33F6">
        <w:rPr>
          <w:bCs/>
          <w:iCs/>
          <w:color w:val="auto"/>
          <w:shd w:val="clear" w:color="auto" w:fill="FFFFFF"/>
        </w:rPr>
        <w:t xml:space="preserve"> </w:t>
      </w:r>
      <w:r w:rsidR="00454345" w:rsidRPr="003573C7">
        <w:rPr>
          <w:iCs/>
          <w:color w:val="auto"/>
        </w:rPr>
        <w:t>(далее – Уполномоченный орган)</w:t>
      </w:r>
      <w:r w:rsidRPr="003573C7">
        <w:rPr>
          <w:iCs/>
          <w:color w:val="auto"/>
        </w:rPr>
        <w:t>.</w:t>
      </w:r>
    </w:p>
    <w:p w:rsidR="00F24EB8" w:rsidRPr="003573C7" w:rsidRDefault="00BC6BCE" w:rsidP="00B03383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Возможные цели обращения:</w:t>
      </w:r>
    </w:p>
    <w:p w:rsidR="00F24EB8" w:rsidRPr="003573C7" w:rsidRDefault="00BC6BCE" w:rsidP="00454345">
      <w:pPr>
        <w:pStyle w:val="11"/>
        <w:numPr>
          <w:ilvl w:val="0"/>
          <w:numId w:val="3"/>
        </w:numPr>
        <w:tabs>
          <w:tab w:val="left" w:pos="851"/>
        </w:tabs>
        <w:ind w:firstLine="567"/>
        <w:jc w:val="both"/>
        <w:rPr>
          <w:color w:val="auto"/>
        </w:rPr>
      </w:pPr>
      <w:bookmarkStart w:id="8" w:name="bookmark5"/>
      <w:bookmarkEnd w:id="8"/>
      <w:r w:rsidRPr="003573C7">
        <w:rPr>
          <w:color w:val="auto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F24EB8" w:rsidRPr="003573C7" w:rsidRDefault="00BC6BCE" w:rsidP="00454345">
      <w:pPr>
        <w:pStyle w:val="11"/>
        <w:numPr>
          <w:ilvl w:val="0"/>
          <w:numId w:val="3"/>
        </w:numPr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bookmarkStart w:id="9" w:name="bookmark6"/>
      <w:bookmarkEnd w:id="9"/>
      <w:r w:rsidRPr="003573C7">
        <w:rPr>
          <w:color w:val="auto"/>
        </w:rPr>
        <w:t xml:space="preserve"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</w:t>
      </w:r>
      <w:r w:rsidR="001E33F6" w:rsidRPr="001E33F6">
        <w:rPr>
          <w:color w:val="auto"/>
        </w:rPr>
        <w:t>Законом Республики Крым от 15.01.2015 № 66-ЗРК/2015 "О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отношений"</w:t>
      </w:r>
      <w:r w:rsidR="00AF7FDB">
        <w:rPr>
          <w:color w:val="auto"/>
        </w:rPr>
        <w:t xml:space="preserve"> (далее – Закон)</w:t>
      </w:r>
      <w:r w:rsidRPr="003573C7">
        <w:rPr>
          <w:color w:val="auto"/>
        </w:rPr>
        <w:t>.</w:t>
      </w:r>
    </w:p>
    <w:p w:rsidR="00B03383" w:rsidRPr="003573C7" w:rsidRDefault="00B03383" w:rsidP="00580809">
      <w:pPr>
        <w:pStyle w:val="11"/>
        <w:ind w:firstLine="740"/>
        <w:jc w:val="both"/>
        <w:rPr>
          <w:color w:val="auto"/>
        </w:rPr>
      </w:pPr>
    </w:p>
    <w:p w:rsidR="00F24EB8" w:rsidRPr="003573C7" w:rsidRDefault="00BC6BCE" w:rsidP="00454345">
      <w:pPr>
        <w:pStyle w:val="13"/>
        <w:keepNext/>
        <w:keepLines/>
        <w:numPr>
          <w:ilvl w:val="0"/>
          <w:numId w:val="26"/>
        </w:numPr>
        <w:tabs>
          <w:tab w:val="left" w:pos="851"/>
        </w:tabs>
        <w:spacing w:after="0"/>
        <w:ind w:left="0" w:firstLine="567"/>
        <w:rPr>
          <w:color w:val="auto"/>
        </w:rPr>
      </w:pPr>
      <w:bookmarkStart w:id="10" w:name="bookmark7"/>
      <w:bookmarkStart w:id="11" w:name="bookmark8"/>
      <w:bookmarkStart w:id="12" w:name="bookmark9"/>
      <w:r w:rsidRPr="003573C7">
        <w:rPr>
          <w:color w:val="auto"/>
        </w:rPr>
        <w:t xml:space="preserve">Круг </w:t>
      </w:r>
      <w:r w:rsidR="00AA6AC1" w:rsidRPr="003573C7">
        <w:rPr>
          <w:color w:val="auto"/>
        </w:rPr>
        <w:t>з</w:t>
      </w:r>
      <w:r w:rsidRPr="003573C7">
        <w:rPr>
          <w:color w:val="auto"/>
        </w:rPr>
        <w:t>аявителей</w:t>
      </w:r>
      <w:bookmarkEnd w:id="10"/>
      <w:bookmarkEnd w:id="11"/>
      <w:bookmarkEnd w:id="12"/>
    </w:p>
    <w:p w:rsidR="00F24EB8" w:rsidRPr="003573C7" w:rsidRDefault="001E2FDB" w:rsidP="001E2FDB">
      <w:pPr>
        <w:pStyle w:val="11"/>
        <w:tabs>
          <w:tab w:val="left" w:pos="993"/>
        </w:tabs>
        <w:ind w:firstLine="567"/>
        <w:jc w:val="both"/>
        <w:rPr>
          <w:color w:val="auto"/>
        </w:rPr>
      </w:pPr>
      <w:bookmarkStart w:id="13" w:name="bookmark10"/>
      <w:bookmarkEnd w:id="13"/>
      <w:r>
        <w:rPr>
          <w:color w:val="auto"/>
        </w:rPr>
        <w:t xml:space="preserve">2.1. </w:t>
      </w:r>
      <w:r w:rsidR="00BC6BCE" w:rsidRPr="003573C7">
        <w:rPr>
          <w:color w:val="auto"/>
        </w:rPr>
        <w:t>Заявителями на получение муниципальной услуги</w:t>
      </w:r>
      <w:r w:rsidR="00257B53" w:rsidRPr="003573C7">
        <w:rPr>
          <w:color w:val="auto"/>
        </w:rPr>
        <w:t xml:space="preserve"> </w:t>
      </w:r>
      <w:r w:rsidR="00BC6BCE" w:rsidRPr="003573C7">
        <w:rPr>
          <w:color w:val="auto"/>
        </w:rPr>
        <w:t xml:space="preserve">являются </w:t>
      </w:r>
      <w:r w:rsidR="00A32C9C" w:rsidRPr="003573C7">
        <w:rPr>
          <w:color w:val="auto"/>
        </w:rPr>
        <w:t>физические лица</w:t>
      </w:r>
      <w:r w:rsidR="00BC6BCE" w:rsidRPr="003573C7">
        <w:rPr>
          <w:color w:val="auto"/>
        </w:rPr>
        <w:t>, имеющие право на предоставление земельных участков в собственность бесплатно</w:t>
      </w:r>
      <w:r w:rsidR="00257B53" w:rsidRPr="003573C7">
        <w:rPr>
          <w:color w:val="auto"/>
        </w:rPr>
        <w:t>, в соответствии</w:t>
      </w:r>
      <w:r w:rsidR="00582434">
        <w:rPr>
          <w:color w:val="auto"/>
        </w:rPr>
        <w:t xml:space="preserve"> пунктами 1 – 10 части 1 статьи</w:t>
      </w:r>
      <w:r w:rsidR="00257B53" w:rsidRPr="003573C7">
        <w:rPr>
          <w:color w:val="auto"/>
        </w:rPr>
        <w:t xml:space="preserve"> 4 З</w:t>
      </w:r>
      <w:r w:rsidR="00257B53" w:rsidRPr="003573C7">
        <w:rPr>
          <w:color w:val="auto"/>
          <w:lang w:bidi="ar-SA"/>
        </w:rPr>
        <w:t xml:space="preserve">акона </w:t>
      </w:r>
      <w:r w:rsidR="00257B53" w:rsidRPr="003573C7">
        <w:rPr>
          <w:color w:val="auto"/>
        </w:rPr>
        <w:t>(далее - заявители)</w:t>
      </w:r>
      <w:r w:rsidR="00BD3DFB" w:rsidRPr="003573C7">
        <w:rPr>
          <w:color w:val="auto"/>
        </w:rPr>
        <w:t>.</w:t>
      </w:r>
      <w:r w:rsidR="00571999" w:rsidRPr="003573C7">
        <w:rPr>
          <w:color w:val="auto"/>
        </w:rPr>
        <w:t xml:space="preserve"> </w:t>
      </w:r>
      <w:r w:rsidR="00231505" w:rsidRPr="003573C7">
        <w:rPr>
          <w:color w:val="auto"/>
        </w:rPr>
        <w:t>Перечень категорий граждан, имеющих право на предоставление земельных участков</w:t>
      </w:r>
      <w:r w:rsidR="00DC05C6">
        <w:rPr>
          <w:color w:val="auto"/>
        </w:rPr>
        <w:t xml:space="preserve"> приведен в</w:t>
      </w:r>
      <w:r w:rsidR="000F50C0">
        <w:rPr>
          <w:color w:val="auto"/>
        </w:rPr>
        <w:t xml:space="preserve"> Приложении № 5</w:t>
      </w:r>
      <w:r w:rsidR="00571999" w:rsidRPr="003573C7">
        <w:rPr>
          <w:color w:val="auto"/>
        </w:rPr>
        <w:t xml:space="preserve"> к настоящему административному регламенту.</w:t>
      </w:r>
    </w:p>
    <w:p w:rsidR="00F24EB8" w:rsidRPr="003573C7" w:rsidRDefault="001E2FDB" w:rsidP="008A6674">
      <w:pPr>
        <w:pStyle w:val="11"/>
        <w:numPr>
          <w:ilvl w:val="1"/>
          <w:numId w:val="42"/>
        </w:numPr>
        <w:tabs>
          <w:tab w:val="left" w:pos="729"/>
          <w:tab w:val="left" w:pos="993"/>
        </w:tabs>
        <w:ind w:left="0" w:firstLine="567"/>
        <w:jc w:val="both"/>
        <w:rPr>
          <w:color w:val="auto"/>
        </w:rPr>
      </w:pPr>
      <w:bookmarkStart w:id="14" w:name="bookmark11"/>
      <w:bookmarkEnd w:id="14"/>
      <w:r>
        <w:rPr>
          <w:color w:val="auto"/>
        </w:rPr>
        <w:t xml:space="preserve"> </w:t>
      </w:r>
      <w:r w:rsidR="00BC6BCE" w:rsidRPr="003573C7">
        <w:rPr>
          <w:color w:val="auto"/>
        </w:rPr>
        <w:t>Интересы заявителей</w:t>
      </w:r>
      <w:r w:rsidR="00513589" w:rsidRPr="003573C7">
        <w:rPr>
          <w:color w:val="auto"/>
        </w:rPr>
        <w:t xml:space="preserve"> </w:t>
      </w:r>
      <w:r w:rsidR="00BC6BCE" w:rsidRPr="003573C7">
        <w:rPr>
          <w:color w:val="auto"/>
        </w:rPr>
        <w:t>могут представлять лица, обладающие соответствующими полномочиями (далее - представитель).</w:t>
      </w:r>
    </w:p>
    <w:p w:rsidR="00454345" w:rsidRPr="003573C7" w:rsidRDefault="00454345" w:rsidP="00454345">
      <w:pPr>
        <w:pStyle w:val="11"/>
        <w:tabs>
          <w:tab w:val="left" w:pos="729"/>
        </w:tabs>
        <w:ind w:left="740" w:firstLine="0"/>
        <w:jc w:val="both"/>
        <w:rPr>
          <w:color w:val="auto"/>
        </w:rPr>
      </w:pPr>
    </w:p>
    <w:p w:rsidR="00F24EB8" w:rsidRPr="003573C7" w:rsidRDefault="00BC6BCE" w:rsidP="00454345">
      <w:pPr>
        <w:pStyle w:val="11"/>
        <w:numPr>
          <w:ilvl w:val="0"/>
          <w:numId w:val="26"/>
        </w:numPr>
        <w:jc w:val="center"/>
        <w:rPr>
          <w:color w:val="auto"/>
        </w:rPr>
      </w:pPr>
      <w:r w:rsidRPr="003573C7">
        <w:rPr>
          <w:b/>
          <w:bCs/>
          <w:color w:val="auto"/>
        </w:rPr>
        <w:t xml:space="preserve">Требования </w:t>
      </w:r>
      <w:r w:rsidR="00454345" w:rsidRPr="003573C7">
        <w:rPr>
          <w:b/>
          <w:bCs/>
          <w:color w:val="auto"/>
        </w:rPr>
        <w:t>к порядку информирования о предоставлении муниципальной услуги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bookmarkStart w:id="15" w:name="bookmark12"/>
      <w:bookmarkEnd w:id="15"/>
      <w:r w:rsidRPr="003573C7">
        <w:rPr>
          <w:color w:val="auto"/>
        </w:rPr>
        <w:lastRenderedPageBreak/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1) публичное письменное консультирование (посредством размещения информации):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на официальном вебсайте</w:t>
      </w:r>
      <w:r w:rsidR="001E4F42" w:rsidRPr="003573C7">
        <w:rPr>
          <w:color w:val="auto"/>
        </w:rPr>
        <w:t xml:space="preserve"> Уполномоченного о</w:t>
      </w:r>
      <w:r w:rsidRPr="003573C7">
        <w:rPr>
          <w:color w:val="auto"/>
        </w:rPr>
        <w:t>ргана;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и в государственной информационной системе «Портал государственных и муниципальных услуг Республики Крым» (далее – РПГУ);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на информационных стендах, в местах предоставления муниципальной услуги </w:t>
      </w:r>
      <w:r w:rsidR="00EC6609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2) индивидуальное консультирование по справочным телефонным номерам </w:t>
      </w:r>
      <w:r w:rsidR="00EC6609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A94D3E" w:rsidRPr="003573C7">
        <w:rPr>
          <w:color w:val="auto"/>
        </w:rPr>
        <w:t>Уполномоченный о</w:t>
      </w:r>
      <w:r w:rsidRPr="003573C7">
        <w:rPr>
          <w:color w:val="auto"/>
        </w:rPr>
        <w:t>рган);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4) посредством индивидуального устного информирования.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A94D3E" w:rsidRPr="003573C7">
        <w:rPr>
          <w:color w:val="auto"/>
        </w:rPr>
        <w:t>Уполномоченного о</w:t>
      </w:r>
      <w:r w:rsidRPr="003573C7">
        <w:rPr>
          <w:color w:val="auto"/>
        </w:rPr>
        <w:t xml:space="preserve">ргана, ЕПГУ, РПГУ.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</w:t>
      </w:r>
      <w:r w:rsidR="00A94D3E" w:rsidRPr="003573C7">
        <w:rPr>
          <w:color w:val="auto"/>
        </w:rPr>
        <w:t>Уполномоченным о</w:t>
      </w:r>
      <w:r w:rsidRPr="003573C7">
        <w:rPr>
          <w:color w:val="auto"/>
        </w:rPr>
        <w:t xml:space="preserve">рганом. 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На информационных стендах </w:t>
      </w:r>
      <w:r w:rsidR="00A94D3E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ргана, в местах предоставления муниципальной услуги, размещается следующая информация: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исчерпывающая информация о порядке предоставления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выдержки из </w:t>
      </w:r>
      <w:r w:rsidR="00A94D3E" w:rsidRPr="003573C7">
        <w:rPr>
          <w:color w:val="auto"/>
        </w:rPr>
        <w:t>а</w:t>
      </w:r>
      <w:r w:rsidRPr="003573C7">
        <w:rPr>
          <w:color w:val="auto"/>
        </w:rPr>
        <w:t>дминистративного регламента и приложения к нему;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выдержки из нормативных правовых актов по наиболее часто задаваемым вопросам;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формы заявлений;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перечень оснований для отказа в предоставлении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3</w:t>
      </w:r>
      <w:r w:rsidRPr="003573C7">
        <w:rPr>
          <w:color w:val="auto"/>
        </w:rPr>
        <w:t xml:space="preserve">. Индивидуальное консультирование по телефону не должно превышать 10 минут. Ответ на телефонный звонок должен начинаться с информации о наименовании </w:t>
      </w:r>
      <w:r w:rsidR="00E83F96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</w:t>
      </w:r>
      <w:r w:rsidR="00E83F96" w:rsidRPr="003573C7">
        <w:rPr>
          <w:color w:val="auto"/>
        </w:rPr>
        <w:t xml:space="preserve">, </w:t>
      </w:r>
      <w:r w:rsidRPr="003573C7">
        <w:rPr>
          <w:color w:val="auto"/>
        </w:rPr>
        <w:t xml:space="preserve">в который позвонил гражданин, фамилии, имени, отчестве (при наличии) и должности специалиста, осуществляющего </w:t>
      </w:r>
      <w:r w:rsidRPr="003573C7">
        <w:rPr>
          <w:color w:val="auto"/>
        </w:rPr>
        <w:lastRenderedPageBreak/>
        <w:t xml:space="preserve">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3573C7">
        <w:rPr>
          <w:color w:val="auto"/>
        </w:rPr>
        <w:t>автоинформирования</w:t>
      </w:r>
      <w:proofErr w:type="spellEnd"/>
      <w:r w:rsidRPr="003573C7">
        <w:rPr>
          <w:color w:val="auto"/>
        </w:rPr>
        <w:t xml:space="preserve"> (при наличии). При </w:t>
      </w:r>
      <w:proofErr w:type="spellStart"/>
      <w:r w:rsidRPr="003573C7">
        <w:rPr>
          <w:color w:val="auto"/>
        </w:rPr>
        <w:t>автоинформировании</w:t>
      </w:r>
      <w:proofErr w:type="spellEnd"/>
      <w:r w:rsidRPr="003573C7">
        <w:rPr>
          <w:color w:val="auto"/>
        </w:rPr>
        <w:t xml:space="preserve"> обеспечивается круглосуточное предоставление справочной информации. 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4</w:t>
      </w:r>
      <w:r w:rsidRPr="003573C7">
        <w:rPr>
          <w:color w:val="auto"/>
        </w:rPr>
        <w:t>. Индивидуальное консультирование по почте (по электронной почте).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вебсайт</w:t>
      </w:r>
      <w:r w:rsidR="00A94D3E" w:rsidRPr="003573C7">
        <w:rPr>
          <w:color w:val="auto"/>
        </w:rPr>
        <w:t xml:space="preserve"> Уполномоченного о</w:t>
      </w:r>
      <w:r w:rsidRPr="003573C7">
        <w:rPr>
          <w:color w:val="auto"/>
        </w:rPr>
        <w:t>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</w:t>
      </w:r>
      <w:r w:rsidR="00A94D3E" w:rsidRPr="003573C7">
        <w:rPr>
          <w:color w:val="auto"/>
        </w:rPr>
        <w:t xml:space="preserve"> Уполномоченном</w:t>
      </w:r>
      <w:r w:rsidRPr="003573C7">
        <w:rPr>
          <w:color w:val="auto"/>
        </w:rPr>
        <w:t xml:space="preserve">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ргане.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5</w:t>
      </w:r>
      <w:r w:rsidRPr="003573C7">
        <w:rPr>
          <w:color w:val="auto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Индивидуальное консультирование при личном обращении каждого заявителя должностным лицом </w:t>
      </w:r>
      <w:r w:rsidR="00A94D3E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 не должно превышать 10 минут.</w:t>
      </w:r>
    </w:p>
    <w:p w:rsidR="00454345" w:rsidRPr="003573C7" w:rsidRDefault="00454345" w:rsidP="00A94D3E">
      <w:pPr>
        <w:pStyle w:val="11"/>
        <w:tabs>
          <w:tab w:val="left" w:pos="993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6.</w:t>
      </w:r>
      <w:r w:rsidR="00A94D3E" w:rsidRPr="003573C7">
        <w:rPr>
          <w:color w:val="auto"/>
        </w:rPr>
        <w:tab/>
      </w:r>
      <w:r w:rsidR="001E2FDB">
        <w:rPr>
          <w:color w:val="auto"/>
        </w:rPr>
        <w:t xml:space="preserve"> </w:t>
      </w:r>
      <w:r w:rsidRPr="003573C7">
        <w:rPr>
          <w:color w:val="auto"/>
        </w:rPr>
        <w:t xml:space="preserve">Должностное лицо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ргана, предоставляющего муниципальную услугу</w:t>
      </w:r>
      <w:r w:rsidR="00A94D3E" w:rsidRPr="003573C7">
        <w:rPr>
          <w:color w:val="auto"/>
        </w:rPr>
        <w:t xml:space="preserve">, </w:t>
      </w:r>
      <w:r w:rsidRPr="003573C7">
        <w:rPr>
          <w:color w:val="auto"/>
        </w:rPr>
        <w:t>при ответе на обращения заявителей: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при устном обращении заявителя (по телефону или лично) могут дать ответ самостоятельно. В случаях, когда должностное лицо </w:t>
      </w:r>
      <w:r w:rsidR="00A94D3E" w:rsidRPr="003573C7">
        <w:rPr>
          <w:color w:val="auto"/>
        </w:rPr>
        <w:t>Уполномоченного о</w:t>
      </w:r>
      <w:r w:rsidRPr="003573C7">
        <w:rPr>
          <w:color w:val="auto"/>
        </w:rPr>
        <w:t>ргана</w:t>
      </w:r>
      <w:r w:rsidR="00A94D3E" w:rsidRPr="003573C7">
        <w:rPr>
          <w:color w:val="auto"/>
        </w:rPr>
        <w:t xml:space="preserve"> </w:t>
      </w:r>
      <w:r w:rsidRPr="003573C7">
        <w:rPr>
          <w:color w:val="auto"/>
        </w:rPr>
        <w:t>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при ответе на телефонные звонки, устные и письменные обращения должны отвечать вежливо и корректно;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при ответе на телефонные звонки должностное лицо </w:t>
      </w:r>
      <w:r w:rsidR="00A94D3E" w:rsidRPr="003573C7">
        <w:rPr>
          <w:color w:val="auto"/>
        </w:rPr>
        <w:t>Уполномоченного органа</w:t>
      </w:r>
      <w:r w:rsidRPr="003573C7">
        <w:rPr>
          <w:color w:val="auto"/>
        </w:rPr>
        <w:t>, осуществляющие консультирование, должн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 xml:space="preserve"> назвать фамилию, имя, отчество (последнее - при наличии), занимаемую должность и наименование </w:t>
      </w:r>
      <w:r w:rsidR="00A94D3E" w:rsidRPr="003573C7">
        <w:rPr>
          <w:color w:val="auto"/>
        </w:rPr>
        <w:t>Уполномоченного органа</w:t>
      </w:r>
      <w:r w:rsidRPr="003573C7">
        <w:rPr>
          <w:color w:val="auto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ответы на поставленные вопросы;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должность, фамилию и инициалы лица, подписавшего ответ;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фамилию и инициалы исполнителя;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наименование структурного подразделения-исполнителя;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номер телефона исполнителя;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7</w:t>
      </w:r>
      <w:r w:rsidRPr="003573C7">
        <w:rPr>
          <w:color w:val="auto"/>
        </w:rPr>
        <w:t xml:space="preserve">. На ЕПГУ, РПГУ и официальном сайте </w:t>
      </w:r>
      <w:r w:rsidR="00A94D3E" w:rsidRPr="003573C7">
        <w:rPr>
          <w:color w:val="auto"/>
        </w:rPr>
        <w:t>Уполномоченного органа</w:t>
      </w:r>
      <w:r w:rsidRPr="003573C7">
        <w:rPr>
          <w:color w:val="auto"/>
        </w:rPr>
        <w:t xml:space="preserve"> </w:t>
      </w:r>
      <w:r w:rsidRPr="003573C7">
        <w:rPr>
          <w:color w:val="auto"/>
        </w:rPr>
        <w:lastRenderedPageBreak/>
        <w:t>размещается следующая информация: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2) круг заявителей;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3) срок предоставления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5) размер государственной пошлины, взимаемой за предоставление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8) формы заявлений (уведомлений, сообщений), используемые при предоставлении муниципальной услуги.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Доступ к информации о сроках и порядке предоставления услуги осуществляется без выполнения </w:t>
      </w:r>
      <w:proofErr w:type="gramStart"/>
      <w:r w:rsidRPr="003573C7">
        <w:rPr>
          <w:color w:val="auto"/>
        </w:rPr>
        <w:t>заявителем</w:t>
      </w:r>
      <w:proofErr w:type="gramEnd"/>
      <w:r w:rsidRPr="003573C7">
        <w:rPr>
          <w:color w:val="auto"/>
        </w:rPr>
        <w:t xml:space="preserve">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8</w:t>
      </w:r>
      <w:r w:rsidRPr="003573C7">
        <w:rPr>
          <w:color w:val="auto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рган, предоставляющий услугу, а такж</w:t>
      </w:r>
      <w:r w:rsidR="00A94D3E" w:rsidRPr="003573C7">
        <w:rPr>
          <w:color w:val="auto"/>
        </w:rPr>
        <w:t>е посредством телефонной связи Уполномоченного о</w:t>
      </w:r>
      <w:r w:rsidRPr="003573C7">
        <w:rPr>
          <w:color w:val="auto"/>
        </w:rPr>
        <w:t xml:space="preserve">ргана. Кроме того, сведения о ходе предоставления муниципальной услуги заявитель вправе получить посредством ЕПГУ (для заявлений, поданных посредством ЕПГУ), электронной почты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ргана.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3.</w:t>
      </w:r>
      <w:r w:rsidR="00A94D3E" w:rsidRPr="003573C7">
        <w:rPr>
          <w:color w:val="auto"/>
        </w:rPr>
        <w:t>9</w:t>
      </w:r>
      <w:r w:rsidRPr="003573C7">
        <w:rPr>
          <w:color w:val="auto"/>
        </w:rPr>
        <w:t xml:space="preserve">. Справочная информация подлежит обязательному размещению на ЕПГУ, РПГУ, официальном сайте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 xml:space="preserve">ргана, предоставляющего муниципальную услугу и является доступной для заявителя. </w:t>
      </w:r>
      <w:r w:rsidR="00A94D3E" w:rsidRPr="003573C7">
        <w:rPr>
          <w:color w:val="auto"/>
        </w:rPr>
        <w:t>Уполномоченный о</w:t>
      </w:r>
      <w:r w:rsidRPr="003573C7">
        <w:rPr>
          <w:color w:val="auto"/>
        </w:rPr>
        <w:t>рган</w:t>
      </w:r>
      <w:r w:rsidR="00A94D3E" w:rsidRPr="003573C7">
        <w:rPr>
          <w:color w:val="auto"/>
        </w:rPr>
        <w:t xml:space="preserve"> </w:t>
      </w:r>
      <w:r w:rsidRPr="003573C7">
        <w:rPr>
          <w:color w:val="auto"/>
        </w:rPr>
        <w:t xml:space="preserve">обеспечивает размещение и актуализацию справочной информации в электронном виде посредством ЕПГУ, РПГУ, официального сайта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 xml:space="preserve">ргана. 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К справочной информации относится: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место нахождения и графики работы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 xml:space="preserve">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</w:t>
      </w:r>
      <w:r w:rsidRPr="003573C7">
        <w:rPr>
          <w:color w:val="auto"/>
        </w:rPr>
        <w:lastRenderedPageBreak/>
        <w:t>услуги;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справочные телефоны структурных подразделений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- адреса официального сайта </w:t>
      </w:r>
      <w:r w:rsidR="00A94D3E" w:rsidRPr="003573C7">
        <w:rPr>
          <w:color w:val="auto"/>
        </w:rPr>
        <w:t>о</w:t>
      </w:r>
      <w:r w:rsidRPr="003573C7">
        <w:rPr>
          <w:color w:val="auto"/>
        </w:rPr>
        <w:t>ргана, предоставляющего муниципальную услугу, расположенного на Портале Правительства Республики Крым, а также электронной почты и (или) формы обратной связи в сети «Интернет».</w:t>
      </w:r>
    </w:p>
    <w:p w:rsidR="00454345" w:rsidRPr="003573C7" w:rsidRDefault="00454345" w:rsidP="00A94D3E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Информация о предоставлении муниципальной услуги должна быть доступна для инвалидов.</w:t>
      </w:r>
    </w:p>
    <w:p w:rsidR="004C3BCC" w:rsidRPr="003573C7" w:rsidRDefault="004C3BCC" w:rsidP="00A94D3E">
      <w:pPr>
        <w:pStyle w:val="11"/>
        <w:ind w:firstLine="567"/>
        <w:jc w:val="both"/>
        <w:rPr>
          <w:color w:val="auto"/>
        </w:rPr>
      </w:pPr>
    </w:p>
    <w:p w:rsidR="00F24EB8" w:rsidRPr="003573C7" w:rsidRDefault="00BC6BCE" w:rsidP="00753CE8">
      <w:pPr>
        <w:pStyle w:val="13"/>
        <w:keepNext/>
        <w:keepLines/>
        <w:numPr>
          <w:ilvl w:val="0"/>
          <w:numId w:val="1"/>
        </w:numPr>
        <w:tabs>
          <w:tab w:val="left" w:pos="851"/>
        </w:tabs>
        <w:spacing w:after="0"/>
        <w:ind w:firstLine="567"/>
        <w:rPr>
          <w:color w:val="auto"/>
        </w:rPr>
      </w:pPr>
      <w:bookmarkStart w:id="16" w:name="bookmark16"/>
      <w:bookmarkStart w:id="17" w:name="bookmark17"/>
      <w:bookmarkEnd w:id="16"/>
      <w:r w:rsidRPr="003573C7">
        <w:rPr>
          <w:color w:val="auto"/>
        </w:rPr>
        <w:t>Стандарт предоставления муниципальной услуги</w:t>
      </w:r>
      <w:bookmarkEnd w:id="17"/>
    </w:p>
    <w:p w:rsidR="00F24EB8" w:rsidRPr="003573C7" w:rsidRDefault="00BC6BCE" w:rsidP="00753CE8">
      <w:pPr>
        <w:pStyle w:val="13"/>
        <w:keepNext/>
        <w:keepLines/>
        <w:numPr>
          <w:ilvl w:val="0"/>
          <w:numId w:val="26"/>
        </w:numPr>
        <w:tabs>
          <w:tab w:val="left" w:pos="851"/>
        </w:tabs>
        <w:spacing w:after="0"/>
        <w:ind w:left="0" w:firstLine="567"/>
        <w:rPr>
          <w:color w:val="auto"/>
        </w:rPr>
      </w:pPr>
      <w:bookmarkStart w:id="18" w:name="bookmark14"/>
      <w:bookmarkStart w:id="19" w:name="bookmark15"/>
      <w:bookmarkStart w:id="20" w:name="bookmark18"/>
      <w:r w:rsidRPr="003573C7">
        <w:rPr>
          <w:color w:val="auto"/>
        </w:rPr>
        <w:t>Наименование муниципальной услуги</w:t>
      </w:r>
      <w:bookmarkEnd w:id="18"/>
      <w:bookmarkEnd w:id="19"/>
      <w:bookmarkEnd w:id="20"/>
    </w:p>
    <w:p w:rsidR="00F24EB8" w:rsidRPr="003573C7" w:rsidRDefault="00BC6BCE" w:rsidP="00753CE8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21" w:name="bookmark19"/>
      <w:bookmarkEnd w:id="21"/>
      <w:r w:rsidRPr="003573C7">
        <w:rPr>
          <w:color w:val="auto"/>
        </w:rPr>
        <w:t xml:space="preserve"> Постановка граждан на учет в качестве лиц, имеющих право на предоставление земельных участков в собственность бесплатно.</w:t>
      </w:r>
    </w:p>
    <w:p w:rsidR="00753CE8" w:rsidRPr="003573C7" w:rsidRDefault="00753CE8" w:rsidP="00753CE8">
      <w:pPr>
        <w:pStyle w:val="11"/>
        <w:tabs>
          <w:tab w:val="left" w:pos="993"/>
        </w:tabs>
        <w:ind w:left="567" w:firstLine="0"/>
        <w:jc w:val="both"/>
        <w:rPr>
          <w:color w:val="auto"/>
        </w:rPr>
      </w:pPr>
    </w:p>
    <w:p w:rsidR="00753CE8" w:rsidRPr="003573C7" w:rsidRDefault="00BC6BCE" w:rsidP="00753CE8">
      <w:pPr>
        <w:pStyle w:val="11"/>
        <w:numPr>
          <w:ilvl w:val="0"/>
          <w:numId w:val="26"/>
        </w:numPr>
        <w:jc w:val="center"/>
        <w:rPr>
          <w:color w:val="auto"/>
        </w:rPr>
      </w:pPr>
      <w:r w:rsidRPr="003573C7">
        <w:rPr>
          <w:b/>
          <w:bCs/>
          <w:color w:val="auto"/>
        </w:rPr>
        <w:t>Наименование органа местного</w:t>
      </w:r>
      <w:r w:rsidR="00753CE8" w:rsidRPr="003573C7">
        <w:rPr>
          <w:b/>
          <w:bCs/>
          <w:color w:val="auto"/>
        </w:rPr>
        <w:t xml:space="preserve"> </w:t>
      </w:r>
      <w:r w:rsidRPr="003573C7">
        <w:rPr>
          <w:b/>
          <w:bCs/>
          <w:color w:val="auto"/>
        </w:rPr>
        <w:t xml:space="preserve">самоуправления, предоставляющего </w:t>
      </w:r>
    </w:p>
    <w:p w:rsidR="00F24EB8" w:rsidRPr="003573C7" w:rsidRDefault="00BC6BCE" w:rsidP="00753CE8">
      <w:pPr>
        <w:pStyle w:val="11"/>
        <w:ind w:left="720" w:firstLine="0"/>
        <w:jc w:val="center"/>
        <w:rPr>
          <w:color w:val="auto"/>
        </w:rPr>
      </w:pPr>
      <w:r w:rsidRPr="003573C7">
        <w:rPr>
          <w:b/>
          <w:bCs/>
          <w:color w:val="auto"/>
        </w:rPr>
        <w:t>муниципальную услугу</w:t>
      </w:r>
    </w:p>
    <w:p w:rsidR="00F24EB8" w:rsidRPr="003573C7" w:rsidRDefault="001E2FDB" w:rsidP="00C52D1F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22" w:name="bookmark20"/>
      <w:bookmarkEnd w:id="22"/>
      <w:r>
        <w:rPr>
          <w:color w:val="auto"/>
        </w:rPr>
        <w:t xml:space="preserve"> </w:t>
      </w:r>
      <w:r w:rsidR="00753CE8" w:rsidRPr="003573C7">
        <w:rPr>
          <w:color w:val="auto"/>
        </w:rPr>
        <w:t>М</w:t>
      </w:r>
      <w:r w:rsidR="00BC6BCE" w:rsidRPr="003573C7">
        <w:rPr>
          <w:color w:val="auto"/>
        </w:rPr>
        <w:t>униципальн</w:t>
      </w:r>
      <w:r w:rsidR="00DA0BEF" w:rsidRPr="003573C7">
        <w:rPr>
          <w:color w:val="auto"/>
        </w:rPr>
        <w:t>ую</w:t>
      </w:r>
      <w:r w:rsidR="00BC6BCE" w:rsidRPr="003573C7">
        <w:rPr>
          <w:color w:val="auto"/>
        </w:rPr>
        <w:t xml:space="preserve"> услуг</w:t>
      </w:r>
      <w:r w:rsidR="00DA0BEF" w:rsidRPr="003573C7">
        <w:rPr>
          <w:color w:val="auto"/>
        </w:rPr>
        <w:t>у</w:t>
      </w:r>
      <w:r w:rsidR="00BC6BCE" w:rsidRPr="003573C7">
        <w:rPr>
          <w:color w:val="auto"/>
        </w:rPr>
        <w:t xml:space="preserve"> предоставляет</w:t>
      </w:r>
      <w:r w:rsidR="00753CE8" w:rsidRPr="003573C7">
        <w:rPr>
          <w:color w:val="auto"/>
        </w:rPr>
        <w:t xml:space="preserve"> </w:t>
      </w:r>
      <w:r w:rsidR="00262D21" w:rsidRPr="003573C7">
        <w:rPr>
          <w:color w:val="auto"/>
        </w:rPr>
        <w:t>администрация</w:t>
      </w:r>
      <w:r w:rsidR="004C7E69" w:rsidRPr="004C7E69">
        <w:rPr>
          <w:bCs/>
          <w:iCs/>
          <w:color w:val="auto"/>
          <w:shd w:val="clear" w:color="auto" w:fill="FFFFFF"/>
        </w:rPr>
        <w:t xml:space="preserve"> </w:t>
      </w:r>
      <w:proofErr w:type="spellStart"/>
      <w:r w:rsidR="00DB0A6D">
        <w:rPr>
          <w:bCs/>
          <w:iCs/>
          <w:color w:val="auto"/>
        </w:rPr>
        <w:t>Новогригорьевского</w:t>
      </w:r>
      <w:proofErr w:type="spellEnd"/>
      <w:r w:rsidR="004C7E69" w:rsidRPr="004C7E69">
        <w:rPr>
          <w:bCs/>
          <w:iCs/>
          <w:color w:val="auto"/>
        </w:rPr>
        <w:t xml:space="preserve"> сельского поселения Нижнегорского района Республики Крым</w:t>
      </w:r>
      <w:r w:rsidR="00BC6BCE" w:rsidRPr="003573C7">
        <w:rPr>
          <w:i/>
          <w:iCs/>
          <w:color w:val="auto"/>
        </w:rPr>
        <w:t>.</w:t>
      </w:r>
    </w:p>
    <w:p w:rsidR="00F24EB8" w:rsidRPr="003573C7" w:rsidRDefault="001E2FDB" w:rsidP="00C52D1F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23" w:name="bookmark21"/>
      <w:bookmarkEnd w:id="23"/>
      <w:r>
        <w:rPr>
          <w:color w:val="auto"/>
        </w:rPr>
        <w:t xml:space="preserve"> </w:t>
      </w:r>
      <w:r w:rsidR="00BC6BCE" w:rsidRPr="003573C7">
        <w:rPr>
          <w:color w:val="auto"/>
        </w:rPr>
        <w:t xml:space="preserve">В предоставлении муниципальной услуги </w:t>
      </w:r>
      <w:r w:rsidR="00DA0BEF" w:rsidRPr="003573C7">
        <w:rPr>
          <w:color w:val="auto"/>
        </w:rPr>
        <w:t>Уполномоченный орган взаимодействует с</w:t>
      </w:r>
      <w:r w:rsidR="00DA0BEF" w:rsidRPr="003573C7">
        <w:rPr>
          <w:i/>
          <w:iCs/>
          <w:color w:val="auto"/>
        </w:rPr>
        <w:t>:</w:t>
      </w:r>
    </w:p>
    <w:p w:rsidR="00F24EB8" w:rsidRPr="003573C7" w:rsidRDefault="00BC6BCE" w:rsidP="00C52D1F">
      <w:pPr>
        <w:pStyle w:val="11"/>
        <w:tabs>
          <w:tab w:val="left" w:pos="1496"/>
        </w:tabs>
        <w:ind w:firstLine="567"/>
        <w:jc w:val="both"/>
        <w:rPr>
          <w:color w:val="auto"/>
        </w:rPr>
      </w:pPr>
      <w:bookmarkStart w:id="24" w:name="bookmark22"/>
      <w:bookmarkEnd w:id="24"/>
      <w:r w:rsidRPr="003573C7">
        <w:rPr>
          <w:color w:val="auto"/>
        </w:rPr>
        <w:t>органами опеки и попечительства;</w:t>
      </w:r>
    </w:p>
    <w:p w:rsidR="00F24EB8" w:rsidRPr="003573C7" w:rsidRDefault="008B6EAD" w:rsidP="00C52D1F">
      <w:pPr>
        <w:pStyle w:val="11"/>
        <w:tabs>
          <w:tab w:val="left" w:pos="1500"/>
        </w:tabs>
        <w:ind w:firstLine="567"/>
        <w:jc w:val="both"/>
        <w:rPr>
          <w:color w:val="auto"/>
        </w:rPr>
      </w:pPr>
      <w:bookmarkStart w:id="25" w:name="bookmark23"/>
      <w:bookmarkEnd w:id="25"/>
      <w:r w:rsidRPr="003573C7">
        <w:rPr>
          <w:color w:val="auto"/>
        </w:rPr>
        <w:t>Государственным комитетом по государственной</w:t>
      </w:r>
      <w:r w:rsidR="00BC6BCE" w:rsidRPr="003573C7">
        <w:rPr>
          <w:color w:val="auto"/>
        </w:rPr>
        <w:t xml:space="preserve"> регистрации</w:t>
      </w:r>
      <w:r w:rsidRPr="003573C7">
        <w:rPr>
          <w:color w:val="auto"/>
        </w:rPr>
        <w:t xml:space="preserve"> и кадастру Республики Крым</w:t>
      </w:r>
      <w:r w:rsidR="00BC6BCE" w:rsidRPr="003573C7">
        <w:rPr>
          <w:color w:val="auto"/>
        </w:rPr>
        <w:t xml:space="preserve"> в части получения сведений из Единого государственного реестра недвижимости;</w:t>
      </w:r>
    </w:p>
    <w:p w:rsidR="00F24EB8" w:rsidRPr="003573C7" w:rsidRDefault="00BC6BCE" w:rsidP="00C52D1F">
      <w:pPr>
        <w:pStyle w:val="11"/>
        <w:tabs>
          <w:tab w:val="left" w:pos="1500"/>
        </w:tabs>
        <w:ind w:firstLine="567"/>
        <w:jc w:val="both"/>
        <w:rPr>
          <w:color w:val="auto"/>
        </w:rPr>
      </w:pPr>
      <w:bookmarkStart w:id="26" w:name="bookmark24"/>
      <w:bookmarkEnd w:id="26"/>
      <w:r w:rsidRPr="003573C7">
        <w:rPr>
          <w:color w:val="auto"/>
        </w:rPr>
        <w:t>органами (организациями) по государственному техническому учету и (или) технической инвентаризации;</w:t>
      </w:r>
    </w:p>
    <w:p w:rsidR="00F24EB8" w:rsidRPr="003573C7" w:rsidRDefault="000B2C43" w:rsidP="00C52D1F">
      <w:pPr>
        <w:pStyle w:val="11"/>
        <w:tabs>
          <w:tab w:val="left" w:pos="1500"/>
        </w:tabs>
        <w:ind w:firstLine="567"/>
        <w:jc w:val="both"/>
        <w:rPr>
          <w:color w:val="auto"/>
        </w:rPr>
      </w:pPr>
      <w:bookmarkStart w:id="27" w:name="bookmark25"/>
      <w:bookmarkEnd w:id="27"/>
      <w:r w:rsidRPr="003573C7">
        <w:rPr>
          <w:color w:val="auto"/>
        </w:rPr>
        <w:t>М</w:t>
      </w:r>
      <w:r w:rsidR="00BC6BCE" w:rsidRPr="003573C7">
        <w:rPr>
          <w:color w:val="auto"/>
        </w:rPr>
        <w:t>инистерством внутренних дел</w:t>
      </w:r>
      <w:r w:rsidR="00B8300E" w:rsidRPr="003573C7">
        <w:rPr>
          <w:color w:val="auto"/>
        </w:rPr>
        <w:t xml:space="preserve"> по Республике Крым</w:t>
      </w:r>
      <w:r w:rsidR="00BC6BCE" w:rsidRPr="003573C7">
        <w:rPr>
          <w:color w:val="auto"/>
        </w:rPr>
        <w:t>;</w:t>
      </w:r>
    </w:p>
    <w:p w:rsidR="00F24EB8" w:rsidRPr="003573C7" w:rsidRDefault="00BC6BCE" w:rsidP="00C52D1F">
      <w:pPr>
        <w:pStyle w:val="11"/>
        <w:tabs>
          <w:tab w:val="left" w:pos="1500"/>
        </w:tabs>
        <w:ind w:firstLine="567"/>
        <w:jc w:val="both"/>
        <w:rPr>
          <w:color w:val="auto"/>
        </w:rPr>
      </w:pPr>
      <w:bookmarkStart w:id="28" w:name="bookmark26"/>
      <w:bookmarkEnd w:id="28"/>
      <w:r w:rsidRPr="003573C7">
        <w:rPr>
          <w:color w:val="auto"/>
        </w:rPr>
        <w:t>органами ЗАГС;</w:t>
      </w:r>
    </w:p>
    <w:p w:rsidR="00F24EB8" w:rsidRPr="003573C7" w:rsidRDefault="00BC6BCE" w:rsidP="00C52D1F">
      <w:pPr>
        <w:pStyle w:val="11"/>
        <w:tabs>
          <w:tab w:val="left" w:pos="1500"/>
        </w:tabs>
        <w:ind w:firstLine="567"/>
        <w:jc w:val="both"/>
        <w:rPr>
          <w:color w:val="auto"/>
        </w:rPr>
      </w:pPr>
      <w:bookmarkStart w:id="29" w:name="bookmark27"/>
      <w:bookmarkEnd w:id="29"/>
      <w:r w:rsidRPr="003573C7">
        <w:rPr>
          <w:color w:val="auto"/>
        </w:rPr>
        <w:t>иными органами, предусмотренными в соответствии</w:t>
      </w:r>
      <w:r w:rsidR="00AF7FDB">
        <w:rPr>
          <w:color w:val="auto"/>
        </w:rPr>
        <w:t xml:space="preserve"> с З</w:t>
      </w:r>
      <w:r w:rsidRPr="003573C7">
        <w:rPr>
          <w:color w:val="auto"/>
        </w:rPr>
        <w:t>аконом.</w:t>
      </w:r>
    </w:p>
    <w:p w:rsidR="00DA0BEF" w:rsidRPr="003573C7" w:rsidRDefault="00DA0BEF" w:rsidP="00C52D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</w:t>
      </w:r>
      <w:r w:rsidR="00D670A2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иные государственные органы и организации, за исключением получения услуг и получения 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573C7">
          <w:rPr>
            <w:rFonts w:ascii="Times New Roman" w:hAnsi="Times New Roman" w:cs="Times New Roman"/>
            <w:color w:val="auto"/>
            <w:sz w:val="28"/>
            <w:szCs w:val="28"/>
          </w:rPr>
          <w:t>части первой статьи 9</w:t>
        </w:r>
      </w:hyperlink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</w:t>
      </w:r>
      <w:r w:rsidR="00832A24">
        <w:rPr>
          <w:rFonts w:ascii="Times New Roman" w:hAnsi="Times New Roman" w:cs="Times New Roman"/>
          <w:color w:val="auto"/>
          <w:sz w:val="28"/>
          <w:szCs w:val="28"/>
        </w:rPr>
        <w:t>.07.2010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DA0BEF" w:rsidRPr="003573C7" w:rsidRDefault="00DA0BEF" w:rsidP="00580809">
      <w:pPr>
        <w:pStyle w:val="13"/>
        <w:keepNext/>
        <w:keepLines/>
        <w:spacing w:after="0"/>
        <w:ind w:firstLine="760"/>
        <w:jc w:val="both"/>
        <w:rPr>
          <w:color w:val="auto"/>
        </w:rPr>
      </w:pPr>
      <w:bookmarkStart w:id="30" w:name="bookmark28"/>
      <w:bookmarkStart w:id="31" w:name="bookmark29"/>
      <w:bookmarkStart w:id="32" w:name="bookmark30"/>
      <w:bookmarkStart w:id="33" w:name="bookmark31"/>
      <w:bookmarkEnd w:id="30"/>
    </w:p>
    <w:p w:rsidR="00F24EB8" w:rsidRPr="003573C7" w:rsidRDefault="00BC6BCE" w:rsidP="00C52D1F">
      <w:pPr>
        <w:pStyle w:val="13"/>
        <w:keepNext/>
        <w:keepLines/>
        <w:numPr>
          <w:ilvl w:val="0"/>
          <w:numId w:val="26"/>
        </w:numPr>
        <w:tabs>
          <w:tab w:val="left" w:pos="851"/>
        </w:tabs>
        <w:spacing w:after="0"/>
        <w:ind w:left="0" w:firstLine="567"/>
        <w:rPr>
          <w:color w:val="auto"/>
        </w:rPr>
      </w:pPr>
      <w:r w:rsidRPr="003573C7">
        <w:rPr>
          <w:color w:val="auto"/>
        </w:rPr>
        <w:t>Результат предоставления муниципальной услуги</w:t>
      </w:r>
      <w:bookmarkEnd w:id="31"/>
      <w:bookmarkEnd w:id="32"/>
      <w:bookmarkEnd w:id="33"/>
    </w:p>
    <w:p w:rsidR="00F24EB8" w:rsidRPr="003573C7" w:rsidRDefault="001E2FDB" w:rsidP="00C52D1F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34" w:name="bookmark32"/>
      <w:bookmarkEnd w:id="34"/>
      <w:r>
        <w:rPr>
          <w:color w:val="auto"/>
        </w:rPr>
        <w:t xml:space="preserve"> </w:t>
      </w:r>
      <w:r w:rsidR="00C52D1F" w:rsidRPr="003573C7">
        <w:rPr>
          <w:color w:val="auto"/>
        </w:rPr>
        <w:t>Р</w:t>
      </w:r>
      <w:r w:rsidR="00BC6BCE" w:rsidRPr="003573C7">
        <w:rPr>
          <w:color w:val="auto"/>
        </w:rPr>
        <w:t>езультатом предоставления муниципальной услуги являются:</w:t>
      </w:r>
    </w:p>
    <w:p w:rsidR="00F24EB8" w:rsidRPr="003573C7" w:rsidRDefault="00C52D1F" w:rsidP="00C52D1F">
      <w:pPr>
        <w:pStyle w:val="11"/>
        <w:tabs>
          <w:tab w:val="left" w:pos="993"/>
          <w:tab w:val="left" w:pos="1500"/>
        </w:tabs>
        <w:ind w:firstLine="567"/>
        <w:jc w:val="both"/>
        <w:rPr>
          <w:color w:val="auto"/>
        </w:rPr>
      </w:pPr>
      <w:bookmarkStart w:id="35" w:name="bookmark33"/>
      <w:bookmarkEnd w:id="35"/>
      <w:r w:rsidRPr="003573C7">
        <w:rPr>
          <w:color w:val="auto"/>
        </w:rPr>
        <w:t xml:space="preserve">- </w:t>
      </w:r>
      <w:r w:rsidR="00BC6BCE" w:rsidRPr="003573C7">
        <w:rPr>
          <w:color w:val="auto"/>
        </w:rPr>
        <w:t>решение о постановке на учет гражданина в целях бесплатного предоставления земельного участка</w:t>
      </w:r>
      <w:r w:rsidR="009A6B4E">
        <w:rPr>
          <w:color w:val="auto"/>
        </w:rPr>
        <w:t xml:space="preserve"> в собственность </w:t>
      </w:r>
      <w:r w:rsidR="00BC6BCE" w:rsidRPr="003573C7">
        <w:rPr>
          <w:color w:val="auto"/>
        </w:rPr>
        <w:t xml:space="preserve">по форме согласно </w:t>
      </w:r>
      <w:r w:rsidR="00BC6BCE" w:rsidRPr="003573C7">
        <w:rPr>
          <w:color w:val="auto"/>
        </w:rPr>
        <w:lastRenderedPageBreak/>
        <w:t xml:space="preserve">Приложению № </w:t>
      </w:r>
      <w:r w:rsidR="009C19EA" w:rsidRPr="003573C7">
        <w:rPr>
          <w:color w:val="auto"/>
        </w:rPr>
        <w:t>1</w:t>
      </w:r>
      <w:r w:rsidR="00BC6BCE" w:rsidRPr="003573C7">
        <w:rPr>
          <w:color w:val="auto"/>
        </w:rPr>
        <w:t xml:space="preserve"> к настоящему </w:t>
      </w:r>
      <w:r w:rsidR="001C36CC">
        <w:rPr>
          <w:color w:val="auto"/>
        </w:rPr>
        <w:t>а</w:t>
      </w:r>
      <w:r w:rsidR="00BC6BCE" w:rsidRPr="003573C7">
        <w:rPr>
          <w:color w:val="auto"/>
        </w:rPr>
        <w:t>дминистративному регламенту;</w:t>
      </w:r>
    </w:p>
    <w:p w:rsidR="00F24EB8" w:rsidRDefault="00C52D1F" w:rsidP="00C52D1F">
      <w:pPr>
        <w:pStyle w:val="11"/>
        <w:tabs>
          <w:tab w:val="left" w:pos="993"/>
          <w:tab w:val="left" w:pos="1500"/>
        </w:tabs>
        <w:ind w:firstLine="567"/>
        <w:jc w:val="both"/>
        <w:rPr>
          <w:color w:val="auto"/>
        </w:rPr>
      </w:pPr>
      <w:bookmarkStart w:id="36" w:name="bookmark34"/>
      <w:bookmarkEnd w:id="36"/>
      <w:r w:rsidRPr="003573C7">
        <w:rPr>
          <w:color w:val="auto"/>
        </w:rPr>
        <w:t xml:space="preserve">- </w:t>
      </w:r>
      <w:r w:rsidR="00BC6BCE" w:rsidRPr="003573C7">
        <w:rPr>
          <w:color w:val="auto"/>
        </w:rPr>
        <w:t xml:space="preserve">решение об отказе в предоставлении услуги по форме согласно Приложению № </w:t>
      </w:r>
      <w:r w:rsidR="009C19EA" w:rsidRPr="003573C7">
        <w:rPr>
          <w:color w:val="auto"/>
        </w:rPr>
        <w:t>2</w:t>
      </w:r>
      <w:r w:rsidR="00BC6BCE" w:rsidRPr="003573C7">
        <w:rPr>
          <w:color w:val="auto"/>
        </w:rPr>
        <w:t xml:space="preserve"> к настоящему </w:t>
      </w:r>
      <w:r w:rsidRPr="003573C7">
        <w:rPr>
          <w:color w:val="auto"/>
        </w:rPr>
        <w:t>а</w:t>
      </w:r>
      <w:r w:rsidR="00BC6BCE" w:rsidRPr="003573C7">
        <w:rPr>
          <w:color w:val="auto"/>
        </w:rPr>
        <w:t>дминистративному регламенту.</w:t>
      </w:r>
    </w:p>
    <w:p w:rsidR="004C7E69" w:rsidRPr="004C7E69" w:rsidRDefault="004C7E69" w:rsidP="004C7E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7E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6.2. Наименование информационной системы, в которой фиксируется факт получения Заявителем результата предоставления муниципальной услуги:</w:t>
      </w:r>
    </w:p>
    <w:p w:rsidR="004C7E69" w:rsidRPr="004C7E69" w:rsidRDefault="004C7E69" w:rsidP="004C7E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7E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ЕПГУ/РПГУ;</w:t>
      </w:r>
    </w:p>
    <w:p w:rsidR="004C7E69" w:rsidRPr="004C7E69" w:rsidRDefault="004C7E69" w:rsidP="004C7E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7E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модуль автоматизированной информационной системы по ведению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собственности.</w:t>
      </w:r>
    </w:p>
    <w:p w:rsidR="004C7E69" w:rsidRPr="004C7E69" w:rsidRDefault="004C7E69" w:rsidP="004C7E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93720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>6.3. Способ получения результата предоставления муниципальной услуги: результат предоставления муниципальной услуги по выбору заявителя может быть выдан в форме документа на бумажном носителе, направлен в виде почтового отправления, а также в форме электронного документа посредством ЕПГУ/РПГУ или адресу электронной почты, указанному заявителем.</w:t>
      </w:r>
    </w:p>
    <w:p w:rsidR="00C52D1F" w:rsidRPr="003573C7" w:rsidRDefault="00C52D1F" w:rsidP="004C7E69">
      <w:pPr>
        <w:pStyle w:val="11"/>
        <w:ind w:firstLine="0"/>
        <w:rPr>
          <w:b/>
          <w:bCs/>
          <w:color w:val="auto"/>
        </w:rPr>
      </w:pPr>
      <w:bookmarkStart w:id="37" w:name="bookmark35"/>
      <w:bookmarkStart w:id="38" w:name="bookmark36"/>
      <w:bookmarkEnd w:id="37"/>
      <w:bookmarkEnd w:id="38"/>
    </w:p>
    <w:p w:rsidR="00F24EB8" w:rsidRPr="003573C7" w:rsidRDefault="00BC6BCE" w:rsidP="00791059">
      <w:pPr>
        <w:pStyle w:val="11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color w:val="auto"/>
        </w:rPr>
      </w:pPr>
      <w:r w:rsidRPr="003573C7">
        <w:rPr>
          <w:b/>
          <w:bCs/>
          <w:color w:val="auto"/>
        </w:rPr>
        <w:t>Срок предоставления муниципальной услуги</w:t>
      </w:r>
    </w:p>
    <w:p w:rsidR="00832A24" w:rsidRPr="00832A24" w:rsidRDefault="00693720" w:rsidP="00693720">
      <w:pPr>
        <w:pStyle w:val="11"/>
        <w:tabs>
          <w:tab w:val="left" w:pos="993"/>
        </w:tabs>
        <w:ind w:firstLine="0"/>
        <w:jc w:val="both"/>
        <w:rPr>
          <w:color w:val="auto"/>
        </w:rPr>
      </w:pPr>
      <w:bookmarkStart w:id="39" w:name="bookmark37"/>
      <w:bookmarkEnd w:id="39"/>
      <w:r>
        <w:rPr>
          <w:color w:val="auto"/>
        </w:rPr>
        <w:t>7.1.</w:t>
      </w:r>
      <w:r w:rsidR="001E2FDB">
        <w:rPr>
          <w:color w:val="auto"/>
        </w:rPr>
        <w:t xml:space="preserve"> </w:t>
      </w:r>
      <w:r w:rsidR="00832A24">
        <w:rPr>
          <w:color w:val="auto"/>
        </w:rPr>
        <w:t>Р</w:t>
      </w:r>
      <w:r w:rsidR="00832A24" w:rsidRPr="00832A24">
        <w:rPr>
          <w:color w:val="auto"/>
        </w:rPr>
        <w:t>ешение о постановке на учет гражданина в целях бесплатного предоставления земельного участка</w:t>
      </w:r>
      <w:r w:rsidR="009A6B4E">
        <w:rPr>
          <w:color w:val="auto"/>
        </w:rPr>
        <w:t xml:space="preserve"> в собственность </w:t>
      </w:r>
      <w:r w:rsidR="00832A24">
        <w:rPr>
          <w:color w:val="auto"/>
        </w:rPr>
        <w:t xml:space="preserve">либо </w:t>
      </w:r>
      <w:r w:rsidR="00832A24" w:rsidRPr="00832A24">
        <w:rPr>
          <w:color w:val="auto"/>
        </w:rPr>
        <w:t>решение об отказе в предоставлении услуги</w:t>
      </w:r>
      <w:r w:rsidR="00832A24">
        <w:rPr>
          <w:color w:val="auto"/>
        </w:rPr>
        <w:t xml:space="preserve"> принимается Уполномоченным органом</w:t>
      </w:r>
      <w:r w:rsidR="00832A24" w:rsidRPr="00832A24">
        <w:rPr>
          <w:color w:val="auto"/>
        </w:rPr>
        <w:t xml:space="preserve"> в течение</w:t>
      </w:r>
      <w:r w:rsidR="00832A24">
        <w:rPr>
          <w:color w:val="auto"/>
        </w:rPr>
        <w:t xml:space="preserve"> 45 рабочих дней со дня подачи з</w:t>
      </w:r>
      <w:r w:rsidR="00832A24" w:rsidRPr="00832A24">
        <w:rPr>
          <w:color w:val="auto"/>
        </w:rPr>
        <w:t>аявления и направляется</w:t>
      </w:r>
      <w:r w:rsidR="00832A24">
        <w:rPr>
          <w:color w:val="auto"/>
        </w:rPr>
        <w:t xml:space="preserve"> (выдается)</w:t>
      </w:r>
      <w:r w:rsidR="00832A24" w:rsidRPr="00832A24">
        <w:rPr>
          <w:color w:val="auto"/>
        </w:rPr>
        <w:t xml:space="preserve"> заявителю не позднее 5 рабочих дней со дня его принятия.</w:t>
      </w:r>
    </w:p>
    <w:p w:rsidR="00693720" w:rsidRPr="00693720" w:rsidRDefault="00693720" w:rsidP="00693720">
      <w:pPr>
        <w:tabs>
          <w:tab w:val="left" w:pos="298"/>
        </w:tabs>
        <w:ind w:right="20"/>
        <w:jc w:val="both"/>
        <w:rPr>
          <w:rStyle w:val="af4"/>
          <w:rFonts w:ascii="Times New Roman" w:hAnsi="Times New Roman"/>
          <w:sz w:val="28"/>
          <w:szCs w:val="28"/>
        </w:rPr>
      </w:pPr>
      <w:bookmarkStart w:id="40" w:name="bookmark38"/>
      <w:bookmarkStart w:id="41" w:name="bookmark39"/>
      <w:bookmarkStart w:id="42" w:name="bookmark40"/>
      <w:r w:rsidRPr="00693720">
        <w:rPr>
          <w:rStyle w:val="af4"/>
          <w:rFonts w:ascii="Times New Roman" w:hAnsi="Times New Roman"/>
          <w:sz w:val="28"/>
          <w:szCs w:val="28"/>
          <w:highlight w:val="yellow"/>
        </w:rPr>
        <w:t>7.2. В случае подачи документов в форме электронных документов (электронных образов документов) посредством ЕПГУ, РПГУ, днем обращения за предоставлением муниципальной услуги считается дата регистрации приема документов на ЕПГУ, РПГУ.</w:t>
      </w:r>
    </w:p>
    <w:p w:rsidR="00832A24" w:rsidRDefault="00832A24" w:rsidP="00832A24">
      <w:pPr>
        <w:pStyle w:val="11"/>
        <w:tabs>
          <w:tab w:val="left" w:pos="993"/>
        </w:tabs>
        <w:jc w:val="both"/>
        <w:rPr>
          <w:color w:val="auto"/>
        </w:rPr>
      </w:pPr>
    </w:p>
    <w:p w:rsidR="00832A24" w:rsidRDefault="004D375F" w:rsidP="00832A24">
      <w:pPr>
        <w:pStyle w:val="11"/>
        <w:numPr>
          <w:ilvl w:val="0"/>
          <w:numId w:val="26"/>
        </w:numPr>
        <w:tabs>
          <w:tab w:val="left" w:pos="993"/>
        </w:tabs>
        <w:ind w:left="0" w:firstLine="0"/>
        <w:jc w:val="center"/>
        <w:rPr>
          <w:b/>
          <w:color w:val="auto"/>
        </w:rPr>
      </w:pPr>
      <w:r w:rsidRPr="00832A24">
        <w:rPr>
          <w:b/>
          <w:color w:val="auto"/>
        </w:rPr>
        <w:t>Нормативные п</w:t>
      </w:r>
      <w:r w:rsidR="00BC6BCE" w:rsidRPr="00832A24">
        <w:rPr>
          <w:b/>
          <w:color w:val="auto"/>
        </w:rPr>
        <w:t xml:space="preserve">равовые </w:t>
      </w:r>
      <w:r w:rsidRPr="00832A24">
        <w:rPr>
          <w:b/>
          <w:color w:val="auto"/>
        </w:rPr>
        <w:t xml:space="preserve">акты, </w:t>
      </w:r>
      <w:bookmarkEnd w:id="40"/>
      <w:bookmarkEnd w:id="41"/>
      <w:bookmarkEnd w:id="42"/>
    </w:p>
    <w:p w:rsidR="00F24EB8" w:rsidRPr="00832A24" w:rsidRDefault="00832A24" w:rsidP="00832A24">
      <w:pPr>
        <w:pStyle w:val="11"/>
        <w:tabs>
          <w:tab w:val="left" w:pos="993"/>
        </w:tabs>
        <w:ind w:firstLine="0"/>
        <w:jc w:val="center"/>
        <w:rPr>
          <w:b/>
          <w:color w:val="auto"/>
        </w:rPr>
      </w:pPr>
      <w:r>
        <w:rPr>
          <w:b/>
          <w:color w:val="auto"/>
        </w:rPr>
        <w:t>регулирующие предоставление</w:t>
      </w:r>
      <w:r w:rsidRPr="00832A24">
        <w:rPr>
          <w:b/>
          <w:color w:val="auto"/>
        </w:rPr>
        <w:t xml:space="preserve"> </w:t>
      </w:r>
      <w:r w:rsidR="004D375F" w:rsidRPr="00832A24">
        <w:rPr>
          <w:b/>
          <w:color w:val="auto"/>
        </w:rPr>
        <w:t>муниципальной услуги</w:t>
      </w:r>
    </w:p>
    <w:p w:rsidR="00F24EB8" w:rsidRPr="00832A24" w:rsidRDefault="001E2FDB" w:rsidP="00832A24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43" w:name="bookmark41"/>
      <w:bookmarkEnd w:id="43"/>
      <w:r>
        <w:rPr>
          <w:color w:val="auto"/>
        </w:rPr>
        <w:t xml:space="preserve"> </w:t>
      </w:r>
      <w:r w:rsidR="00BC6BCE" w:rsidRPr="003573C7">
        <w:rPr>
          <w:color w:val="auto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</w:t>
      </w:r>
      <w:r w:rsidR="00832A24" w:rsidRPr="00832A24">
        <w:rPr>
          <w:color w:val="auto"/>
          <w:lang w:bidi="ar-SA"/>
        </w:rPr>
        <w:t xml:space="preserve"> </w:t>
      </w:r>
      <w:r w:rsidR="00832A24" w:rsidRPr="00832A24">
        <w:rPr>
          <w:color w:val="auto"/>
        </w:rPr>
        <w:t>в федеральной государственной информ</w:t>
      </w:r>
      <w:r w:rsidR="00832A24">
        <w:rPr>
          <w:color w:val="auto"/>
        </w:rPr>
        <w:t>ационной системе «</w:t>
      </w:r>
      <w:r w:rsidR="00832A24" w:rsidRPr="00832A24">
        <w:rPr>
          <w:color w:val="auto"/>
        </w:rPr>
        <w:t xml:space="preserve">Федеральный реестр государственных </w:t>
      </w:r>
      <w:r w:rsidR="00832A24">
        <w:rPr>
          <w:color w:val="auto"/>
        </w:rPr>
        <w:t>и муниципальных услуг (функций)»</w:t>
      </w:r>
      <w:r w:rsidR="00832A24" w:rsidRPr="00832A24">
        <w:rPr>
          <w:color w:val="auto"/>
        </w:rPr>
        <w:t xml:space="preserve">, на ЕПГУ, </w:t>
      </w:r>
      <w:r w:rsidR="00832A24">
        <w:rPr>
          <w:color w:val="auto"/>
        </w:rPr>
        <w:t xml:space="preserve">РПГУ и официальном сайте </w:t>
      </w:r>
      <w:r w:rsidR="00BC6BCE" w:rsidRPr="00832A24">
        <w:rPr>
          <w:color w:val="auto"/>
        </w:rPr>
        <w:t>Уполномоченного органа</w:t>
      </w:r>
      <w:r w:rsidR="00B873DA" w:rsidRPr="00832A24">
        <w:rPr>
          <w:color w:val="auto"/>
        </w:rPr>
        <w:t>.</w:t>
      </w:r>
    </w:p>
    <w:p w:rsidR="000A6796" w:rsidRPr="003573C7" w:rsidRDefault="000A6796" w:rsidP="000A6796">
      <w:pPr>
        <w:pStyle w:val="11"/>
        <w:tabs>
          <w:tab w:val="left" w:pos="993"/>
        </w:tabs>
        <w:ind w:left="567" w:firstLine="0"/>
        <w:jc w:val="both"/>
        <w:rPr>
          <w:color w:val="auto"/>
        </w:rPr>
      </w:pPr>
    </w:p>
    <w:p w:rsidR="0061422D" w:rsidRPr="003573C7" w:rsidRDefault="0061422D" w:rsidP="0061422D">
      <w:pPr>
        <w:pStyle w:val="a8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4" w:name="bookmark45"/>
      <w:bookmarkEnd w:id="44"/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F24EB8" w:rsidRPr="000F50C0" w:rsidRDefault="00BC6BCE" w:rsidP="000F50C0">
      <w:pPr>
        <w:pStyle w:val="11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3573C7">
        <w:rPr>
          <w:color w:val="auto"/>
        </w:rPr>
        <w:t xml:space="preserve">Для получения муниципальной услуги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аявитель представляет в Уполномоченный орган заявление о предоставлении </w:t>
      </w:r>
      <w:r w:rsidR="000F50C0">
        <w:rPr>
          <w:color w:val="auto"/>
        </w:rPr>
        <w:t xml:space="preserve">муниципальной </w:t>
      </w:r>
      <w:r w:rsidRPr="003573C7">
        <w:rPr>
          <w:color w:val="auto"/>
        </w:rPr>
        <w:t xml:space="preserve">услуги по </w:t>
      </w:r>
      <w:r w:rsidRPr="003573C7">
        <w:rPr>
          <w:color w:val="auto"/>
        </w:rPr>
        <w:lastRenderedPageBreak/>
        <w:t xml:space="preserve">форме согласно Приложению № </w:t>
      </w:r>
      <w:r w:rsidR="000F50C0">
        <w:rPr>
          <w:color w:val="auto"/>
        </w:rPr>
        <w:t>1</w:t>
      </w:r>
      <w:r w:rsidR="000F50C0">
        <w:rPr>
          <w:rFonts w:ascii="Courier New" w:eastAsia="Courier New" w:hAnsi="Courier New" w:cs="Courier New"/>
          <w:color w:val="22272F"/>
          <w:sz w:val="23"/>
          <w:szCs w:val="23"/>
          <w:shd w:val="clear" w:color="auto" w:fill="FFFFFF"/>
        </w:rPr>
        <w:t xml:space="preserve"> </w:t>
      </w:r>
      <w:r w:rsidR="000F50C0" w:rsidRPr="000F50C0">
        <w:rPr>
          <w:color w:val="auto"/>
        </w:rPr>
        <w:t>к</w:t>
      </w:r>
      <w:r w:rsidR="000F50C0">
        <w:rPr>
          <w:color w:val="auto"/>
        </w:rPr>
        <w:t xml:space="preserve"> Порядку </w:t>
      </w:r>
      <w:r w:rsidR="000F50C0" w:rsidRPr="000F50C0">
        <w:rPr>
          <w:color w:val="auto"/>
        </w:rPr>
        <w:t>ведения очередности граждан</w:t>
      </w:r>
      <w:r w:rsidR="000F50C0">
        <w:rPr>
          <w:color w:val="auto"/>
        </w:rPr>
        <w:t xml:space="preserve"> </w:t>
      </w:r>
      <w:r w:rsidR="000F50C0" w:rsidRPr="000F50C0">
        <w:rPr>
          <w:color w:val="auto"/>
        </w:rPr>
        <w:t>на получение в собственность (аренду)</w:t>
      </w:r>
      <w:r w:rsidR="000F50C0">
        <w:rPr>
          <w:color w:val="auto"/>
        </w:rPr>
        <w:t xml:space="preserve"> </w:t>
      </w:r>
      <w:r w:rsidR="000F50C0" w:rsidRPr="000F50C0">
        <w:rPr>
          <w:color w:val="auto"/>
        </w:rPr>
        <w:t>земельного участка, находящегося в</w:t>
      </w:r>
      <w:r w:rsidR="000F50C0">
        <w:rPr>
          <w:color w:val="auto"/>
        </w:rPr>
        <w:t xml:space="preserve"> </w:t>
      </w:r>
      <w:r w:rsidR="000F50C0" w:rsidRPr="000F50C0">
        <w:rPr>
          <w:color w:val="auto"/>
        </w:rPr>
        <w:t>собственности Республики Крым или</w:t>
      </w:r>
      <w:r w:rsidR="000F50C0">
        <w:rPr>
          <w:color w:val="auto"/>
        </w:rPr>
        <w:t xml:space="preserve"> </w:t>
      </w:r>
      <w:r w:rsidR="000F50C0" w:rsidRPr="000F50C0">
        <w:rPr>
          <w:color w:val="auto"/>
        </w:rPr>
        <w:t>муниципальной собственности</w:t>
      </w:r>
      <w:r w:rsidR="000F50C0">
        <w:rPr>
          <w:color w:val="auto"/>
        </w:rPr>
        <w:t>, утвержденному п</w:t>
      </w:r>
      <w:r w:rsidR="000F50C0" w:rsidRPr="000F50C0">
        <w:rPr>
          <w:color w:val="auto"/>
        </w:rPr>
        <w:t>ост</w:t>
      </w:r>
      <w:r w:rsidR="000F50C0">
        <w:rPr>
          <w:color w:val="auto"/>
        </w:rPr>
        <w:t xml:space="preserve">ановлением </w:t>
      </w:r>
      <w:r w:rsidR="000F50C0" w:rsidRPr="000F50C0">
        <w:rPr>
          <w:color w:val="auto"/>
        </w:rPr>
        <w:t>Совета министров Республики Крым от 10</w:t>
      </w:r>
      <w:r w:rsidR="000F50C0">
        <w:rPr>
          <w:color w:val="auto"/>
        </w:rPr>
        <w:t>.02.2015</w:t>
      </w:r>
      <w:r w:rsidR="000F50C0" w:rsidRPr="000F50C0">
        <w:rPr>
          <w:color w:val="auto"/>
        </w:rPr>
        <w:t xml:space="preserve"> </w:t>
      </w:r>
      <w:r w:rsidR="000F50C0">
        <w:rPr>
          <w:color w:val="auto"/>
        </w:rPr>
        <w:t xml:space="preserve">№ </w:t>
      </w:r>
      <w:r w:rsidR="000F50C0" w:rsidRPr="000F50C0">
        <w:rPr>
          <w:color w:val="auto"/>
        </w:rPr>
        <w:t>41</w:t>
      </w:r>
      <w:r w:rsidR="000F50C0">
        <w:rPr>
          <w:color w:val="auto"/>
        </w:rPr>
        <w:t xml:space="preserve"> (далее – заявление о предоставлении муниципальной услуги</w:t>
      </w:r>
      <w:r w:rsidR="00DE4A97">
        <w:rPr>
          <w:color w:val="auto"/>
        </w:rPr>
        <w:t>, Порядок</w:t>
      </w:r>
      <w:r w:rsidR="000F50C0">
        <w:rPr>
          <w:color w:val="auto"/>
        </w:rPr>
        <w:t xml:space="preserve">), </w:t>
      </w:r>
      <w:r w:rsidRPr="000F50C0">
        <w:rPr>
          <w:color w:val="auto"/>
        </w:rPr>
        <w:t>одним из следующих способов по личному усмотрению:</w:t>
      </w:r>
    </w:p>
    <w:p w:rsidR="00F24EB8" w:rsidRPr="003573C7" w:rsidRDefault="00BC6BCE" w:rsidP="0061422D">
      <w:pPr>
        <w:pStyle w:val="11"/>
        <w:numPr>
          <w:ilvl w:val="2"/>
          <w:numId w:val="26"/>
        </w:numPr>
        <w:tabs>
          <w:tab w:val="left" w:pos="1134"/>
          <w:tab w:val="left" w:pos="1754"/>
        </w:tabs>
        <w:ind w:left="0" w:firstLine="567"/>
        <w:jc w:val="both"/>
        <w:rPr>
          <w:color w:val="auto"/>
        </w:rPr>
      </w:pPr>
      <w:bookmarkStart w:id="45" w:name="bookmark46"/>
      <w:bookmarkEnd w:id="45"/>
      <w:r w:rsidRPr="003573C7">
        <w:rPr>
          <w:color w:val="auto"/>
        </w:rPr>
        <w:t>в электронной форме посредством ЕПГУ</w:t>
      </w:r>
      <w:r w:rsidR="00DD4D2F" w:rsidRPr="003573C7">
        <w:rPr>
          <w:color w:val="auto"/>
        </w:rPr>
        <w:t>, РПГУ</w:t>
      </w:r>
      <w:r w:rsidRPr="003573C7">
        <w:rPr>
          <w:color w:val="auto"/>
        </w:rPr>
        <w:t>.</w:t>
      </w:r>
    </w:p>
    <w:p w:rsidR="00F24EB8" w:rsidRPr="003573C7" w:rsidRDefault="00BC6BCE" w:rsidP="0061422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46" w:name="bookmark47"/>
      <w:r w:rsidRPr="003573C7">
        <w:rPr>
          <w:color w:val="auto"/>
        </w:rPr>
        <w:t>а</w:t>
      </w:r>
      <w:bookmarkEnd w:id="46"/>
      <w:r w:rsidRPr="003573C7">
        <w:rPr>
          <w:color w:val="auto"/>
        </w:rPr>
        <w:t>)</w:t>
      </w:r>
      <w:r w:rsidRPr="003573C7">
        <w:rPr>
          <w:color w:val="auto"/>
        </w:rPr>
        <w:tab/>
        <w:t xml:space="preserve">В случае представления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аявления и прилагаемых к нему документов указанным способом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>аявления с использованием интерактивной формы в электронном виде, без необх</w:t>
      </w:r>
      <w:r w:rsidR="0061422D" w:rsidRPr="003573C7">
        <w:rPr>
          <w:color w:val="auto"/>
        </w:rPr>
        <w:t>одимости дополнительной подачи з</w:t>
      </w:r>
      <w:r w:rsidRPr="003573C7">
        <w:rPr>
          <w:color w:val="auto"/>
        </w:rPr>
        <w:t>аявления в какой-либо иной форме.</w:t>
      </w:r>
    </w:p>
    <w:p w:rsidR="00F24EB8" w:rsidRPr="003573C7" w:rsidRDefault="00BC6BCE" w:rsidP="0061422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47" w:name="bookmark48"/>
      <w:r w:rsidRPr="003573C7">
        <w:rPr>
          <w:color w:val="auto"/>
        </w:rPr>
        <w:t>б</w:t>
      </w:r>
      <w:bookmarkEnd w:id="47"/>
      <w:r w:rsidRPr="003573C7">
        <w:rPr>
          <w:color w:val="auto"/>
        </w:rPr>
        <w:t>)</w:t>
      </w:r>
      <w:r w:rsidRPr="003573C7">
        <w:rPr>
          <w:color w:val="auto"/>
        </w:rPr>
        <w:tab/>
        <w:t xml:space="preserve">Заявление направляется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аявителем вместе с прикрепленными электронными документами, указанными в подпунктах 2 - 5 пункта </w:t>
      </w:r>
      <w:r w:rsidR="0061422D" w:rsidRPr="003573C7">
        <w:rPr>
          <w:color w:val="auto"/>
        </w:rPr>
        <w:t>9</w:t>
      </w:r>
      <w:r w:rsidRPr="003573C7">
        <w:rPr>
          <w:color w:val="auto"/>
        </w:rPr>
        <w:t>.</w:t>
      </w:r>
      <w:r w:rsidR="0061422D" w:rsidRPr="003573C7">
        <w:rPr>
          <w:color w:val="auto"/>
        </w:rPr>
        <w:t>2</w:t>
      </w:r>
      <w:r w:rsidRPr="003573C7">
        <w:rPr>
          <w:color w:val="auto"/>
        </w:rPr>
        <w:t xml:space="preserve"> настоящего </w:t>
      </w:r>
      <w:r w:rsidR="0061422D" w:rsidRPr="003573C7">
        <w:rPr>
          <w:color w:val="auto"/>
        </w:rPr>
        <w:t>а</w:t>
      </w:r>
      <w:r w:rsidRPr="003573C7">
        <w:rPr>
          <w:color w:val="auto"/>
        </w:rPr>
        <w:t xml:space="preserve">дминистративного регламента. Заявление подписывается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аявителем, уполномоченным на подписание такого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61422D" w:rsidRPr="003573C7">
        <w:rPr>
          <w:color w:val="auto"/>
        </w:rPr>
        <w:t>0</w:t>
      </w:r>
      <w:r w:rsidRPr="003573C7">
        <w:rPr>
          <w:color w:val="auto"/>
        </w:rPr>
        <w:t>6</w:t>
      </w:r>
      <w:r w:rsidR="0061422D" w:rsidRPr="003573C7">
        <w:rPr>
          <w:color w:val="auto"/>
        </w:rPr>
        <w:t>.04.2011</w:t>
      </w:r>
      <w:r w:rsidRPr="003573C7">
        <w:rPr>
          <w:color w:val="auto"/>
        </w:rPr>
        <w:t xml:space="preserve"> № 63-ФЗ «Об электронной подписи»</w:t>
      </w:r>
      <w:r w:rsidR="002860E1" w:rsidRPr="003573C7">
        <w:rPr>
          <w:color w:val="auto"/>
        </w:rPr>
        <w:t xml:space="preserve"> (далее – Федеральный закон № 63-ФЗ)</w:t>
      </w:r>
      <w:r w:rsidRPr="003573C7">
        <w:rPr>
          <w:color w:val="auto"/>
        </w:rPr>
        <w:t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1422D" w:rsidRPr="003573C7">
        <w:rPr>
          <w:color w:val="auto"/>
        </w:rPr>
        <w:t>.01.2013</w:t>
      </w:r>
      <w:r w:rsidRPr="003573C7">
        <w:rPr>
          <w:color w:val="auto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1422D" w:rsidRPr="003573C7">
        <w:rPr>
          <w:color w:val="auto"/>
        </w:rPr>
        <w:t>.06.2012</w:t>
      </w:r>
      <w:r w:rsidRPr="003573C7">
        <w:rPr>
          <w:color w:val="auto"/>
        </w:rPr>
        <w:t xml:space="preserve"> № 634;</w:t>
      </w:r>
    </w:p>
    <w:p w:rsidR="00F24EB8" w:rsidRPr="003573C7" w:rsidRDefault="00BC6BCE" w:rsidP="0061422D">
      <w:pPr>
        <w:pStyle w:val="11"/>
        <w:numPr>
          <w:ilvl w:val="2"/>
          <w:numId w:val="26"/>
        </w:numPr>
        <w:tabs>
          <w:tab w:val="left" w:pos="1134"/>
          <w:tab w:val="left" w:pos="1704"/>
        </w:tabs>
        <w:ind w:left="0" w:firstLine="567"/>
        <w:jc w:val="both"/>
        <w:rPr>
          <w:color w:val="auto"/>
        </w:rPr>
      </w:pPr>
      <w:bookmarkStart w:id="48" w:name="bookmark49"/>
      <w:bookmarkEnd w:id="48"/>
      <w:r w:rsidRPr="003573C7">
        <w:rPr>
          <w:color w:val="auto"/>
        </w:rPr>
        <w:t xml:space="preserve">на бумажном носителе посредством личного обращения в Уполномоченный орган либо посредством почтового отправления с уведомлением </w:t>
      </w:r>
      <w:r w:rsidRPr="003573C7">
        <w:rPr>
          <w:color w:val="auto"/>
        </w:rPr>
        <w:lastRenderedPageBreak/>
        <w:t>о вручении.</w:t>
      </w:r>
    </w:p>
    <w:p w:rsidR="00F24EB8" w:rsidRPr="003573C7" w:rsidRDefault="001E2FDB" w:rsidP="0061422D">
      <w:pPr>
        <w:pStyle w:val="11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color w:val="auto"/>
        </w:rPr>
      </w:pPr>
      <w:bookmarkStart w:id="49" w:name="bookmark50"/>
      <w:bookmarkEnd w:id="49"/>
      <w:r>
        <w:rPr>
          <w:color w:val="auto"/>
        </w:rPr>
        <w:t xml:space="preserve"> </w:t>
      </w:r>
      <w:r w:rsidR="008B6EAD" w:rsidRPr="003573C7">
        <w:rPr>
          <w:color w:val="auto"/>
        </w:rPr>
        <w:t>Перечень документов, обязательных к предоставлению заявителем для получения муниципальной услуги</w:t>
      </w:r>
      <w:r w:rsidR="0061422D" w:rsidRPr="003573C7">
        <w:rPr>
          <w:color w:val="auto"/>
        </w:rPr>
        <w:t>:</w:t>
      </w:r>
    </w:p>
    <w:p w:rsidR="00F24EB8" w:rsidRPr="003573C7" w:rsidRDefault="00BC6BCE" w:rsidP="0061422D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bookmarkStart w:id="50" w:name="bookmark51"/>
      <w:bookmarkEnd w:id="50"/>
      <w:r w:rsidRPr="003573C7">
        <w:rPr>
          <w:color w:val="auto"/>
        </w:rPr>
        <w:t>заявление о предоставлении муниципальной услуги</w:t>
      </w:r>
      <w:r w:rsidR="004163D4" w:rsidRPr="003573C7">
        <w:rPr>
          <w:color w:val="auto"/>
        </w:rPr>
        <w:t xml:space="preserve">, </w:t>
      </w:r>
      <w:r w:rsidR="005A2E89" w:rsidRPr="003573C7">
        <w:rPr>
          <w:color w:val="auto"/>
        </w:rPr>
        <w:t>при личном</w:t>
      </w:r>
      <w:r w:rsidR="004163D4" w:rsidRPr="003573C7">
        <w:rPr>
          <w:color w:val="auto"/>
        </w:rPr>
        <w:t xml:space="preserve"> </w:t>
      </w:r>
      <w:r w:rsidR="00B873DA" w:rsidRPr="003573C7">
        <w:rPr>
          <w:color w:val="auto"/>
        </w:rPr>
        <w:t>обращени</w:t>
      </w:r>
      <w:r w:rsidR="005A2E89" w:rsidRPr="003573C7">
        <w:rPr>
          <w:color w:val="auto"/>
        </w:rPr>
        <w:t>и</w:t>
      </w:r>
      <w:r w:rsidR="00B873DA" w:rsidRPr="003573C7">
        <w:rPr>
          <w:color w:val="auto"/>
        </w:rPr>
        <w:t xml:space="preserve"> </w:t>
      </w:r>
      <w:r w:rsidR="004163D4" w:rsidRPr="003573C7">
        <w:rPr>
          <w:color w:val="auto"/>
        </w:rPr>
        <w:t>в Уполномоченный орган</w:t>
      </w:r>
      <w:r w:rsidRPr="003573C7">
        <w:rPr>
          <w:color w:val="auto"/>
        </w:rPr>
        <w:t>. В случае подачи заявления в электронной форме посредством ЕПГУ</w:t>
      </w:r>
      <w:r w:rsidR="00C575C3" w:rsidRPr="003573C7">
        <w:rPr>
          <w:color w:val="auto"/>
        </w:rPr>
        <w:t>, РПГУ</w:t>
      </w:r>
      <w:r w:rsidRPr="003573C7">
        <w:rPr>
          <w:color w:val="auto"/>
        </w:rPr>
        <w:t xml:space="preserve"> в соответствии с подпунктом «а» пункта </w:t>
      </w:r>
      <w:r w:rsidR="0061422D" w:rsidRPr="003573C7">
        <w:rPr>
          <w:color w:val="auto"/>
        </w:rPr>
        <w:t>9.1.1</w:t>
      </w:r>
      <w:r w:rsidRPr="003573C7">
        <w:rPr>
          <w:color w:val="auto"/>
        </w:rPr>
        <w:t xml:space="preserve"> настоящего </w:t>
      </w:r>
      <w:r w:rsidR="0061422D" w:rsidRPr="003573C7">
        <w:rPr>
          <w:color w:val="auto"/>
        </w:rPr>
        <w:t>а</w:t>
      </w:r>
      <w:r w:rsidRPr="003573C7">
        <w:rPr>
          <w:color w:val="auto"/>
        </w:rPr>
        <w:t>дминистративного регламента указанное заявление заполняется путем внесения соответствующих сведений в интерактивную форму на ЕПГУ</w:t>
      </w:r>
      <w:r w:rsidR="00C575C3" w:rsidRPr="003573C7">
        <w:rPr>
          <w:color w:val="auto"/>
        </w:rPr>
        <w:t>, РПГУ</w:t>
      </w:r>
      <w:r w:rsidRPr="003573C7">
        <w:rPr>
          <w:color w:val="auto"/>
        </w:rPr>
        <w:t xml:space="preserve"> без необходимости предоставления в иной форме;</w:t>
      </w:r>
    </w:p>
    <w:p w:rsidR="00F24EB8" w:rsidRDefault="00BC6BCE" w:rsidP="0061422D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bookmarkStart w:id="51" w:name="bookmark52"/>
      <w:bookmarkEnd w:id="51"/>
      <w:r w:rsidRPr="003573C7">
        <w:rPr>
          <w:color w:val="auto"/>
        </w:rPr>
        <w:t>документ, удостоверяющ</w:t>
      </w:r>
      <w:r w:rsidR="0061422D" w:rsidRPr="003573C7">
        <w:rPr>
          <w:color w:val="auto"/>
        </w:rPr>
        <w:t>ий</w:t>
      </w:r>
      <w:r w:rsidRPr="003573C7">
        <w:rPr>
          <w:color w:val="auto"/>
        </w:rPr>
        <w:t xml:space="preserve"> личность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 xml:space="preserve">аявителя (предоставляется в случае личного обращения в Уполномоченный орган). В случае направления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>аявления посредством ЕПГУ</w:t>
      </w:r>
      <w:r w:rsidR="00C575C3" w:rsidRPr="003573C7">
        <w:rPr>
          <w:color w:val="auto"/>
        </w:rPr>
        <w:t>, РПГУ</w:t>
      </w:r>
      <w:r w:rsidRPr="003573C7">
        <w:rPr>
          <w:color w:val="auto"/>
        </w:rPr>
        <w:t xml:space="preserve"> сведения из документа, удостоверяющего личность </w:t>
      </w:r>
      <w:r w:rsidR="0061422D" w:rsidRPr="003573C7">
        <w:rPr>
          <w:color w:val="auto"/>
        </w:rPr>
        <w:t>з</w:t>
      </w:r>
      <w:r w:rsidRPr="003573C7">
        <w:rPr>
          <w:color w:val="auto"/>
        </w:rPr>
        <w:t>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582434" w:rsidRPr="003573C7" w:rsidRDefault="00582434" w:rsidP="00582434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документ, подтверждающий полномочия представителя</w:t>
      </w:r>
      <w:r>
        <w:rPr>
          <w:color w:val="auto"/>
        </w:rPr>
        <w:t xml:space="preserve"> заявителя</w:t>
      </w:r>
      <w:r w:rsidRPr="003573C7">
        <w:rPr>
          <w:color w:val="auto"/>
        </w:rPr>
        <w:t xml:space="preserve"> действовать от имени заявителя - в случае, если заявление подается представителем</w:t>
      </w:r>
      <w:r>
        <w:rPr>
          <w:color w:val="auto"/>
        </w:rPr>
        <w:t xml:space="preserve"> заявителя</w:t>
      </w:r>
      <w:r w:rsidRPr="003573C7">
        <w:rPr>
          <w:color w:val="auto"/>
        </w:rPr>
        <w:t>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582434" w:rsidRDefault="00582434" w:rsidP="00582434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bookmarkStart w:id="52" w:name="bookmark53"/>
      <w:bookmarkStart w:id="53" w:name="bookmark54"/>
      <w:bookmarkEnd w:id="52"/>
      <w:bookmarkEnd w:id="53"/>
      <w:r>
        <w:rPr>
          <w:color w:val="auto"/>
        </w:rPr>
        <w:t>к</w:t>
      </w:r>
      <w:r w:rsidR="005031D9" w:rsidRPr="00582434">
        <w:rPr>
          <w:color w:val="auto"/>
        </w:rPr>
        <w:t>опии документов, подтверждающих принадлежность заявителя к категории граждан</w:t>
      </w:r>
      <w:r>
        <w:rPr>
          <w:color w:val="auto"/>
        </w:rPr>
        <w:t>, указанной в пунктах 1 – 10 части 1 статьи 4 Закона</w:t>
      </w:r>
      <w:r w:rsidR="00A0391B" w:rsidRPr="00582434">
        <w:rPr>
          <w:color w:val="auto"/>
        </w:rPr>
        <w:t xml:space="preserve">. </w:t>
      </w:r>
    </w:p>
    <w:p w:rsidR="00582434" w:rsidRDefault="00582434" w:rsidP="00582434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582434">
        <w:rPr>
          <w:color w:val="auto"/>
        </w:rPr>
        <w:t>копия документа, подтверждающего факт постоянного проживания заявителя на территории Нижнегорского района Республики Крым более 5 лет, предшествующих дате подачи заявления. В случае если место регистрации заявителя не совпадает с местом проживания, прилагается надлежаще заверенная копия решения суда, вступившего в законную силу;</w:t>
      </w:r>
    </w:p>
    <w:p w:rsidR="00DE4A97" w:rsidRDefault="00582434" w:rsidP="00DE4A97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582434">
        <w:rPr>
          <w:color w:val="auto"/>
        </w:rPr>
        <w:t>копия свидетельства о браке, копии свидетельств о рождении детей, копии паспортов членов семьи</w:t>
      </w:r>
      <w:r>
        <w:t xml:space="preserve"> (в</w:t>
      </w:r>
      <w:r w:rsidRPr="00582434">
        <w:rPr>
          <w:color w:val="auto"/>
        </w:rPr>
        <w:t xml:space="preserve"> случае, если документ, содержащий запись акта гражданского состояния выдан компетентными органами иностранного государства – его нотариально заверенный перевод на русский язык</w:t>
      </w:r>
      <w:r>
        <w:rPr>
          <w:color w:val="auto"/>
        </w:rPr>
        <w:t>)</w:t>
      </w:r>
    </w:p>
    <w:p w:rsidR="00DE4A97" w:rsidRDefault="00DE4A97" w:rsidP="00DE4A97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DE4A97">
        <w:rPr>
          <w:color w:val="auto"/>
        </w:rPr>
        <w:t>надлежаще заверенная копия решения суда, вступившего в законную силу, об усыновлении ребенка и (или) копия свидетельства об усыновлении ребенка (в случае усыновления несовершеннолетнего ребенка);</w:t>
      </w:r>
    </w:p>
    <w:p w:rsidR="00DE4A97" w:rsidRDefault="00DE4A97" w:rsidP="00DE4A97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DE4A97">
        <w:rPr>
          <w:color w:val="auto"/>
        </w:rPr>
        <w:t>копия акта органа опеки и попечительства о назначении опекуна или попечителя (в случае установления опеки и попечительства над несовершеннолетним ребенком);</w:t>
      </w:r>
    </w:p>
    <w:p w:rsidR="00582434" w:rsidRPr="00DE4A97" w:rsidRDefault="00DE4A97" w:rsidP="00DE4A97">
      <w:pPr>
        <w:pStyle w:val="11"/>
        <w:numPr>
          <w:ilvl w:val="0"/>
          <w:numId w:val="7"/>
        </w:numPr>
        <w:tabs>
          <w:tab w:val="left" w:pos="851"/>
        </w:tabs>
        <w:ind w:firstLine="567"/>
        <w:jc w:val="both"/>
        <w:rPr>
          <w:color w:val="auto"/>
        </w:rPr>
      </w:pPr>
      <w:r w:rsidRPr="00DE4A97">
        <w:rPr>
          <w:color w:val="auto"/>
        </w:rPr>
        <w:t>согласие субъекта персональных данных на обработку персональных данных в соответствии со статьёй 6 Федерального закона от 27</w:t>
      </w:r>
      <w:r>
        <w:rPr>
          <w:color w:val="auto"/>
        </w:rPr>
        <w:t>.07.2006</w:t>
      </w:r>
      <w:r w:rsidRPr="00DE4A97">
        <w:rPr>
          <w:color w:val="auto"/>
        </w:rPr>
        <w:t xml:space="preserve"> </w:t>
      </w:r>
      <w:r>
        <w:rPr>
          <w:color w:val="auto"/>
        </w:rPr>
        <w:t>№</w:t>
      </w:r>
      <w:r w:rsidRPr="00DE4A97">
        <w:rPr>
          <w:color w:val="auto"/>
        </w:rPr>
        <w:t> 152-ФЗ "О персональных данных", форма которого установлена </w:t>
      </w:r>
      <w:r>
        <w:rPr>
          <w:color w:val="auto"/>
        </w:rPr>
        <w:t>П</w:t>
      </w:r>
      <w:r w:rsidRPr="00DE4A97">
        <w:rPr>
          <w:color w:val="auto"/>
        </w:rPr>
        <w:t xml:space="preserve">риложением </w:t>
      </w:r>
      <w:r>
        <w:rPr>
          <w:color w:val="auto"/>
        </w:rPr>
        <w:t xml:space="preserve">№ </w:t>
      </w:r>
      <w:r w:rsidRPr="00DE4A97">
        <w:rPr>
          <w:color w:val="auto"/>
        </w:rPr>
        <w:t>2 к Порядку.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bookmark55"/>
      <w:bookmarkStart w:id="55" w:name="bookmark56"/>
      <w:bookmarkStart w:id="56" w:name="bookmark57"/>
      <w:bookmarkStart w:id="57" w:name="bookmark60"/>
      <w:bookmarkStart w:id="58" w:name="bookmark76"/>
      <w:bookmarkStart w:id="59" w:name="bookmark85"/>
      <w:bookmarkEnd w:id="54"/>
      <w:bookmarkEnd w:id="55"/>
      <w:bookmarkEnd w:id="56"/>
      <w:bookmarkEnd w:id="57"/>
      <w:bookmarkEnd w:id="58"/>
      <w:bookmarkEnd w:id="59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9.3. Документы, прилагаемые к заявлению, представляемые в электронной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форме, направляются в следующих форматах: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odt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не включающим формулы;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jpg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jpeg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9.4.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9.5.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xls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xlsx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3573C7">
        <w:rPr>
          <w:rFonts w:ascii="Times New Roman" w:hAnsi="Times New Roman" w:cs="Times New Roman"/>
          <w:color w:val="auto"/>
          <w:sz w:val="28"/>
          <w:szCs w:val="28"/>
        </w:rPr>
        <w:t>ods</w:t>
      </w:r>
      <w:proofErr w:type="spellEnd"/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</w:p>
    <w:p w:rsidR="008B6EAD" w:rsidRPr="003573C7" w:rsidRDefault="008B6EA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9.6. Формы документов для заполнения могут быть получены заявителем при личном обращении в Уполномоченный орган, в электронной форме на официальном вебсайте Уполномоченного органа, ЕПГУ, РПГУ.</w:t>
      </w:r>
    </w:p>
    <w:p w:rsidR="008B6EAD" w:rsidRPr="003573C7" w:rsidRDefault="00BA002D" w:rsidP="008B6EAD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B6EAD" w:rsidRPr="003573C7" w:rsidRDefault="008B6EAD" w:rsidP="008B6EAD">
      <w:pPr>
        <w:pStyle w:val="a8"/>
        <w:numPr>
          <w:ilvl w:val="0"/>
          <w:numId w:val="26"/>
        </w:numPr>
        <w:suppressLineNumbers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b/>
          <w:color w:val="auto"/>
          <w:sz w:val="28"/>
          <w:szCs w:val="28"/>
        </w:rPr>
        <w:t>Исчерпывающий перечень документов, необходимых в соответствии с нормативными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73C7">
        <w:rPr>
          <w:rFonts w:ascii="Times New Roman" w:hAnsi="Times New Roman" w:cs="Times New Roman"/>
          <w:b/>
          <w:color w:val="auto"/>
          <w:sz w:val="28"/>
          <w:szCs w:val="28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8B6EAD" w:rsidRPr="003573C7" w:rsidRDefault="008B6EAD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60" w:name="bookmark61"/>
      <w:r w:rsidRPr="003573C7">
        <w:rPr>
          <w:color w:val="auto"/>
        </w:rPr>
        <w:t>10.1. Для предоставления муниципальной услуги Уполномоченный орган посредством межведомственного информационного взаимодействия (без привлечения к этому заявителя) запрашивает следующие документы:</w:t>
      </w:r>
      <w:r w:rsidR="007F0F27" w:rsidRPr="003573C7">
        <w:rPr>
          <w:color w:val="auto"/>
        </w:rPr>
        <w:t xml:space="preserve"> </w:t>
      </w:r>
    </w:p>
    <w:p w:rsidR="008B6EAD" w:rsidRPr="003573C7" w:rsidRDefault="008B6EAD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а</w:t>
      </w:r>
      <w:bookmarkEnd w:id="60"/>
      <w:r w:rsidR="00DE4A97">
        <w:rPr>
          <w:color w:val="auto"/>
        </w:rPr>
        <w:t xml:space="preserve">) </w:t>
      </w:r>
      <w:r w:rsidRPr="003573C7">
        <w:rPr>
          <w:color w:val="auto"/>
        </w:rPr>
        <w:t>выписка из Единого государственного реестра недвижимости;</w:t>
      </w:r>
    </w:p>
    <w:p w:rsidR="008B6EAD" w:rsidRPr="003573C7" w:rsidRDefault="008B6EAD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61" w:name="bookmark62"/>
      <w:r w:rsidRPr="003573C7">
        <w:rPr>
          <w:color w:val="auto"/>
        </w:rPr>
        <w:t>б</w:t>
      </w:r>
      <w:bookmarkEnd w:id="61"/>
      <w:r w:rsidR="00DE4A97">
        <w:rPr>
          <w:color w:val="auto"/>
        </w:rPr>
        <w:t xml:space="preserve">) </w:t>
      </w:r>
      <w:r w:rsidRPr="003573C7">
        <w:rPr>
          <w:color w:val="auto"/>
        </w:rPr>
        <w:t xml:space="preserve">выписка из архива органа (организации) по государственному </w:t>
      </w:r>
      <w:r w:rsidRPr="003573C7">
        <w:rPr>
          <w:color w:val="auto"/>
        </w:rPr>
        <w:lastRenderedPageBreak/>
        <w:t>техническому учету и (или) технической инвентаризации;</w:t>
      </w:r>
    </w:p>
    <w:p w:rsidR="008B6EAD" w:rsidRPr="003573C7" w:rsidRDefault="008B6EAD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62" w:name="bookmark63"/>
      <w:r w:rsidRPr="003573C7">
        <w:rPr>
          <w:color w:val="auto"/>
        </w:rPr>
        <w:t>в</w:t>
      </w:r>
      <w:bookmarkEnd w:id="62"/>
      <w:r w:rsidR="00DE4A97">
        <w:rPr>
          <w:color w:val="auto"/>
        </w:rPr>
        <w:t xml:space="preserve">) </w:t>
      </w:r>
      <w:r w:rsidRPr="003573C7">
        <w:rPr>
          <w:color w:val="auto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8B6EAD" w:rsidRPr="003573C7" w:rsidRDefault="008B6EAD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bookmarkStart w:id="63" w:name="bookmark64"/>
      <w:r w:rsidRPr="003573C7">
        <w:rPr>
          <w:color w:val="auto"/>
        </w:rPr>
        <w:t>г</w:t>
      </w:r>
      <w:bookmarkEnd w:id="63"/>
      <w:r w:rsidR="00DE4A97">
        <w:rPr>
          <w:color w:val="auto"/>
        </w:rPr>
        <w:t xml:space="preserve">) </w:t>
      </w:r>
      <w:r w:rsidRPr="003573C7">
        <w:rPr>
          <w:color w:val="auto"/>
        </w:rPr>
        <w:t xml:space="preserve"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</w:t>
      </w:r>
      <w:r w:rsidR="000B2C43" w:rsidRPr="003573C7">
        <w:rPr>
          <w:color w:val="auto"/>
        </w:rPr>
        <w:t xml:space="preserve">законодательством </w:t>
      </w:r>
      <w:r w:rsidRPr="003573C7">
        <w:rPr>
          <w:color w:val="auto"/>
        </w:rPr>
        <w:t>Российской Федерации;</w:t>
      </w:r>
    </w:p>
    <w:p w:rsidR="008B6EAD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д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 из Единого государственного реестра записей актов гражданского состояния о рождении;</w:t>
      </w:r>
    </w:p>
    <w:p w:rsidR="008B6EAD" w:rsidRPr="003573C7" w:rsidRDefault="000B2C43" w:rsidP="008B6EAD">
      <w:pPr>
        <w:pStyle w:val="11"/>
        <w:tabs>
          <w:tab w:val="left" w:pos="851"/>
          <w:tab w:val="left" w:pos="1162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е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 из Единого государственного реестра записей актов гражданского состояния о заключении брака;</w:t>
      </w:r>
    </w:p>
    <w:p w:rsidR="008B6EAD" w:rsidRPr="003573C7" w:rsidRDefault="000B2C43" w:rsidP="008B6EAD">
      <w:pPr>
        <w:pStyle w:val="11"/>
        <w:tabs>
          <w:tab w:val="left" w:pos="851"/>
          <w:tab w:val="left" w:pos="1162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ж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 из Единого государственного реестра записей актов гражданского состояния о расторжении брака,</w:t>
      </w:r>
    </w:p>
    <w:p w:rsidR="00490029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з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 из Единого государственного реестра о смерти;</w:t>
      </w:r>
      <w:r w:rsidRPr="003573C7">
        <w:rPr>
          <w:color w:val="auto"/>
        </w:rPr>
        <w:t xml:space="preserve"> </w:t>
      </w:r>
    </w:p>
    <w:p w:rsidR="008B6EAD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и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сведения, подтверждающие действительность паспорта гражданина Российской Федерации;</w:t>
      </w:r>
    </w:p>
    <w:p w:rsidR="008B6EAD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к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сведения, подтверждающие место жительства;</w:t>
      </w:r>
    </w:p>
    <w:p w:rsidR="008B6EAD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л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сведения, подтверждающие соответствие фамильно-именной группы, даты рождения, пола и СНИЛС;</w:t>
      </w:r>
    </w:p>
    <w:p w:rsidR="008B6EAD" w:rsidRPr="003573C7" w:rsidRDefault="000B2C43" w:rsidP="008B6EAD">
      <w:pPr>
        <w:pStyle w:val="11"/>
        <w:tabs>
          <w:tab w:val="left" w:pos="851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м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сведения, подтверждающие факт отсутствия лишения родительских прав в отношении детей;</w:t>
      </w:r>
    </w:p>
    <w:p w:rsidR="008B6EAD" w:rsidRDefault="000B2C43" w:rsidP="008B6EAD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 w:rsidRPr="003573C7">
        <w:rPr>
          <w:color w:val="auto"/>
        </w:rPr>
        <w:t>н</w:t>
      </w:r>
      <w:r w:rsidR="00DE4A97">
        <w:rPr>
          <w:color w:val="auto"/>
        </w:rPr>
        <w:t xml:space="preserve">) </w:t>
      </w:r>
      <w:r w:rsidR="008B6EAD" w:rsidRPr="003573C7">
        <w:rPr>
          <w:color w:val="auto"/>
        </w:rPr>
        <w:t>сведения, подтверждающие отсутствие факта предоставления земельного участка ранее;</w:t>
      </w:r>
    </w:p>
    <w:p w:rsidR="00DE4A97" w:rsidRPr="00DE4A97" w:rsidRDefault="00DE4A97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t>о) сведения о наличии</w:t>
      </w:r>
      <w:r w:rsidRPr="00DE4A97">
        <w:rPr>
          <w:color w:val="auto"/>
        </w:rPr>
        <w:t xml:space="preserve"> у заявителя, его супруга(и) и несовершеннолетних детей, а также для категории граждан, указанных в</w:t>
      </w:r>
      <w:r>
        <w:rPr>
          <w:color w:val="auto"/>
        </w:rPr>
        <w:t xml:space="preserve"> пункте 8 части 1 статьи 4 Закона</w:t>
      </w:r>
      <w:r w:rsidRPr="00DE4A97">
        <w:rPr>
          <w:color w:val="auto"/>
        </w:rPr>
        <w:t>, - у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при условии совместного проживания заявителя и его детей, а для категории граждан, указанных в</w:t>
      </w:r>
      <w:r w:rsidR="00A5476E">
        <w:rPr>
          <w:color w:val="auto"/>
        </w:rPr>
        <w:t xml:space="preserve"> пункте 9 части 1 статьи 4 Закона</w:t>
      </w:r>
      <w:r w:rsidRPr="00DE4A97">
        <w:rPr>
          <w:color w:val="auto"/>
        </w:rPr>
        <w:t>, - проживающих совместно с заявителем в жилом помещении,</w:t>
      </w:r>
      <w:r w:rsidR="00A5476E">
        <w:rPr>
          <w:color w:val="auto"/>
        </w:rPr>
        <w:t xml:space="preserve"> </w:t>
      </w:r>
      <w:r w:rsidRPr="00DE4A97">
        <w:rPr>
          <w:color w:val="auto"/>
        </w:rPr>
        <w:t>в том числе жилом доме, его совершеннолетних детей, родителей, а также иных лиц, признанных членами семьи заявителя в судебном порядке:</w:t>
      </w:r>
    </w:p>
    <w:p w:rsidR="00DE4A97" w:rsidRPr="00A5476E" w:rsidRDefault="00A5476E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DE4A97" w:rsidRPr="00A5476E">
        <w:rPr>
          <w:color w:val="auto"/>
        </w:rPr>
        <w:t>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нужд;</w:t>
      </w:r>
    </w:p>
    <w:p w:rsidR="00DE4A97" w:rsidRPr="00A5476E" w:rsidRDefault="00A5476E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DE4A97" w:rsidRPr="00A5476E">
        <w:rPr>
          <w:color w:val="auto"/>
        </w:rPr>
        <w:t>в собственности жилого помещения, в том числе жилого дома (за исключением категории граждан, указанных в </w:t>
      </w:r>
      <w:hyperlink r:id="rId10" w:anchor="/document/23703870/entry/418" w:history="1">
        <w:r w:rsidR="00DE4A97" w:rsidRPr="00A5476E">
          <w:rPr>
            <w:rStyle w:val="af2"/>
            <w:color w:val="auto"/>
            <w:u w:val="none"/>
          </w:rPr>
          <w:t>пунктах 8</w:t>
        </w:r>
      </w:hyperlink>
      <w:r w:rsidR="00DE4A97" w:rsidRPr="00A5476E">
        <w:rPr>
          <w:color w:val="auto"/>
        </w:rPr>
        <w:t>, </w:t>
      </w:r>
      <w:hyperlink r:id="rId11" w:anchor="/document/23703870/entry/419" w:history="1">
        <w:r w:rsidR="00DE4A97" w:rsidRPr="00A5476E">
          <w:rPr>
            <w:rStyle w:val="af2"/>
            <w:color w:val="auto"/>
            <w:u w:val="none"/>
          </w:rPr>
          <w:t>9</w:t>
        </w:r>
      </w:hyperlink>
      <w:r w:rsidR="00DE4A97" w:rsidRPr="00A5476E">
        <w:rPr>
          <w:color w:val="auto"/>
        </w:rPr>
        <w:t> и </w:t>
      </w:r>
      <w:hyperlink r:id="rId12" w:anchor="/document/23703870/entry/4110" w:history="1">
        <w:r w:rsidR="00DE4A97" w:rsidRPr="00A5476E">
          <w:rPr>
            <w:rStyle w:val="af2"/>
            <w:color w:val="auto"/>
            <w:u w:val="none"/>
          </w:rPr>
          <w:t>10 части 1 статьи 4</w:t>
        </w:r>
      </w:hyperlink>
      <w:r w:rsidR="00DE4A97" w:rsidRPr="00A5476E">
        <w:rPr>
          <w:color w:val="auto"/>
        </w:rPr>
        <w:t> Закона);</w:t>
      </w:r>
    </w:p>
    <w:p w:rsidR="00DE4A97" w:rsidRPr="00A5476E" w:rsidRDefault="00A5476E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DE4A97" w:rsidRPr="00A5476E">
        <w:rPr>
          <w:color w:val="auto"/>
        </w:rPr>
        <w:t>в собственности иного жилого помещения, в том числе жилого дома, за исключением того, в котором они совместно проживают (для категории граждан, указанных в </w:t>
      </w:r>
      <w:hyperlink r:id="rId13" w:anchor="/document/23703870/entry/418" w:history="1">
        <w:r w:rsidR="00DE4A97" w:rsidRPr="00A5476E">
          <w:rPr>
            <w:rStyle w:val="af2"/>
            <w:color w:val="auto"/>
            <w:u w:val="none"/>
          </w:rPr>
          <w:t>пунктах 8</w:t>
        </w:r>
      </w:hyperlink>
      <w:r w:rsidR="00DE4A97" w:rsidRPr="00A5476E">
        <w:rPr>
          <w:color w:val="auto"/>
        </w:rPr>
        <w:t>, </w:t>
      </w:r>
      <w:hyperlink r:id="rId14" w:anchor="/document/23703870/entry/419" w:history="1">
        <w:r w:rsidR="00DE4A97" w:rsidRPr="00A5476E">
          <w:rPr>
            <w:rStyle w:val="af2"/>
            <w:color w:val="auto"/>
            <w:u w:val="none"/>
          </w:rPr>
          <w:t>9</w:t>
        </w:r>
      </w:hyperlink>
      <w:r w:rsidR="00DE4A97" w:rsidRPr="00A5476E">
        <w:rPr>
          <w:color w:val="auto"/>
        </w:rPr>
        <w:t> и </w:t>
      </w:r>
      <w:hyperlink r:id="rId15" w:anchor="/document/23703870/entry/4110" w:history="1">
        <w:r w:rsidR="00DE4A97" w:rsidRPr="00A5476E">
          <w:rPr>
            <w:rStyle w:val="af2"/>
            <w:color w:val="auto"/>
            <w:u w:val="none"/>
          </w:rPr>
          <w:t>10 части 1 статьи 4</w:t>
        </w:r>
      </w:hyperlink>
      <w:r w:rsidR="00DE4A97" w:rsidRPr="00A5476E">
        <w:rPr>
          <w:color w:val="auto"/>
        </w:rPr>
        <w:t> Закона);</w:t>
      </w:r>
    </w:p>
    <w:p w:rsidR="00DE4A97" w:rsidRPr="00A5476E" w:rsidRDefault="00A5476E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DE4A97" w:rsidRPr="00A5476E">
        <w:rPr>
          <w:color w:val="auto"/>
        </w:rPr>
        <w:t>отчужденного земельного участка;</w:t>
      </w:r>
    </w:p>
    <w:p w:rsidR="00DE4A97" w:rsidRPr="00A5476E" w:rsidRDefault="00A5476E" w:rsidP="00A5476E">
      <w:pPr>
        <w:pStyle w:val="11"/>
        <w:tabs>
          <w:tab w:val="left" w:pos="851"/>
          <w:tab w:val="left" w:pos="1164"/>
        </w:tabs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DE4A97" w:rsidRPr="00A5476E">
        <w:rPr>
          <w:color w:val="auto"/>
        </w:rPr>
        <w:t>отчужденного жилого помещения, в том числе жилого дома (за исключением категорий граждан, указанных в </w:t>
      </w:r>
      <w:hyperlink r:id="rId16" w:anchor="/document/23703870/entry/418" w:history="1">
        <w:r w:rsidR="00DE4A97" w:rsidRPr="00A5476E">
          <w:rPr>
            <w:rStyle w:val="af2"/>
            <w:color w:val="auto"/>
            <w:u w:val="none"/>
          </w:rPr>
          <w:t>пунктах 8</w:t>
        </w:r>
      </w:hyperlink>
      <w:r w:rsidR="00DE4A97" w:rsidRPr="00A5476E">
        <w:rPr>
          <w:color w:val="auto"/>
        </w:rPr>
        <w:t> и </w:t>
      </w:r>
      <w:hyperlink r:id="rId17" w:anchor="/document/23703870/entry/4110" w:history="1">
        <w:r w:rsidR="00DE4A97" w:rsidRPr="00A5476E">
          <w:rPr>
            <w:rStyle w:val="af2"/>
            <w:color w:val="auto"/>
            <w:u w:val="none"/>
          </w:rPr>
          <w:t>10 части 1 статьи 4</w:t>
        </w:r>
      </w:hyperlink>
      <w:r w:rsidR="00DE4A97" w:rsidRPr="00A5476E">
        <w:rPr>
          <w:color w:val="auto"/>
        </w:rPr>
        <w:t> Закона).</w:t>
      </w:r>
    </w:p>
    <w:p w:rsidR="000B2C43" w:rsidRPr="003573C7" w:rsidRDefault="000B2C43" w:rsidP="000B2C43">
      <w:pPr>
        <w:suppressLineNumbers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10.2. Заявитель вправе, по собственной инициативе предоставить документы, предусмотренные пункт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10.1 Административного регламента. </w:t>
      </w:r>
    </w:p>
    <w:p w:rsidR="000B2C43" w:rsidRPr="003573C7" w:rsidRDefault="000B2C43" w:rsidP="000B2C43">
      <w:pPr>
        <w:suppressLineNumbers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Не предоставление вышеуказанных документов не является причиной для отказа в предоставлении муниципальной услуги.</w:t>
      </w:r>
    </w:p>
    <w:p w:rsidR="002860E1" w:rsidRPr="003573C7" w:rsidRDefault="002860E1" w:rsidP="00F50A66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bookmarkStart w:id="64" w:name="bookmark86"/>
      <w:bookmarkStart w:id="65" w:name="bookmark87"/>
      <w:bookmarkStart w:id="66" w:name="bookmark88"/>
    </w:p>
    <w:p w:rsidR="00F50A66" w:rsidRPr="003573C7" w:rsidRDefault="00F50A66" w:rsidP="00F50A66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r w:rsidRPr="003573C7">
        <w:rPr>
          <w:b/>
          <w:sz w:val="28"/>
          <w:szCs w:val="28"/>
        </w:rPr>
        <w:t>11. Указание на запрет требовать от заявителя</w:t>
      </w:r>
    </w:p>
    <w:p w:rsidR="00F50A66" w:rsidRPr="003573C7" w:rsidRDefault="00F50A66" w:rsidP="00F50A66">
      <w:pPr>
        <w:pStyle w:val="printj"/>
        <w:spacing w:before="0" w:after="0"/>
        <w:ind w:firstLine="567"/>
        <w:rPr>
          <w:sz w:val="28"/>
          <w:szCs w:val="28"/>
        </w:rPr>
      </w:pPr>
      <w:r w:rsidRPr="003573C7">
        <w:rPr>
          <w:sz w:val="28"/>
          <w:szCs w:val="28"/>
        </w:rPr>
        <w:t>11.1. Орган, предоставляющий муниципальную услугу не вправе: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1E2FD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1 статьи 1</w:t>
        </w:r>
      </w:hyperlink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Республики Крым, муниципальными правовыми актами, за исключением документов, включенных в определенный </w:t>
      </w:r>
      <w:hyperlink r:id="rId19" w:history="1">
        <w:r w:rsidRPr="001E2FD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6 статьи 7</w:t>
        </w:r>
      </w:hyperlink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№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2FDB" w:rsidRPr="001E2FDB" w:rsidRDefault="001E2FDB" w:rsidP="001E2FDB">
      <w:pPr>
        <w:widowControl/>
        <w:shd w:val="clear" w:color="auto" w:fill="FFFFFF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1E2FD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1E2FD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1E2FDB" w:rsidRPr="001E2FDB" w:rsidRDefault="001E2FDB" w:rsidP="00E671E7">
      <w:pPr>
        <w:widowControl/>
        <w:shd w:val="clear" w:color="auto" w:fill="FFFFFF"/>
        <w:ind w:left="23" w:right="23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</w:t>
      </w:r>
      <w:r w:rsidR="00E67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ными законами.</w:t>
      </w:r>
    </w:p>
    <w:p w:rsidR="00F50A66" w:rsidRPr="003573C7" w:rsidRDefault="00F50A66" w:rsidP="002860E1">
      <w:pPr>
        <w:pStyle w:val="13"/>
        <w:keepNext/>
        <w:keepLines/>
        <w:tabs>
          <w:tab w:val="left" w:pos="993"/>
        </w:tabs>
        <w:spacing w:after="0"/>
        <w:ind w:firstLine="567"/>
        <w:rPr>
          <w:color w:val="auto"/>
        </w:rPr>
      </w:pPr>
    </w:p>
    <w:p w:rsidR="00F24EB8" w:rsidRPr="003573C7" w:rsidRDefault="00BC6BCE" w:rsidP="002860E1">
      <w:pPr>
        <w:pStyle w:val="13"/>
        <w:keepNext/>
        <w:keepLines/>
        <w:numPr>
          <w:ilvl w:val="0"/>
          <w:numId w:val="27"/>
        </w:numPr>
        <w:tabs>
          <w:tab w:val="left" w:pos="993"/>
        </w:tabs>
        <w:spacing w:after="0"/>
        <w:ind w:left="0" w:firstLine="567"/>
        <w:rPr>
          <w:color w:val="auto"/>
        </w:rPr>
      </w:pPr>
      <w:r w:rsidRPr="003573C7">
        <w:rPr>
          <w:color w:val="auto"/>
        </w:rPr>
        <w:t xml:space="preserve">Исчерпывающий перечень оснований </w:t>
      </w:r>
      <w:r w:rsidR="001E2FDB">
        <w:rPr>
          <w:color w:val="auto"/>
        </w:rPr>
        <w:t xml:space="preserve">для отказа в приеме документов, </w:t>
      </w:r>
      <w:r w:rsidRPr="003573C7">
        <w:rPr>
          <w:color w:val="auto"/>
        </w:rPr>
        <w:t>необходимых для предоставления муниципальной услуги</w:t>
      </w:r>
      <w:bookmarkEnd w:id="64"/>
      <w:bookmarkEnd w:id="65"/>
      <w:bookmarkEnd w:id="66"/>
    </w:p>
    <w:p w:rsidR="001E2FDB" w:rsidRDefault="00BC6BCE" w:rsidP="001E2FDB">
      <w:pPr>
        <w:pStyle w:val="11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color w:val="auto"/>
        </w:rPr>
      </w:pPr>
      <w:bookmarkStart w:id="67" w:name="bookmark89"/>
      <w:bookmarkEnd w:id="67"/>
      <w:r w:rsidRPr="003573C7">
        <w:rPr>
          <w:color w:val="auto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  <w:bookmarkStart w:id="68" w:name="bookmark90"/>
      <w:bookmarkEnd w:id="68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1) </w:t>
      </w:r>
      <w:r w:rsidR="00BC6BCE" w:rsidRPr="001E2FDB">
        <w:rPr>
          <w:color w:val="auto"/>
        </w:rPr>
        <w:t>представление неполного комплекта документов;</w:t>
      </w:r>
      <w:bookmarkStart w:id="69" w:name="bookmark91"/>
      <w:bookmarkEnd w:id="69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2) </w:t>
      </w:r>
      <w:r w:rsidR="00BC6BCE" w:rsidRPr="003573C7">
        <w:rPr>
          <w:color w:val="auto"/>
        </w:rPr>
        <w:t>представленные документы утратили силу на момент обращения за услугой;</w:t>
      </w:r>
      <w:bookmarkStart w:id="70" w:name="bookmark92"/>
      <w:bookmarkEnd w:id="70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3) </w:t>
      </w:r>
      <w:r w:rsidR="00BC6BCE" w:rsidRPr="003573C7">
        <w:rPr>
          <w:color w:val="auto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bookmarkStart w:id="71" w:name="bookmark93"/>
      <w:bookmarkEnd w:id="71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4) </w:t>
      </w:r>
      <w:r w:rsidR="00BC6BCE" w:rsidRPr="003573C7">
        <w:rPr>
          <w:color w:val="auto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bookmarkStart w:id="72" w:name="bookmark94"/>
      <w:bookmarkEnd w:id="72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5) </w:t>
      </w:r>
      <w:r w:rsidR="00BC6BCE" w:rsidRPr="003573C7">
        <w:rPr>
          <w:color w:val="auto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подписи;</w:t>
      </w:r>
      <w:bookmarkStart w:id="73" w:name="bookmark95"/>
      <w:bookmarkEnd w:id="73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6) </w:t>
      </w:r>
      <w:r w:rsidR="00BC6BCE" w:rsidRPr="003573C7">
        <w:rPr>
          <w:color w:val="auto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bookmarkStart w:id="74" w:name="bookmark96"/>
      <w:bookmarkEnd w:id="74"/>
    </w:p>
    <w:p w:rsidR="001E2FDB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7) </w:t>
      </w:r>
      <w:r w:rsidR="00BC6BCE" w:rsidRPr="003573C7">
        <w:rPr>
          <w:color w:val="auto"/>
        </w:rPr>
        <w:t>неполное заполнение полей в форме заявления, в том числе в интерактивной форме заявления на ЕПГУ</w:t>
      </w:r>
      <w:r w:rsidR="00C575C3" w:rsidRPr="003573C7">
        <w:rPr>
          <w:color w:val="auto"/>
        </w:rPr>
        <w:t>, РПГУ</w:t>
      </w:r>
      <w:r w:rsidR="00BC6BCE" w:rsidRPr="003573C7">
        <w:rPr>
          <w:color w:val="auto"/>
        </w:rPr>
        <w:t>;</w:t>
      </w:r>
      <w:bookmarkStart w:id="75" w:name="bookmark97"/>
      <w:bookmarkEnd w:id="75"/>
    </w:p>
    <w:p w:rsidR="00F24EB8" w:rsidRPr="003573C7" w:rsidRDefault="001E2FDB" w:rsidP="001E2FDB">
      <w:pPr>
        <w:pStyle w:val="11"/>
        <w:tabs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8) </w:t>
      </w:r>
      <w:r w:rsidR="00BC6BCE" w:rsidRPr="003573C7">
        <w:rPr>
          <w:color w:val="auto"/>
        </w:rPr>
        <w:t>заявление подано лицом, не имеющим полномочий представлять интересы заявителя.</w:t>
      </w:r>
    </w:p>
    <w:p w:rsidR="00F24EB8" w:rsidRPr="003573C7" w:rsidRDefault="001E2FDB" w:rsidP="002860E1">
      <w:pPr>
        <w:pStyle w:val="11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color w:val="auto"/>
        </w:rPr>
      </w:pPr>
      <w:bookmarkStart w:id="76" w:name="bookmark98"/>
      <w:bookmarkEnd w:id="76"/>
      <w:r>
        <w:rPr>
          <w:color w:val="auto"/>
        </w:rPr>
        <w:lastRenderedPageBreak/>
        <w:t xml:space="preserve"> </w:t>
      </w:r>
      <w:r w:rsidR="00BC6BCE" w:rsidRPr="003573C7">
        <w:rPr>
          <w:color w:val="auto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="002860E1" w:rsidRPr="003573C7">
        <w:rPr>
          <w:color w:val="auto"/>
        </w:rPr>
        <w:t>П</w:t>
      </w:r>
      <w:r w:rsidR="00BC6BCE" w:rsidRPr="003573C7">
        <w:rPr>
          <w:color w:val="auto"/>
        </w:rPr>
        <w:t xml:space="preserve">риложении № </w:t>
      </w:r>
      <w:r w:rsidR="000F50C0">
        <w:rPr>
          <w:color w:val="auto"/>
        </w:rPr>
        <w:t>3</w:t>
      </w:r>
      <w:r w:rsidR="00BC6BCE" w:rsidRPr="003573C7">
        <w:rPr>
          <w:color w:val="auto"/>
        </w:rPr>
        <w:t xml:space="preserve"> к настоящему </w:t>
      </w:r>
      <w:r w:rsidR="002860E1" w:rsidRPr="003573C7">
        <w:rPr>
          <w:color w:val="auto"/>
        </w:rPr>
        <w:t>а</w:t>
      </w:r>
      <w:r w:rsidR="00BC6BCE" w:rsidRPr="003573C7">
        <w:rPr>
          <w:color w:val="auto"/>
        </w:rPr>
        <w:t xml:space="preserve">дминистративному регламенту, направляется в личный кабинет </w:t>
      </w:r>
      <w:r w:rsidR="002860E1" w:rsidRPr="003573C7">
        <w:rPr>
          <w:color w:val="auto"/>
        </w:rPr>
        <w:t>з</w:t>
      </w:r>
      <w:r w:rsidR="00BC6BCE" w:rsidRPr="003573C7">
        <w:rPr>
          <w:color w:val="auto"/>
        </w:rPr>
        <w:t>аявителя на ЕПГУ</w:t>
      </w:r>
      <w:r w:rsidR="00C575C3" w:rsidRPr="003573C7">
        <w:rPr>
          <w:color w:val="auto"/>
        </w:rPr>
        <w:t>, РПГУ</w:t>
      </w:r>
      <w:r w:rsidR="00BC6BCE" w:rsidRPr="003573C7">
        <w:rPr>
          <w:color w:val="auto"/>
        </w:rPr>
        <w:t xml:space="preserve"> не позднее первого рабочего дня, следующего за днем подачи заявления.</w:t>
      </w:r>
    </w:p>
    <w:p w:rsidR="00F24EB8" w:rsidRPr="003573C7" w:rsidRDefault="001E2FDB" w:rsidP="002860E1">
      <w:pPr>
        <w:pStyle w:val="11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color w:val="auto"/>
        </w:rPr>
      </w:pPr>
      <w:bookmarkStart w:id="77" w:name="bookmark99"/>
      <w:bookmarkEnd w:id="77"/>
      <w:r>
        <w:rPr>
          <w:color w:val="auto"/>
        </w:rPr>
        <w:t xml:space="preserve"> </w:t>
      </w:r>
      <w:r w:rsidR="00BC6BCE" w:rsidRPr="003573C7">
        <w:rPr>
          <w:color w:val="auto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r w:rsidR="002860E1" w:rsidRPr="003573C7">
        <w:rPr>
          <w:color w:val="auto"/>
        </w:rPr>
        <w:t>з</w:t>
      </w:r>
      <w:r w:rsidR="00BC6BCE" w:rsidRPr="003573C7">
        <w:rPr>
          <w:color w:val="auto"/>
        </w:rPr>
        <w:t>аявителя за предоставлением муниципальной услуги.</w:t>
      </w:r>
    </w:p>
    <w:p w:rsidR="00C75C8D" w:rsidRPr="003573C7" w:rsidRDefault="00C75C8D" w:rsidP="00C75C8D">
      <w:pPr>
        <w:pStyle w:val="11"/>
        <w:tabs>
          <w:tab w:val="left" w:pos="1134"/>
        </w:tabs>
        <w:ind w:left="567" w:firstLine="0"/>
        <w:jc w:val="both"/>
        <w:rPr>
          <w:color w:val="auto"/>
        </w:rPr>
      </w:pPr>
    </w:p>
    <w:p w:rsidR="00AA6AC1" w:rsidRPr="003573C7" w:rsidRDefault="00BC6BCE" w:rsidP="00AA6AC1">
      <w:pPr>
        <w:pStyle w:val="11"/>
        <w:numPr>
          <w:ilvl w:val="0"/>
          <w:numId w:val="28"/>
        </w:numPr>
        <w:jc w:val="center"/>
        <w:rPr>
          <w:b/>
          <w:bCs/>
          <w:color w:val="auto"/>
        </w:rPr>
      </w:pPr>
      <w:r w:rsidRPr="003573C7">
        <w:rPr>
          <w:b/>
          <w:bCs/>
          <w:color w:val="auto"/>
        </w:rPr>
        <w:t xml:space="preserve">Исчерпывающий перечень оснований для приостановления </w:t>
      </w:r>
    </w:p>
    <w:p w:rsidR="00F24EB8" w:rsidRPr="003573C7" w:rsidRDefault="00BC6BCE" w:rsidP="002860E1">
      <w:pPr>
        <w:pStyle w:val="11"/>
        <w:ind w:firstLine="567"/>
        <w:jc w:val="center"/>
        <w:rPr>
          <w:color w:val="auto"/>
        </w:rPr>
      </w:pPr>
      <w:r w:rsidRPr="003573C7">
        <w:rPr>
          <w:b/>
          <w:bCs/>
          <w:color w:val="auto"/>
        </w:rPr>
        <w:t>или отказа</w:t>
      </w:r>
      <w:r w:rsidR="002860E1" w:rsidRPr="003573C7">
        <w:rPr>
          <w:b/>
          <w:bCs/>
          <w:color w:val="auto"/>
        </w:rPr>
        <w:t xml:space="preserve"> </w:t>
      </w:r>
      <w:r w:rsidRPr="003573C7">
        <w:rPr>
          <w:b/>
          <w:bCs/>
          <w:color w:val="auto"/>
        </w:rPr>
        <w:t>в предоставлении муниципальной услуги</w:t>
      </w:r>
    </w:p>
    <w:p w:rsidR="00AA6AC1" w:rsidRPr="003573C7" w:rsidRDefault="001E2FDB" w:rsidP="00AA6AC1">
      <w:pPr>
        <w:pStyle w:val="a8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8" w:name="bookmark100"/>
      <w:bookmarkStart w:id="79" w:name="bookmark101"/>
      <w:bookmarkEnd w:id="78"/>
      <w:bookmarkEnd w:id="7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AC1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D670A2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A6AC1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E2FDB" w:rsidRDefault="001E2FDB" w:rsidP="001E2FDB">
      <w:pPr>
        <w:pStyle w:val="11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BC6BCE" w:rsidRPr="003573C7">
        <w:rPr>
          <w:color w:val="auto"/>
        </w:rPr>
        <w:t>Основания для отказа в предоставлении муниципальной услуги:</w:t>
      </w:r>
      <w:bookmarkStart w:id="80" w:name="bookmark102"/>
      <w:bookmarkEnd w:id="80"/>
    </w:p>
    <w:p w:rsidR="001E2FDB" w:rsidRDefault="00AA6AC1" w:rsidP="001E2FDB">
      <w:pPr>
        <w:pStyle w:val="11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1E2FDB">
        <w:rPr>
          <w:color w:val="auto"/>
        </w:rPr>
        <w:t>несоответствие з</w:t>
      </w:r>
      <w:r w:rsidR="00BC6BCE" w:rsidRPr="001E2FDB">
        <w:rPr>
          <w:color w:val="auto"/>
        </w:rPr>
        <w:t>аявителя установленному кругу лиц, имеющих право на получение услуги;</w:t>
      </w:r>
      <w:bookmarkStart w:id="81" w:name="bookmark103"/>
      <w:bookmarkStart w:id="82" w:name="bookmark104"/>
      <w:bookmarkEnd w:id="81"/>
      <w:bookmarkEnd w:id="82"/>
    </w:p>
    <w:p w:rsidR="001E2FDB" w:rsidRDefault="00BC6BCE" w:rsidP="001E2FDB">
      <w:pPr>
        <w:pStyle w:val="11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1E2FDB">
        <w:rPr>
          <w:color w:val="auto"/>
        </w:rPr>
        <w:t xml:space="preserve">отсутствие у </w:t>
      </w:r>
      <w:r w:rsidR="00AA6AC1" w:rsidRPr="001E2FDB">
        <w:rPr>
          <w:color w:val="auto"/>
        </w:rPr>
        <w:t>з</w:t>
      </w:r>
      <w:r w:rsidRPr="001E2FDB">
        <w:rPr>
          <w:color w:val="auto"/>
        </w:rPr>
        <w:t xml:space="preserve">аявителя и членов семьи места жительства на территории </w:t>
      </w:r>
      <w:r w:rsidR="00AA6AC1" w:rsidRPr="001E2FDB">
        <w:rPr>
          <w:color w:val="auto"/>
        </w:rPr>
        <w:t>Республики Крым</w:t>
      </w:r>
      <w:r w:rsidRPr="001E2FDB">
        <w:rPr>
          <w:color w:val="auto"/>
        </w:rPr>
        <w:t>;</w:t>
      </w:r>
      <w:bookmarkStart w:id="83" w:name="bookmark105"/>
      <w:bookmarkEnd w:id="83"/>
    </w:p>
    <w:p w:rsidR="00A11651" w:rsidRDefault="00BC6BCE" w:rsidP="00A11651">
      <w:pPr>
        <w:pStyle w:val="11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1E2FDB">
        <w:rPr>
          <w:color w:val="auto"/>
        </w:rPr>
        <w:t>ранее было принято решение о бесплатном предоставлении в собственность земельного участка;</w:t>
      </w:r>
      <w:bookmarkStart w:id="84" w:name="bookmark106"/>
      <w:bookmarkEnd w:id="84"/>
    </w:p>
    <w:p w:rsidR="001E2FDB" w:rsidRDefault="00A11651" w:rsidP="00A11651">
      <w:pPr>
        <w:pStyle w:val="11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color w:val="auto"/>
        </w:rPr>
      </w:pPr>
      <w:r>
        <w:rPr>
          <w:color w:val="auto"/>
        </w:rPr>
        <w:t>заявитель включен</w:t>
      </w:r>
      <w:r w:rsidR="00E671E7" w:rsidRPr="00A11651">
        <w:rPr>
          <w:color w:val="auto"/>
        </w:rPr>
        <w:t xml:space="preserve"> в Список</w:t>
      </w:r>
      <w:r>
        <w:rPr>
          <w:rFonts w:ascii="Courier New" w:eastAsia="Courier New" w:hAnsi="Courier New" w:cs="Courier New"/>
          <w:color w:val="22272F"/>
          <w:sz w:val="23"/>
          <w:szCs w:val="23"/>
          <w:shd w:val="clear" w:color="auto" w:fill="FFFFFF"/>
        </w:rPr>
        <w:t xml:space="preserve"> </w:t>
      </w:r>
      <w:r w:rsidRPr="00A11651">
        <w:rPr>
          <w:color w:val="auto"/>
        </w:rPr>
        <w:t>очередности граждан на получение в собственность з</w:t>
      </w:r>
      <w:r>
        <w:rPr>
          <w:color w:val="auto"/>
        </w:rPr>
        <w:t xml:space="preserve">емельного участка, находящегося </w:t>
      </w:r>
      <w:r w:rsidRPr="00A11651">
        <w:rPr>
          <w:color w:val="auto"/>
        </w:rPr>
        <w:t>муниципальной собственности, для индивидуального жилищного строительства, ведения личного подсобного хозяйства в границах населенного пункта, с</w:t>
      </w:r>
      <w:r>
        <w:rPr>
          <w:color w:val="auto"/>
        </w:rPr>
        <w:t xml:space="preserve">адоводства для собственных нужд, </w:t>
      </w:r>
      <w:r w:rsidR="00E671E7" w:rsidRPr="00A11651">
        <w:rPr>
          <w:color w:val="auto"/>
        </w:rPr>
        <w:t xml:space="preserve">ранее в другом или </w:t>
      </w:r>
      <w:r>
        <w:rPr>
          <w:color w:val="auto"/>
        </w:rPr>
        <w:t>том же муниципальном районе</w:t>
      </w:r>
      <w:r w:rsidR="00E671E7" w:rsidRPr="00A11651">
        <w:rPr>
          <w:color w:val="auto"/>
        </w:rPr>
        <w:t>.</w:t>
      </w:r>
    </w:p>
    <w:p w:rsidR="00A5476E" w:rsidRDefault="00A5476E" w:rsidP="00132722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0B39CF" w:rsidRPr="003573C7" w:rsidRDefault="000B39CF" w:rsidP="00132722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bookmarkStart w:id="85" w:name="_GoBack"/>
      <w:bookmarkEnd w:id="85"/>
      <w:r w:rsidRPr="003573C7">
        <w:rPr>
          <w:b/>
          <w:sz w:val="28"/>
          <w:szCs w:val="28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0B39CF" w:rsidRPr="003573C7" w:rsidRDefault="000B39CF" w:rsidP="000A6796">
      <w:pPr>
        <w:pStyle w:val="printj"/>
        <w:tabs>
          <w:tab w:val="left" w:pos="1276"/>
        </w:tabs>
        <w:spacing w:before="0" w:after="0"/>
        <w:ind w:firstLine="567"/>
        <w:rPr>
          <w:i/>
          <w:sz w:val="28"/>
          <w:szCs w:val="28"/>
        </w:rPr>
      </w:pPr>
      <w:r w:rsidRPr="003573C7">
        <w:rPr>
          <w:sz w:val="28"/>
          <w:szCs w:val="28"/>
        </w:rPr>
        <w:t>14.1. Услуги, которые являются необходимыми и обязательными для предоставления муниципальной услуги отсутствуют</w:t>
      </w:r>
      <w:r w:rsidRPr="003573C7">
        <w:rPr>
          <w:i/>
          <w:sz w:val="28"/>
          <w:szCs w:val="28"/>
        </w:rPr>
        <w:t>.</w:t>
      </w:r>
    </w:p>
    <w:p w:rsidR="000B39CF" w:rsidRPr="003573C7" w:rsidRDefault="000B39CF" w:rsidP="000B39CF">
      <w:pPr>
        <w:pStyle w:val="printj"/>
        <w:spacing w:before="0" w:after="0"/>
        <w:ind w:firstLine="709"/>
        <w:rPr>
          <w:sz w:val="28"/>
          <w:szCs w:val="28"/>
        </w:rPr>
      </w:pPr>
    </w:p>
    <w:p w:rsidR="00F24EB8" w:rsidRPr="003573C7" w:rsidRDefault="00490029" w:rsidP="00132722">
      <w:pPr>
        <w:pStyle w:val="13"/>
        <w:keepNext/>
        <w:keepLines/>
        <w:numPr>
          <w:ilvl w:val="0"/>
          <w:numId w:val="29"/>
        </w:numPr>
        <w:tabs>
          <w:tab w:val="left" w:pos="993"/>
        </w:tabs>
        <w:spacing w:after="0"/>
        <w:ind w:left="0" w:firstLine="567"/>
        <w:rPr>
          <w:color w:val="auto"/>
        </w:rPr>
      </w:pPr>
      <w:bookmarkStart w:id="86" w:name="bookmark107"/>
      <w:bookmarkStart w:id="87" w:name="bookmark108"/>
      <w:bookmarkStart w:id="88" w:name="bookmark109"/>
      <w:r w:rsidRPr="003573C7">
        <w:rPr>
          <w:color w:val="auto"/>
        </w:rPr>
        <w:t>Порядок, р</w:t>
      </w:r>
      <w:r w:rsidR="00BC6BCE" w:rsidRPr="003573C7">
        <w:rPr>
          <w:color w:val="auto"/>
        </w:rPr>
        <w:t>азмер</w:t>
      </w:r>
      <w:r w:rsidRPr="003573C7">
        <w:rPr>
          <w:color w:val="auto"/>
        </w:rPr>
        <w:t xml:space="preserve"> и основания взимания государственной пошлины или иной платы, взимаемой </w:t>
      </w:r>
      <w:proofErr w:type="gramStart"/>
      <w:r w:rsidRPr="003573C7">
        <w:rPr>
          <w:color w:val="auto"/>
        </w:rPr>
        <w:t>для</w:t>
      </w:r>
      <w:proofErr w:type="gramEnd"/>
      <w:r w:rsidRPr="003573C7">
        <w:rPr>
          <w:color w:val="auto"/>
        </w:rPr>
        <w:t xml:space="preserve"> </w:t>
      </w:r>
      <w:proofErr w:type="gramStart"/>
      <w:r w:rsidR="00BC6BCE" w:rsidRPr="003573C7">
        <w:rPr>
          <w:color w:val="auto"/>
        </w:rPr>
        <w:t>предоставлении</w:t>
      </w:r>
      <w:proofErr w:type="gramEnd"/>
      <w:r w:rsidRPr="003573C7">
        <w:rPr>
          <w:color w:val="auto"/>
        </w:rPr>
        <w:t xml:space="preserve"> </w:t>
      </w:r>
      <w:r w:rsidR="00BC6BCE" w:rsidRPr="003573C7">
        <w:rPr>
          <w:color w:val="auto"/>
        </w:rPr>
        <w:t>муниципальной услуги</w:t>
      </w:r>
      <w:bookmarkEnd w:id="86"/>
      <w:bookmarkEnd w:id="87"/>
      <w:bookmarkEnd w:id="88"/>
    </w:p>
    <w:p w:rsidR="00F24EB8" w:rsidRPr="003573C7" w:rsidRDefault="001C36CC" w:rsidP="00132722">
      <w:pPr>
        <w:pStyle w:val="11"/>
        <w:numPr>
          <w:ilvl w:val="1"/>
          <w:numId w:val="30"/>
        </w:numPr>
        <w:tabs>
          <w:tab w:val="left" w:pos="1134"/>
        </w:tabs>
        <w:ind w:left="0" w:firstLine="567"/>
        <w:jc w:val="both"/>
        <w:rPr>
          <w:color w:val="auto"/>
        </w:rPr>
      </w:pPr>
      <w:bookmarkStart w:id="89" w:name="bookmark110"/>
      <w:bookmarkEnd w:id="89"/>
      <w:r>
        <w:rPr>
          <w:color w:val="auto"/>
        </w:rPr>
        <w:t xml:space="preserve"> </w:t>
      </w:r>
      <w:r w:rsidR="00BC6BCE" w:rsidRPr="003573C7">
        <w:rPr>
          <w:color w:val="auto"/>
        </w:rPr>
        <w:t>Предоставлен</w:t>
      </w:r>
      <w:r>
        <w:rPr>
          <w:color w:val="auto"/>
        </w:rPr>
        <w:t xml:space="preserve">ие </w:t>
      </w:r>
      <w:r w:rsidR="00BC6BCE" w:rsidRPr="003573C7">
        <w:rPr>
          <w:color w:val="auto"/>
        </w:rPr>
        <w:t>муниципальной</w:t>
      </w:r>
      <w:r w:rsidR="00132722" w:rsidRPr="003573C7">
        <w:rPr>
          <w:color w:val="auto"/>
        </w:rPr>
        <w:t xml:space="preserve"> </w:t>
      </w:r>
      <w:r w:rsidR="00BC6BCE" w:rsidRPr="003573C7">
        <w:rPr>
          <w:color w:val="auto"/>
        </w:rPr>
        <w:t>услуги</w:t>
      </w:r>
      <w:r w:rsidR="00132722" w:rsidRPr="003573C7">
        <w:rPr>
          <w:color w:val="auto"/>
        </w:rPr>
        <w:t xml:space="preserve"> </w:t>
      </w:r>
      <w:r w:rsidR="00BC6BCE" w:rsidRPr="003573C7">
        <w:rPr>
          <w:color w:val="auto"/>
        </w:rPr>
        <w:t>осуществляется бесплатно.</w:t>
      </w:r>
    </w:p>
    <w:p w:rsidR="00132722" w:rsidRPr="003573C7" w:rsidRDefault="00132722" w:rsidP="00132722">
      <w:pPr>
        <w:pStyle w:val="11"/>
        <w:tabs>
          <w:tab w:val="left" w:pos="1398"/>
          <w:tab w:val="left" w:pos="3955"/>
          <w:tab w:val="left" w:pos="6811"/>
          <w:tab w:val="left" w:pos="9355"/>
        </w:tabs>
        <w:ind w:left="1920" w:firstLine="0"/>
        <w:jc w:val="both"/>
        <w:rPr>
          <w:color w:val="auto"/>
        </w:rPr>
      </w:pPr>
    </w:p>
    <w:p w:rsidR="00132722" w:rsidRPr="003573C7" w:rsidRDefault="00210ACB" w:rsidP="0013272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16. </w:t>
      </w:r>
      <w:r w:rsidR="00132722" w:rsidRPr="003573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32722" w:rsidRPr="003573C7" w:rsidRDefault="00132722" w:rsidP="001327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bCs/>
          <w:color w:val="auto"/>
          <w:sz w:val="28"/>
          <w:szCs w:val="28"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:rsidR="00132722" w:rsidRPr="003573C7" w:rsidRDefault="00132722" w:rsidP="00132722">
      <w:pPr>
        <w:pStyle w:val="11"/>
        <w:tabs>
          <w:tab w:val="left" w:pos="1398"/>
          <w:tab w:val="left" w:pos="3955"/>
          <w:tab w:val="left" w:pos="6811"/>
          <w:tab w:val="left" w:pos="9355"/>
        </w:tabs>
        <w:ind w:left="1920" w:firstLine="0"/>
        <w:jc w:val="both"/>
        <w:rPr>
          <w:color w:val="auto"/>
        </w:rPr>
      </w:pPr>
    </w:p>
    <w:p w:rsidR="00210ACB" w:rsidRPr="003573C7" w:rsidRDefault="00210ACB" w:rsidP="00210ACB">
      <w:pPr>
        <w:pStyle w:val="11"/>
        <w:ind w:firstLine="567"/>
        <w:jc w:val="center"/>
        <w:rPr>
          <w:color w:val="auto"/>
        </w:rPr>
      </w:pPr>
      <w:bookmarkStart w:id="90" w:name="bookmark114"/>
      <w:bookmarkEnd w:id="90"/>
      <w:r w:rsidRPr="003573C7">
        <w:rPr>
          <w:b/>
          <w:color w:val="auto"/>
        </w:rPr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10ACB" w:rsidRPr="003573C7" w:rsidRDefault="00210ACB" w:rsidP="000A679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17.1. Время ожидания заявителя в очереди при подаче запроса о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10ACB" w:rsidRPr="003573C7" w:rsidRDefault="00210ACB" w:rsidP="00210ACB">
      <w:pPr>
        <w:pStyle w:val="11"/>
        <w:jc w:val="both"/>
        <w:rPr>
          <w:color w:val="auto"/>
        </w:rPr>
      </w:pPr>
    </w:p>
    <w:p w:rsidR="00485568" w:rsidRPr="003573C7" w:rsidRDefault="00485568" w:rsidP="000A6796">
      <w:pPr>
        <w:suppressLineNumbers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:rsidR="00F24EB8" w:rsidRPr="003573C7" w:rsidRDefault="00210ACB" w:rsidP="00210ACB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>1</w:t>
      </w:r>
      <w:r w:rsidR="00485568" w:rsidRPr="003573C7">
        <w:rPr>
          <w:color w:val="auto"/>
        </w:rPr>
        <w:t>8</w:t>
      </w:r>
      <w:r w:rsidRPr="003573C7">
        <w:rPr>
          <w:color w:val="auto"/>
        </w:rPr>
        <w:t xml:space="preserve">.1. </w:t>
      </w:r>
      <w:r w:rsidR="00BC6BCE" w:rsidRPr="003573C7">
        <w:rPr>
          <w:color w:val="auto"/>
        </w:rPr>
        <w:t>Регистрация заявления о предоставлении муниципальной услуги способами, указанными в пункт</w:t>
      </w:r>
      <w:r w:rsidRPr="003573C7">
        <w:rPr>
          <w:color w:val="auto"/>
        </w:rPr>
        <w:t>е</w:t>
      </w:r>
      <w:r w:rsidR="00BC6BCE" w:rsidRPr="003573C7">
        <w:rPr>
          <w:color w:val="auto"/>
        </w:rPr>
        <w:t xml:space="preserve"> </w:t>
      </w:r>
      <w:r w:rsidRPr="003573C7">
        <w:rPr>
          <w:color w:val="auto"/>
        </w:rPr>
        <w:t>9.1.1</w:t>
      </w:r>
      <w:r w:rsidR="00BC6BCE" w:rsidRPr="003573C7">
        <w:rPr>
          <w:color w:val="auto"/>
        </w:rPr>
        <w:t xml:space="preserve"> настоящего </w:t>
      </w:r>
      <w:r w:rsidRPr="003573C7">
        <w:rPr>
          <w:color w:val="auto"/>
        </w:rPr>
        <w:t>а</w:t>
      </w:r>
      <w:r w:rsidR="00BC6BCE" w:rsidRPr="003573C7">
        <w:rPr>
          <w:color w:val="auto"/>
        </w:rPr>
        <w:t>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F24EB8" w:rsidRPr="003573C7" w:rsidRDefault="00BC6BCE" w:rsidP="00210ACB">
      <w:pPr>
        <w:pStyle w:val="11"/>
        <w:ind w:firstLine="567"/>
        <w:jc w:val="both"/>
        <w:rPr>
          <w:color w:val="auto"/>
        </w:rPr>
      </w:pPr>
      <w:bookmarkStart w:id="91" w:name="bookmark115"/>
      <w:bookmarkEnd w:id="91"/>
      <w:r w:rsidRPr="003573C7">
        <w:rPr>
          <w:color w:val="auto"/>
        </w:rPr>
        <w:t xml:space="preserve">В случае </w:t>
      </w:r>
      <w:r w:rsidR="00210ACB" w:rsidRPr="003573C7">
        <w:rPr>
          <w:color w:val="auto"/>
        </w:rPr>
        <w:t>поступления</w:t>
      </w:r>
      <w:r w:rsidRPr="003573C7">
        <w:rPr>
          <w:color w:val="auto"/>
        </w:rPr>
        <w:t xml:space="preserve"> заявления о предоставлении муниципальной услуги </w:t>
      </w:r>
      <w:r w:rsidR="00210ACB" w:rsidRPr="003573C7">
        <w:rPr>
          <w:color w:val="auto"/>
        </w:rPr>
        <w:t xml:space="preserve">вышеуказанными </w:t>
      </w:r>
      <w:r w:rsidRPr="003573C7">
        <w:rPr>
          <w:color w:val="auto"/>
        </w:rPr>
        <w:t>способами</w:t>
      </w:r>
      <w:r w:rsidR="00210ACB" w:rsidRPr="003573C7">
        <w:rPr>
          <w:color w:val="auto"/>
        </w:rPr>
        <w:t xml:space="preserve"> </w:t>
      </w:r>
      <w:r w:rsidRPr="003573C7">
        <w:rPr>
          <w:color w:val="auto"/>
        </w:rPr>
        <w:t>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C575C3" w:rsidRPr="003573C7" w:rsidRDefault="00C575C3" w:rsidP="00D67EE6">
      <w:pPr>
        <w:pStyle w:val="11"/>
        <w:tabs>
          <w:tab w:val="left" w:pos="1389"/>
        </w:tabs>
        <w:ind w:left="1047" w:firstLine="0"/>
        <w:jc w:val="both"/>
        <w:rPr>
          <w:color w:val="auto"/>
        </w:rPr>
      </w:pPr>
    </w:p>
    <w:p w:rsidR="003E4437" w:rsidRPr="003573C7" w:rsidRDefault="003E4437" w:rsidP="003E4437">
      <w:pPr>
        <w:suppressLineNumbers/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C7E69" w:rsidRPr="004C7E69" w:rsidRDefault="003E4437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19.1.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4C7E69"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сурдопереводчика</w:t>
      </w:r>
      <w:proofErr w:type="spellEnd"/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и </w:t>
      </w:r>
      <w:proofErr w:type="spellStart"/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тифлосурдопереводчика</w:t>
      </w:r>
      <w:proofErr w:type="spellEnd"/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- оказание работниками, предоставляющими услуги населению, помощи </w:t>
      </w: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"Единая централизованная цифровая платформа в социальной сфере".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19.2. Требования к помещениям, в которых предоставляется муниципальная услуга.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Помещения, в которых предоставляется муниципальная услуга: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оборудуются световым информационным табло;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</w:t>
      </w: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lastRenderedPageBreak/>
        <w:t>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19.3. Требования к залу ожидания.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Места ожидания должны быть оборудованы стульями, кресельными секциями, скамьями.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19.4. Требования к местам для заполнения запросов о предоставлении муниципальной услуги.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4C7E6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4C7E69" w:rsidRPr="004C7E69" w:rsidRDefault="004C7E69" w:rsidP="004C7E69">
      <w:pPr>
        <w:suppressLineNumbers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69372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highlight w:val="yellow"/>
          <w:lang w:eastAsia="ar-SA"/>
        </w:rPr>
        <w:t>19.6. На официальном сайте Уполномоченного органа,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437" w:rsidRPr="003573C7" w:rsidRDefault="003E4437" w:rsidP="00580809">
      <w:pPr>
        <w:pStyle w:val="11"/>
        <w:ind w:firstLine="740"/>
        <w:jc w:val="both"/>
        <w:rPr>
          <w:color w:val="auto"/>
        </w:rPr>
      </w:pPr>
    </w:p>
    <w:p w:rsidR="00F24EB8" w:rsidRPr="003573C7" w:rsidRDefault="00887CB0" w:rsidP="00887CB0">
      <w:pPr>
        <w:pStyle w:val="13"/>
        <w:keepNext/>
        <w:keepLines/>
        <w:spacing w:after="0"/>
        <w:ind w:firstLine="567"/>
        <w:rPr>
          <w:color w:val="auto"/>
        </w:rPr>
      </w:pPr>
      <w:bookmarkStart w:id="92" w:name="bookmark120"/>
      <w:bookmarkStart w:id="93" w:name="bookmark121"/>
      <w:bookmarkStart w:id="94" w:name="bookmark122"/>
      <w:r w:rsidRPr="003573C7">
        <w:rPr>
          <w:color w:val="auto"/>
        </w:rPr>
        <w:t xml:space="preserve">20. </w:t>
      </w:r>
      <w:r w:rsidR="00BC6BCE" w:rsidRPr="003573C7">
        <w:rPr>
          <w:color w:val="auto"/>
        </w:rPr>
        <w:t>Показатели доступности и качества муниципальной услуги</w:t>
      </w:r>
      <w:bookmarkEnd w:id="92"/>
      <w:bookmarkEnd w:id="93"/>
      <w:bookmarkEnd w:id="94"/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95" w:name="bookmark123"/>
      <w:bookmarkEnd w:id="95"/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20.1. Показателями доступности предоставления муниципальной услуги являются: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- при предоставлении муниципальной услуги (в случае личного обращения заявителя в Уполномоченный орган) количество взаимодействий заявителя с должностными лицами Уполномоченного органа, ответственными за предоставление муниципальной услуги, не более 2-х раз, продолжительность каждого обращения не превышает 15 минут.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Обязательных очных визитов для предоставления услуги не предусмотрено. Не исключается возможность посещения уполномоченного органа, МФЦ для получения услуги.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в Уполномоченный орган посредством ЕПГУ/РПГУ при реализации возможности получения результата предоставления </w:t>
      </w:r>
      <w:r w:rsidRPr="002A6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в электронном виде посредством ЕПГУ/РПГУ взаимодействие заявителя с должностными лицами Уполномоченного органа не требуется. </w:t>
      </w:r>
    </w:p>
    <w:p w:rsidR="002A6562" w:rsidRPr="002A6562" w:rsidRDefault="002A6562" w:rsidP="002A656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562">
        <w:rPr>
          <w:rFonts w:ascii="Times New Roman" w:hAnsi="Times New Roman" w:cs="Times New Roman"/>
          <w:iCs/>
          <w:sz w:val="28"/>
          <w:szCs w:val="28"/>
        </w:rPr>
        <w:t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ЕПГУ/РПГУ получение результата в личный кабинет заявителя, подписанного усиленной электронной подписью в машиночитаемой форме (при наличии возможности), а также по выбору заявителя при необходимости получение результата на материальном носителе в Уполномоченном органе или МФЦ;</w:t>
      </w:r>
    </w:p>
    <w:p w:rsidR="002A6562" w:rsidRPr="002A6562" w:rsidRDefault="002A6562" w:rsidP="002A6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62">
        <w:rPr>
          <w:rFonts w:ascii="Times New Roman" w:hAnsi="Times New Roman" w:cs="Times New Roman"/>
          <w:sz w:val="28"/>
          <w:szCs w:val="28"/>
        </w:rPr>
        <w:t>- возможность получения услуги в МФЦ. Возможность получения услуги в МФЦ посредством комплексного запроса отсутствует;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6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МФЦ обеспечивается доступ к ЕПГУ, РПГУ для заявителя или его представителя посредством окон Сектора пользовательского сопровождения.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рассмотрения заявления, направленного способом, указанным в подпункте «а» пункта 9.2. настоящего Административного регламента, доводятся до заявителя путем уведомления об изменении статуса заявления в личном кабинете заявителя на ЕПГУ/РПГУ.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а)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б) в электронной форме посредством электронной почты.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562">
        <w:rPr>
          <w:rFonts w:ascii="Times New Roman" w:eastAsia="Times New Roman" w:hAnsi="Times New Roman" w:cs="Times New Roman"/>
          <w:sz w:val="28"/>
          <w:szCs w:val="28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  <w:proofErr w:type="gramEnd"/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 получения заявителем уведомлений о предоставлении муниципальной услуги с помощью ЕПГУ (в случае подачи заявления посредством ЕПГУ), РПГУ (в случае подачи заявления посредством РПГУ);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20.2. Основными показателями качества предоставления муниципальной услуги являются: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Качество предоставления муниципальной услуги характеризуется </w:t>
      </w:r>
      <w:r w:rsidRPr="002A6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отсутствием: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- нарушений установленных сроков в процессе предоставления муниципальной услуги; 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2A6562" w:rsidRPr="002A6562" w:rsidRDefault="002A6562" w:rsidP="002A6562">
      <w:pPr>
        <w:suppressLineNumber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безосновательных отказов в приеме </w:t>
      </w:r>
      <w:r w:rsidRPr="002A6562">
        <w:rPr>
          <w:rFonts w:ascii="Times New Roman" w:eastAsia="Times New Roman" w:hAnsi="Times New Roman" w:cs="Times New Roman"/>
          <w:sz w:val="28"/>
          <w:szCs w:val="28"/>
        </w:rPr>
        <w:t>заявлений о предоставлении муниципальной услуги от заявителей</w:t>
      </w:r>
      <w:r w:rsidRPr="002A6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A6562" w:rsidRPr="002A6562" w:rsidRDefault="002A6562" w:rsidP="002A6562">
      <w:pPr>
        <w:suppressLineNumbers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A6562" w:rsidRPr="002A6562" w:rsidRDefault="002A6562" w:rsidP="002A6562">
      <w:pPr>
        <w:suppressLineNumbers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A656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некомпетентности специалистов</w:t>
      </w:r>
      <w:r w:rsidRPr="002A65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6562" w:rsidRPr="002A6562" w:rsidRDefault="002A6562" w:rsidP="002A6562">
      <w:pPr>
        <w:suppressLineNumbers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720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ar-SA"/>
        </w:rPr>
        <w:t>20.3. На официальном сайте Уполномоченного органа,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2A6562" w:rsidRDefault="002A6562" w:rsidP="007B2562">
      <w:pPr>
        <w:suppressLineNumbers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7B2562" w:rsidRPr="003573C7" w:rsidRDefault="007B2562" w:rsidP="007B2562">
      <w:pPr>
        <w:suppressLineNumbers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B2562" w:rsidRPr="003573C7" w:rsidRDefault="007B2562" w:rsidP="007B2562">
      <w:pPr>
        <w:suppressLineNumbers/>
        <w:tabs>
          <w:tab w:val="left" w:pos="1276"/>
        </w:tabs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21.1. </w:t>
      </w:r>
      <w:r w:rsidR="00262D21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Муниципальная услуга не предоставляется по экстерриториальному принципу</w:t>
      </w:r>
      <w:r w:rsidRPr="003573C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.</w:t>
      </w:r>
    </w:p>
    <w:p w:rsidR="007B2562" w:rsidRPr="003573C7" w:rsidRDefault="007B2562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21.2. Особенности предоставления муниципальной услуги в электронном виде.</w:t>
      </w:r>
    </w:p>
    <w:p w:rsidR="007B2562" w:rsidRPr="003573C7" w:rsidRDefault="007B2562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№ 63-ФЗ и требованиями Федерального закона №</w:t>
      </w:r>
      <w:r w:rsidR="009C19EA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210-ФЗ.</w:t>
      </w:r>
    </w:p>
    <w:p w:rsidR="007B2562" w:rsidRPr="003573C7" w:rsidRDefault="007B2562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</w:t>
      </w:r>
      <w:r w:rsidR="009C19EA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7B2562" w:rsidRPr="003573C7" w:rsidRDefault="007B2562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r w:rsidR="00A1165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.06.2012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7B2562" w:rsidRDefault="007B2562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21.3.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E2FDB" w:rsidRPr="003573C7" w:rsidRDefault="001E2FDB" w:rsidP="007B2562">
      <w:pPr>
        <w:suppressLineNumber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21.4. </w:t>
      </w:r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Муниципальная услуга не предоставляется в упреждающем (</w:t>
      </w:r>
      <w:proofErr w:type="spellStart"/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проактивном</w:t>
      </w:r>
      <w:proofErr w:type="spellEnd"/>
      <w:r w:rsidRPr="001E2FD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) режиме, предусмотренном частью 1 статьи 7.3 Федерального закона № 210-ФЗ.</w:t>
      </w:r>
    </w:p>
    <w:p w:rsidR="00B70630" w:rsidRPr="003573C7" w:rsidRDefault="00B70630" w:rsidP="00B70630">
      <w:pPr>
        <w:pStyle w:val="11"/>
        <w:tabs>
          <w:tab w:val="left" w:pos="1425"/>
        </w:tabs>
        <w:ind w:left="1440" w:firstLine="0"/>
        <w:jc w:val="both"/>
        <w:rPr>
          <w:color w:val="auto"/>
        </w:rPr>
      </w:pPr>
    </w:p>
    <w:p w:rsidR="007B2562" w:rsidRPr="003573C7" w:rsidRDefault="007B2562" w:rsidP="007B2562">
      <w:pPr>
        <w:pStyle w:val="a8"/>
        <w:suppressLineNumbers/>
        <w:suppressAutoHyphens/>
        <w:ind w:left="0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96" w:name="bookmark142"/>
      <w:bookmarkStart w:id="97" w:name="bookmark146"/>
      <w:bookmarkEnd w:id="96"/>
      <w:bookmarkEnd w:id="97"/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/>
        </w:rPr>
        <w:t>III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</w:t>
      </w:r>
    </w:p>
    <w:p w:rsidR="007B2562" w:rsidRPr="003573C7" w:rsidRDefault="007B2562" w:rsidP="007B2562">
      <w:pPr>
        <w:pStyle w:val="a8"/>
        <w:suppressLineNumbers/>
        <w:suppressAutoHyphens/>
        <w:autoSpaceDE w:val="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22. Исчерпывающий перечень административных процедур при предоставлении муниципальной услуги</w:t>
      </w:r>
    </w:p>
    <w:p w:rsidR="00F24EB8" w:rsidRPr="003573C7" w:rsidRDefault="00BC6BCE" w:rsidP="007B2562">
      <w:pPr>
        <w:pStyle w:val="11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3573C7">
        <w:rPr>
          <w:color w:val="auto"/>
        </w:rPr>
        <w:t>Предоставление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муниципальной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услуги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включает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в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себя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следующие</w:t>
      </w:r>
      <w:r w:rsidR="007B2562" w:rsidRPr="003573C7">
        <w:rPr>
          <w:color w:val="auto"/>
        </w:rPr>
        <w:t xml:space="preserve"> </w:t>
      </w:r>
      <w:r w:rsidRPr="003573C7">
        <w:rPr>
          <w:color w:val="auto"/>
        </w:rPr>
        <w:t>административные процедуры:</w:t>
      </w:r>
    </w:p>
    <w:p w:rsidR="00F24EB8" w:rsidRPr="003573C7" w:rsidRDefault="00BC6BCE" w:rsidP="001E2FDB">
      <w:pPr>
        <w:pStyle w:val="11"/>
        <w:numPr>
          <w:ilvl w:val="0"/>
          <w:numId w:val="11"/>
        </w:numPr>
        <w:tabs>
          <w:tab w:val="left" w:pos="851"/>
        </w:tabs>
        <w:ind w:firstLine="567"/>
        <w:jc w:val="both"/>
        <w:rPr>
          <w:color w:val="auto"/>
        </w:rPr>
      </w:pPr>
      <w:bookmarkStart w:id="98" w:name="bookmark147"/>
      <w:bookmarkEnd w:id="98"/>
      <w:r w:rsidRPr="003573C7">
        <w:rPr>
          <w:color w:val="auto"/>
        </w:rPr>
        <w:lastRenderedPageBreak/>
        <w:t>прием и проверка комплектности документов на наличие/отсутствие оснований для отказа в приеме документов</w:t>
      </w:r>
      <w:r w:rsidR="007B2562" w:rsidRPr="003573C7">
        <w:rPr>
          <w:color w:val="auto"/>
        </w:rPr>
        <w:t>;</w:t>
      </w:r>
    </w:p>
    <w:p w:rsidR="008612EC" w:rsidRPr="003573C7" w:rsidRDefault="008612EC" w:rsidP="001E2FDB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9" w:name="bookmark150"/>
      <w:bookmarkEnd w:id="99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сведений посредством межведомственного информа</w:t>
      </w:r>
      <w:r w:rsidR="001E2F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ционного взаимодействия, в том числе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Федеральной</w:t>
      </w:r>
      <w:r w:rsidR="001E2F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государственной информационной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 «Единая система межведомственного электронного взаимодействия»;</w:t>
      </w:r>
    </w:p>
    <w:p w:rsidR="00F24EB8" w:rsidRPr="003573C7" w:rsidRDefault="00BC6BCE" w:rsidP="001E2FDB">
      <w:pPr>
        <w:pStyle w:val="11"/>
        <w:numPr>
          <w:ilvl w:val="0"/>
          <w:numId w:val="11"/>
        </w:numPr>
        <w:tabs>
          <w:tab w:val="left" w:pos="851"/>
        </w:tabs>
        <w:ind w:firstLine="567"/>
        <w:jc w:val="both"/>
        <w:rPr>
          <w:color w:val="auto"/>
        </w:rPr>
      </w:pPr>
      <w:bookmarkStart w:id="100" w:name="bookmark153"/>
      <w:bookmarkEnd w:id="100"/>
      <w:r w:rsidRPr="003573C7">
        <w:rPr>
          <w:color w:val="auto"/>
        </w:rPr>
        <w:t>рас</w:t>
      </w:r>
      <w:r w:rsidR="007B2562" w:rsidRPr="003573C7">
        <w:rPr>
          <w:color w:val="auto"/>
        </w:rPr>
        <w:t>смотрение документов и сведений;</w:t>
      </w:r>
    </w:p>
    <w:p w:rsidR="00F24EB8" w:rsidRPr="003573C7" w:rsidRDefault="00BC6BCE" w:rsidP="001E2FDB">
      <w:pPr>
        <w:pStyle w:val="11"/>
        <w:numPr>
          <w:ilvl w:val="0"/>
          <w:numId w:val="11"/>
        </w:numPr>
        <w:tabs>
          <w:tab w:val="left" w:pos="851"/>
        </w:tabs>
        <w:ind w:firstLine="567"/>
        <w:jc w:val="both"/>
        <w:rPr>
          <w:color w:val="auto"/>
        </w:rPr>
      </w:pPr>
      <w:bookmarkStart w:id="101" w:name="bookmark154"/>
      <w:bookmarkEnd w:id="101"/>
      <w:r w:rsidRPr="003573C7">
        <w:rPr>
          <w:color w:val="auto"/>
        </w:rPr>
        <w:t>принятие решения о предоставлении муниципальной</w:t>
      </w:r>
      <w:r w:rsidR="007B2562" w:rsidRPr="003573C7">
        <w:rPr>
          <w:color w:val="auto"/>
        </w:rPr>
        <w:t xml:space="preserve"> услуги;</w:t>
      </w:r>
    </w:p>
    <w:p w:rsidR="00F24EB8" w:rsidRPr="003573C7" w:rsidRDefault="00BC6BCE" w:rsidP="001E2FDB">
      <w:pPr>
        <w:pStyle w:val="11"/>
        <w:numPr>
          <w:ilvl w:val="0"/>
          <w:numId w:val="11"/>
        </w:numPr>
        <w:tabs>
          <w:tab w:val="left" w:pos="851"/>
          <w:tab w:val="left" w:pos="1161"/>
        </w:tabs>
        <w:ind w:firstLine="567"/>
        <w:jc w:val="both"/>
        <w:rPr>
          <w:color w:val="auto"/>
        </w:rPr>
      </w:pPr>
      <w:bookmarkStart w:id="102" w:name="bookmark157"/>
      <w:bookmarkEnd w:id="102"/>
      <w:r w:rsidRPr="003573C7">
        <w:rPr>
          <w:color w:val="auto"/>
        </w:rPr>
        <w:t xml:space="preserve">выдача результата (независимо от выбора </w:t>
      </w:r>
      <w:r w:rsidR="007B2562" w:rsidRPr="003573C7">
        <w:rPr>
          <w:color w:val="auto"/>
        </w:rPr>
        <w:t>заявителя).</w:t>
      </w:r>
    </w:p>
    <w:p w:rsidR="007B2562" w:rsidRPr="003573C7" w:rsidRDefault="007B2562" w:rsidP="00580809">
      <w:pPr>
        <w:pStyle w:val="11"/>
        <w:ind w:firstLine="0"/>
        <w:jc w:val="both"/>
        <w:rPr>
          <w:color w:val="auto"/>
        </w:rPr>
      </w:pPr>
      <w:bookmarkStart w:id="103" w:name="bookmark158"/>
      <w:bookmarkEnd w:id="103"/>
    </w:p>
    <w:p w:rsidR="00AE41B0" w:rsidRPr="003573C7" w:rsidRDefault="00AE41B0" w:rsidP="00F7680F">
      <w:pPr>
        <w:pStyle w:val="11"/>
        <w:numPr>
          <w:ilvl w:val="0"/>
          <w:numId w:val="32"/>
        </w:numPr>
        <w:tabs>
          <w:tab w:val="left" w:pos="993"/>
        </w:tabs>
        <w:jc w:val="center"/>
        <w:rPr>
          <w:b/>
          <w:color w:val="auto"/>
        </w:rPr>
      </w:pPr>
      <w:r w:rsidRPr="003573C7">
        <w:rPr>
          <w:b/>
          <w:color w:val="auto"/>
        </w:rPr>
        <w:t>Прием и проверка комплектности документов на наличие/отсутствие оснований для отказа в приеме документов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23.1. Основанием для начала административной процедуры является поступление в Уполномоченный орган соответствующего заявления. Запрос (заявление) представляется заявителем (представителем заявителя) в Уполномоченный орган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лично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, посредством почтовой связи или в электронной форме через 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23.2. Содержание административных действий: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23.2.1. Прием и проверка комплектности документов на наличие/отсутствие оснований для отказа в приеме документов, предусмотренных пунктом 12.1 Административного регламента.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административного действия: должностное лицо Уполномоченного органа, ответственное за предоставление муниципальной услуги.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решения: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наличие/отсутствие оснований для отказа в приеме документов, предусмотренных пунктом 12.1 Административного регламента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В случае выявления оснований для отказа в приеме документов направление заявителю в электронной форме в личный кабинет на 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решения об отказе в приеме документов, необходимых для предоставления муниципальной услуги. 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573C7">
        <w:rPr>
          <w:rFonts w:ascii="Times New Roman" w:hAnsi="Times New Roman" w:cs="Times New Roman"/>
          <w:color w:val="auto"/>
          <w:sz w:val="28"/>
          <w:szCs w:val="28"/>
        </w:rPr>
        <w:t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об отказе в приеме документов, необходимых для предоставления муниципальной услуги, с указанием причин отказа. </w:t>
      </w:r>
      <w:proofErr w:type="gramEnd"/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В случае отсутствия оснований для отказа в приеме документов, предусмотренных пунктом 12.1 Административного регламента, регистрация заявления в электронной базе данных по учету документов. Ответственный за выполнение административного действия: должностное лицо Уполномоченного органа, ответственное за регистрацию корреспонденции.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23.2.2. Проверка заявления и документов, представленных для получения муниципальной услуги.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административного действия: должностное лицо Уполномоченного органа, ответственное за предоставление муниципальной услуги.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Результатом осуществления административного действия является направленное заявителю электронное сообщение о приеме заявления к рассмотрению, либо об отказе в приеме заявления к рассмотрению.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23.2.3.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ab/>
        <w:t>Направление заявителю электронного сообщения о приеме заявления к рассмотрению, либо об отказе в приеме заявления к рассмотрению с обоснованием отказа.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административного действия: должностное лицо Уполномоченного органа, ответственное за предоставление муниципальной услуги.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Результатом осуществления административного действия является направленное заявителю электронное сообщение о приеме заявления к рассмотрению, либо об отказе в приеме заявления к рассмотрению.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23.3. Критерием принятия решения является наличие/отсутствие оснований для отказа в приеме документов, предусмотренных пунктом 12.1 Административного регламента.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23.4.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административного действия, способ фиксации: регистрация заявления и документов посредством Портала государственных сервисов Единого портала государственных и муниципальных услуг (функций) (далее – ПГС ЕПГУ)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23.5. Срок осуществления административной процедуры составляет 1 рабочий день.</w:t>
      </w:r>
    </w:p>
    <w:p w:rsidR="002761F7" w:rsidRPr="003573C7" w:rsidRDefault="002761F7" w:rsidP="002761F7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12EC" w:rsidRPr="003573C7" w:rsidRDefault="008612EC" w:rsidP="00F7680F">
      <w:pPr>
        <w:pStyle w:val="a8"/>
        <w:numPr>
          <w:ilvl w:val="0"/>
          <w:numId w:val="32"/>
        </w:numPr>
        <w:suppressLineNumbers/>
        <w:tabs>
          <w:tab w:val="left" w:pos="1134"/>
        </w:tabs>
        <w:autoSpaceDE w:val="0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3573C7">
        <w:rPr>
          <w:rFonts w:ascii="Times New Roman" w:hAnsi="Times New Roman" w:cs="Times New Roman"/>
          <w:b/>
          <w:color w:val="auto"/>
          <w:sz w:val="28"/>
          <w:szCs w:val="28"/>
        </w:rPr>
        <w:t>Получение сведений посредством межведомственного информ</w:t>
      </w:r>
      <w:r w:rsidR="001E2FDB">
        <w:rPr>
          <w:rFonts w:ascii="Times New Roman" w:hAnsi="Times New Roman" w:cs="Times New Roman"/>
          <w:b/>
          <w:color w:val="auto"/>
          <w:sz w:val="28"/>
          <w:szCs w:val="28"/>
        </w:rPr>
        <w:t>ационного взаимодействия, в том числе</w:t>
      </w:r>
      <w:r w:rsidRPr="00357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</w:t>
      </w:r>
    </w:p>
    <w:p w:rsidR="00AE41B0" w:rsidRPr="003573C7" w:rsidRDefault="001E2FDB" w:rsidP="008612EC">
      <w:pPr>
        <w:pStyle w:val="a8"/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24.1.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AE41B0" w:rsidRPr="003573C7" w:rsidRDefault="00AE41B0" w:rsidP="00AE41B0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административной процедуры: должностное лицо Уполномоченного органа, ответственное за предоставление муниципальной услуги.</w:t>
      </w:r>
    </w:p>
    <w:p w:rsidR="00AE41B0" w:rsidRPr="003573C7" w:rsidRDefault="00AE41B0" w:rsidP="00AE41B0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Перечень административных действий, осуществляемых ответственным должностным лицом:</w:t>
      </w:r>
    </w:p>
    <w:p w:rsidR="00AE41B0" w:rsidRPr="003573C7" w:rsidRDefault="00AE41B0" w:rsidP="00AE41B0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24.1.1. Направление межведомственных запросов в органы и организации, указанные в пункте 5.2 Административного регламента. </w:t>
      </w:r>
    </w:p>
    <w:p w:rsidR="00AE41B0" w:rsidRPr="003573C7" w:rsidRDefault="00AE41B0" w:rsidP="00AE41B0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Срок осуществления административного действия – в день регистрации заявления и документов.</w:t>
      </w:r>
    </w:p>
    <w:p w:rsidR="00AE41B0" w:rsidRPr="003573C7" w:rsidRDefault="00AE41B0" w:rsidP="00AE41B0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AE41B0" w:rsidRPr="003573C7" w:rsidRDefault="00AE41B0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осуществления административного действия является: направление межведомственного запроса в органы (организации),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предоставляющие документы (сведения), предусмотренные пунктом 10.1 Административного </w:t>
      </w:r>
      <w:r w:rsidR="001E2FDB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регламента, в том числе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с использованием СМЭВ.</w:t>
      </w:r>
    </w:p>
    <w:p w:rsidR="00AE41B0" w:rsidRPr="003573C7" w:rsidRDefault="00AE41B0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Способ фиксации: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регистрация межведомственного запроса о представлении сведений или документов в учетном деле заявителя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AE41B0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24.1.2. Получение ответов на межведомственные запросы, формирование полного комплекта документов.</w:t>
      </w:r>
    </w:p>
    <w:p w:rsidR="00AE41B0" w:rsidRPr="003573C7" w:rsidRDefault="00BC7E85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24.2.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Срок осуществлени</w:t>
      </w:r>
      <w:r w:rsidR="00A11651">
        <w:rPr>
          <w:rFonts w:ascii="Times New Roman" w:hAnsi="Times New Roman" w:cs="Times New Roman"/>
          <w:color w:val="auto"/>
          <w:sz w:val="28"/>
          <w:szCs w:val="28"/>
        </w:rPr>
        <w:t>я административного действия – 7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Крым.</w:t>
      </w:r>
    </w:p>
    <w:p w:rsidR="00AE41B0" w:rsidRPr="003573C7" w:rsidRDefault="00BC7E85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24.3.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Результатом осуществления административной процедуры является: получение документов (сведений), необходимых для предоставления муниципальной услуги.</w:t>
      </w:r>
    </w:p>
    <w:p w:rsidR="00AE41B0" w:rsidRPr="003573C7" w:rsidRDefault="00BC7E85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24.4.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Способ фиксации: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регистрация документов в журнале учета входящих документов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3394" w:rsidRPr="003573C7" w:rsidRDefault="00BF3394" w:rsidP="00AE41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41B0" w:rsidRPr="003573C7" w:rsidRDefault="00AE41B0" w:rsidP="00F7680F">
      <w:pPr>
        <w:pStyle w:val="11"/>
        <w:numPr>
          <w:ilvl w:val="0"/>
          <w:numId w:val="32"/>
        </w:numPr>
        <w:tabs>
          <w:tab w:val="left" w:pos="993"/>
        </w:tabs>
        <w:jc w:val="center"/>
        <w:rPr>
          <w:b/>
          <w:color w:val="auto"/>
        </w:rPr>
      </w:pPr>
      <w:r w:rsidRPr="003573C7">
        <w:rPr>
          <w:b/>
          <w:color w:val="auto"/>
        </w:rPr>
        <w:t>Рассмотрение документов и сведений</w:t>
      </w:r>
    </w:p>
    <w:p w:rsidR="00AE41B0" w:rsidRPr="003573C7" w:rsidRDefault="00BC7E85" w:rsidP="008612EC">
      <w:pPr>
        <w:pStyle w:val="a8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AE41B0" w:rsidRPr="003573C7" w:rsidRDefault="00AE41B0" w:rsidP="00AE41B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административной процедуры: должностное лицо Уполномоченного органа, ответственное за предоставление муниципальной услуги.</w:t>
      </w:r>
    </w:p>
    <w:p w:rsidR="00AE41B0" w:rsidRPr="003573C7" w:rsidRDefault="00AE41B0" w:rsidP="00AE41B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услуги.</w:t>
      </w:r>
    </w:p>
    <w:p w:rsidR="00AE41B0" w:rsidRPr="003573C7" w:rsidRDefault="00BC7E85" w:rsidP="00AE41B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25.2.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является: наличие или отсутствие оснований для отказа в предоставлении муниципальной услуги, предусмотренных пунктом 13.2 настоящего Административного регламента.</w:t>
      </w:r>
    </w:p>
    <w:p w:rsidR="00AE41B0" w:rsidRPr="003573C7" w:rsidRDefault="00BC7E85" w:rsidP="00AE41B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25.3.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Результатом осуществления административной процедуры является: подготовка проекта результата предоставления муниципальной услуги, согласно Приложениям №</w:t>
      </w:r>
      <w:r w:rsidR="009C19EA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1, 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C19EA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2 к Административному регламенту.</w:t>
      </w:r>
    </w:p>
    <w:p w:rsidR="00AE41B0" w:rsidRPr="003573C7" w:rsidRDefault="00BC7E85" w:rsidP="00AE41B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25.4.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Срок осуществления административной процедуры – </w:t>
      </w:r>
      <w:r w:rsidR="00A11651">
        <w:rPr>
          <w:rFonts w:ascii="Times New Roman" w:hAnsi="Times New Roman" w:cs="Times New Roman"/>
          <w:color w:val="auto"/>
          <w:sz w:val="28"/>
          <w:szCs w:val="28"/>
        </w:rPr>
        <w:t xml:space="preserve">2 рабочих дня со дня 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>получения ответов на межведомственные запросы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BC7E85" w:rsidP="00AE41B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25.5.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Способ фиксации: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проект результата предоставления муниципальной услуги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AE41B0" w:rsidP="008612EC">
      <w:pPr>
        <w:pStyle w:val="11"/>
        <w:numPr>
          <w:ilvl w:val="0"/>
          <w:numId w:val="32"/>
        </w:numPr>
        <w:jc w:val="center"/>
        <w:rPr>
          <w:b/>
          <w:color w:val="auto"/>
        </w:rPr>
      </w:pPr>
      <w:r w:rsidRPr="003573C7">
        <w:rPr>
          <w:b/>
          <w:color w:val="auto"/>
        </w:rPr>
        <w:t>Принятие решения</w:t>
      </w:r>
    </w:p>
    <w:p w:rsidR="00AE41B0" w:rsidRPr="003573C7" w:rsidRDefault="00BC7E85" w:rsidP="008612EC">
      <w:pPr>
        <w:pStyle w:val="a8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поступивший должностному лицу, проект результата предоставления муниципальной услуги по форме, согласно Приложениям №</w:t>
      </w:r>
      <w:r w:rsidR="00D85795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1,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D85795" w:rsidRPr="003573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к Административному регламенту. </w:t>
      </w:r>
    </w:p>
    <w:p w:rsidR="00AE41B0" w:rsidRPr="003573C7" w:rsidRDefault="00BC7E85" w:rsidP="008612EC">
      <w:pPr>
        <w:pStyle w:val="a8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Ответственные за выполнение административной процедуры: должностное лицо Уполномоченного органа, ответственное за предоставление муниципальной услуги, руководитель Уполномоченного органа или иное уполномоченное лицо.</w:t>
      </w:r>
    </w:p>
    <w:p w:rsidR="00AE41B0" w:rsidRPr="003573C7" w:rsidRDefault="00AE41B0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Ответственное должностное лицо принимает и формирует решение о предоставлении или об отказе в предоставлении муниципальной услуги.</w:t>
      </w:r>
    </w:p>
    <w:p w:rsidR="00AE41B0" w:rsidRPr="003573C7" w:rsidRDefault="00BC7E85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26.3.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является: наличие или отсутствие оснований для предоставления муниципальной услуги.</w:t>
      </w:r>
    </w:p>
    <w:p w:rsidR="00AE41B0" w:rsidRPr="003573C7" w:rsidRDefault="00BC7E85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26.4.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осуществления административной процедуры является: </w:t>
      </w:r>
    </w:p>
    <w:p w:rsidR="00AE41B0" w:rsidRPr="003573C7" w:rsidRDefault="00AE41B0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- Результат предоставления муниципальной услуги по форме, приведенной в Приложени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85795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1, 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2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 </w:t>
      </w:r>
    </w:p>
    <w:p w:rsidR="00AE41B0" w:rsidRPr="003573C7" w:rsidRDefault="00BC7E85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26.5.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Срок осуществлени</w:t>
      </w:r>
      <w:r w:rsidR="00A11651">
        <w:rPr>
          <w:rFonts w:ascii="Times New Roman" w:hAnsi="Times New Roman" w:cs="Times New Roman"/>
          <w:color w:val="auto"/>
          <w:sz w:val="28"/>
          <w:szCs w:val="28"/>
        </w:rPr>
        <w:t>я административной процедуры – 35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рабочи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дн</w:t>
      </w:r>
      <w:r w:rsidR="00674133" w:rsidRPr="003573C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41B0" w:rsidRPr="003573C7" w:rsidRDefault="00BC7E85" w:rsidP="00AE41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26.6. 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Способ фиксации: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подписанный результат предоставления муниципальной услуги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AE41B0" w:rsidP="008612EC">
      <w:pPr>
        <w:pStyle w:val="11"/>
        <w:numPr>
          <w:ilvl w:val="0"/>
          <w:numId w:val="32"/>
        </w:numPr>
        <w:tabs>
          <w:tab w:val="left" w:pos="993"/>
        </w:tabs>
        <w:ind w:left="0" w:firstLine="567"/>
        <w:jc w:val="center"/>
        <w:rPr>
          <w:b/>
          <w:color w:val="auto"/>
        </w:rPr>
      </w:pPr>
      <w:r w:rsidRPr="003573C7">
        <w:rPr>
          <w:b/>
          <w:color w:val="auto"/>
        </w:rPr>
        <w:t>Выдача результата</w:t>
      </w:r>
    </w:p>
    <w:p w:rsidR="00AE41B0" w:rsidRPr="003573C7" w:rsidRDefault="00AE41B0" w:rsidP="008612EC">
      <w:pPr>
        <w:pStyle w:val="a8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Ответственный за выполнение административной процедуры: должностное лицо Уполномоченного органа, ответственное за предоставление муниципальной услуги.</w:t>
      </w:r>
    </w:p>
    <w:p w:rsidR="00AE41B0" w:rsidRPr="003573C7" w:rsidRDefault="00AE41B0" w:rsidP="00AE41B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672C" w:rsidRPr="003573C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ab/>
        <w:t>Перечень административных действий, осуществляемых ответственным должностным лицом: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672C" w:rsidRPr="003573C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.2.1. Регистрация результата предоставления муниципальной услуги.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решения: принятое решение о предоставлении/отказе в предоставлении муниципальной услуги.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осуществления административного действия является: внесение сведений о конечном результате предоставления муниципальной услуги. 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Срок осуществления административного действия: </w:t>
      </w:r>
      <w:r w:rsidR="00A11651">
        <w:rPr>
          <w:rFonts w:ascii="Times New Roman" w:hAnsi="Times New Roman" w:cs="Times New Roman"/>
          <w:color w:val="auto"/>
          <w:sz w:val="28"/>
          <w:szCs w:val="28"/>
        </w:rPr>
        <w:t xml:space="preserve">5 рабочих дней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после окончания процедуры принятия решения (в общий срок предоставления муниципальной услуги не включается).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672C" w:rsidRPr="003573C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.2.2. Направление заявителю результата предоставления муниципальной услуги в личный кабинет на 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Результатом осуществления административного действия является: результат предоставления муниципальной услуги, направленный заявителю в личный кабинет на 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решения: принятое решение о предоставлении/отказе в предоставлении муниципальной услуги.</w:t>
      </w:r>
    </w:p>
    <w:p w:rsidR="00AE41B0" w:rsidRPr="003573C7" w:rsidRDefault="00AE41B0" w:rsidP="00AE4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Срок осуществления административного действия: в день регистрации результата предоставления муниципальной услуги.</w:t>
      </w:r>
    </w:p>
    <w:p w:rsidR="00262D21" w:rsidRPr="003573C7" w:rsidRDefault="00AE41B0" w:rsidP="00262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C7E85"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 w:rsidR="00BC7E85">
        <w:rPr>
          <w:rFonts w:ascii="Times New Roman" w:hAnsi="Times New Roman" w:cs="Times New Roman"/>
          <w:iCs/>
          <w:color w:val="auto"/>
          <w:sz w:val="28"/>
          <w:szCs w:val="28"/>
        </w:rPr>
        <w:t>7</w:t>
      </w:r>
      <w:r w:rsidRPr="00BC7E85">
        <w:rPr>
          <w:rFonts w:ascii="Times New Roman" w:hAnsi="Times New Roman" w:cs="Times New Roman"/>
          <w:iCs/>
          <w:color w:val="auto"/>
          <w:sz w:val="28"/>
          <w:szCs w:val="28"/>
        </w:rPr>
        <w:t>.2.3.</w:t>
      </w:r>
      <w:r w:rsidRPr="003573C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262D21" w:rsidRPr="003573C7">
        <w:rPr>
          <w:rFonts w:ascii="Times New Roman" w:hAnsi="Times New Roman" w:cs="Times New Roman"/>
          <w:iCs/>
          <w:color w:val="auto"/>
          <w:sz w:val="28"/>
          <w:szCs w:val="28"/>
        </w:rPr>
        <w:t>Выдача результата предоставления муниципальной услуги в Уполномоченном органе, направление результата посредством почтового отправления</w:t>
      </w:r>
      <w:r w:rsidR="00262D21" w:rsidRPr="003573C7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262D21" w:rsidRPr="003573C7" w:rsidRDefault="00BC7E85" w:rsidP="00262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27.3.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Результат осуществления административной процедуры: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документа, подтверждающего содержание электронного документа.</w:t>
      </w:r>
    </w:p>
    <w:p w:rsidR="00AE41B0" w:rsidRPr="003573C7" w:rsidRDefault="00BC7E85" w:rsidP="00262D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27.4. </w:t>
      </w:r>
      <w:r w:rsidR="00262D21" w:rsidRPr="003573C7">
        <w:rPr>
          <w:rFonts w:ascii="Times New Roman" w:hAnsi="Times New Roman" w:cs="Times New Roman"/>
          <w:color w:val="auto"/>
          <w:sz w:val="28"/>
          <w:szCs w:val="28"/>
        </w:rPr>
        <w:t>Способ фиксации: регистрация документов в журнале учета исходящих документов</w:t>
      </w:r>
      <w:r w:rsidR="00AE41B0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B2562" w:rsidRPr="003573C7" w:rsidRDefault="007B2562" w:rsidP="00580809">
      <w:pPr>
        <w:pStyle w:val="11"/>
        <w:ind w:firstLine="0"/>
        <w:jc w:val="both"/>
        <w:rPr>
          <w:color w:val="auto"/>
        </w:rPr>
      </w:pPr>
    </w:p>
    <w:p w:rsidR="006C0FB2" w:rsidRPr="003573C7" w:rsidRDefault="00F7680F" w:rsidP="00F7680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4" w:name="bookmark159"/>
      <w:bookmarkStart w:id="105" w:name="bookmark160"/>
      <w:bookmarkStart w:id="106" w:name="bookmark161"/>
      <w:r w:rsidRPr="003573C7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="006C0FB2" w:rsidRPr="003573C7">
        <w:rPr>
          <w:rFonts w:ascii="Times New Roman" w:hAnsi="Times New Roman" w:cs="Times New Roman"/>
          <w:b/>
          <w:color w:val="auto"/>
          <w:sz w:val="28"/>
          <w:szCs w:val="28"/>
        </w:rPr>
        <w:t>. Порядок осуществления административных процедур в электронной форме, в том числе с использованием ЕПГУ, Р</w:t>
      </w:r>
      <w:r w:rsidR="00BC7E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ПГУ, а также официального сайта </w:t>
      </w:r>
      <w:r w:rsidR="006C0FB2" w:rsidRPr="003573C7">
        <w:rPr>
          <w:rFonts w:ascii="Times New Roman" w:hAnsi="Times New Roman" w:cs="Times New Roman"/>
          <w:b/>
          <w:color w:val="auto"/>
          <w:sz w:val="28"/>
          <w:szCs w:val="28"/>
        </w:rPr>
        <w:t>Уполномоченного органа</w:t>
      </w:r>
    </w:p>
    <w:p w:rsidR="006C0FB2" w:rsidRPr="003573C7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.1. Получение информации о порядке и сроках предоставления услуги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ЕПГУ и РПГУ обеспечивается возможность информирования заявителя в части: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1) доступа заявителей к сведениям об услуге;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4) получения заявителем сведений о ходе выполнения запроса о предоставлении услуги, в случае подачи запроса в электронном виде, посредством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5) получения результата предоставления услуги в электронной форме;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6) осуществления оценки качества предоставления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7)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органа, предоставляющего услугу обеспечивается возможность: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1) доступа заявителей к сведениям об услуге;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3) осуществления оценки качества предоставления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4)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96496" w:rsidRPr="003573C7" w:rsidRDefault="00796496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Формирование запроса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запроса заявителю обеспечивается: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а) возможность копирования и сохранения запроса, необходимого для предоставления услуги;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возможность печати на бумажном носителе копии электронной формы запроса;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г) возможность вернуться на любой из этапов заполнения электронной формы запроса без потери ранее введенной информации;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д) возможность доступа заявителя на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Сформированный и подписанный запрос посредством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направляется в орган, предоставляющий услугу, который обеспечивает регистрацию запроса.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6C0FB2" w:rsidRPr="003573C7" w:rsidRDefault="006C0FB2" w:rsidP="006C0F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6C0FB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Прием и регистрация органом (организацией) запроса и иных документов, необходимых для предоставления услуги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имеет право подать заявление в электронной форме с использованием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без необходимости дополнительной подачи запроса в какой-либо иной форме. На РПГУ, ЕПГУ, официальном сайте </w:t>
      </w:r>
      <w:r w:rsidR="00F7680F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ргана, предоставляющего услугу размещаются образцы заполнения электронной формы запроса.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Сформированный запрос, направляется в орган, предоставляющий услугу посредством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и регистрация заявления осуществляются должностным лицом органа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регистрации заявление направляется в структурное подразделение, ответственное за предоставление услуги.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принятия заявления должностным лицом, уполномоченным на предоставление услуги, статус запроса заявителя в «личном кабинете» на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обновляется до статуса «принято».</w:t>
      </w:r>
    </w:p>
    <w:p w:rsidR="00985105" w:rsidRPr="003573C7" w:rsidRDefault="00985105" w:rsidP="006C0F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26C94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</w:t>
      </w:r>
    </w:p>
    <w:p w:rsidR="006C0FB2" w:rsidRPr="003573C7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№ 210-ФЗ государственных и муниципальных услуг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</w:rPr>
        <w:t>ьи 1 Федерального закона № 210-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ФЗ государственных и муниципальных услуг.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Заявителю предоставляется возможность оплаты государственной пошлины в электронной форме по уникальному идентификатору начисления. Факт оплаты государственной пошлины проверяется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Уполномоченным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органом в государственной информационной системе о государственных и муниципальных платежах. </w:t>
      </w:r>
    </w:p>
    <w:p w:rsidR="006C0FB2" w:rsidRPr="003573C7" w:rsidRDefault="006C0FB2" w:rsidP="006C0F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F7680F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F7680F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Получение результата предоставления услуги</w:t>
      </w:r>
    </w:p>
    <w:p w:rsidR="006C0FB2" w:rsidRPr="003573C7" w:rsidRDefault="006C0FB2" w:rsidP="00F7680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. В иных случаях выдача результата предоставления услуги осуществляется на бумажном носителе.</w:t>
      </w:r>
    </w:p>
    <w:p w:rsidR="006C0FB2" w:rsidRPr="003573C7" w:rsidRDefault="006C0FB2" w:rsidP="006C0F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06723D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Получение сведений о ходе выполнения запроса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7" w:name="sub_710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8" w:name="sub_720"/>
      <w:bookmarkEnd w:id="107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ходе предоставления услуги направляется заявителю органом,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(в случае, если заявление подавалось через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9" w:name="sub_730"/>
      <w:bookmarkEnd w:id="108"/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предоставлении услуги посредством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в личном кабинете заявителя отображаются статусы запроса: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б) заявление принято к рассмотрению - заявление принято к рассмотрению (Промежуточный статус);</w:t>
      </w:r>
    </w:p>
    <w:p w:rsidR="006C0FB2" w:rsidRPr="003573C7" w:rsidRDefault="006C0FB2" w:rsidP="0006723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567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</w:pP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в) промежуточные результаты по заявлению –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выполнение промежуточных этапов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рассмотрения заявления (промежуточный статус);</w:t>
      </w:r>
    </w:p>
    <w:p w:rsidR="006C0FB2" w:rsidRPr="003573C7" w:rsidRDefault="006C0FB2" w:rsidP="0006723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567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</w:pP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г) услуга оказана – услуга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исполнена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>.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 xml:space="preserve"> Результат передан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в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«Личный кабинет»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заявителя (финальный статус);</w:t>
      </w:r>
    </w:p>
    <w:p w:rsidR="006C0FB2" w:rsidRPr="003573C7" w:rsidRDefault="006C0FB2" w:rsidP="0006723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567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</w:pP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д) отказано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в предоставлении услуги -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отказано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в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предоставлении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услуги (финальный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  <w:lang w:val="de-DE"/>
        </w:rPr>
        <w:t xml:space="preserve"> </w:t>
      </w:r>
      <w:r w:rsidRPr="003573C7">
        <w:rPr>
          <w:rFonts w:ascii="Times New Roman" w:eastAsia="Arial Unicode MS" w:hAnsi="Times New Roman" w:cs="Times New Roman"/>
          <w:color w:val="auto"/>
          <w:sz w:val="28"/>
          <w:szCs w:val="28"/>
          <w:u w:color="00000A"/>
          <w:bdr w:val="nil"/>
        </w:rPr>
        <w:t>статус).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 к статусу, информационная система органа, предоставляющего услугу, может передавать комментарий.</w:t>
      </w:r>
      <w:bookmarkEnd w:id="109"/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просмотра сведений о ходе и результате предоставления услуги через личный кабинет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ЕПГУ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заявителю необходимо: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авторизоваться на 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ЕПГУ</w:t>
      </w:r>
      <w:r w:rsidR="00C575C3" w:rsidRPr="003573C7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(войти в личный кабинет);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б) найти в личном кабинете соответствующую заявку;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в) просмотреть информацию о ходе и результате предоставления услуги.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06723D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Осуществление оценки качества предоставления услуги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Заявителям обеспечивается возможность оценить доступность и качество предоставления услуги посредством ЕПГУ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РПГУ,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официального сайта органа, предоставляющего услугу.</w:t>
      </w:r>
    </w:p>
    <w:p w:rsidR="006C0FB2" w:rsidRPr="003573C7" w:rsidRDefault="006C0FB2" w:rsidP="006C0FB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28.</w:t>
      </w:r>
      <w:r w:rsidR="0006723D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6C0FB2" w:rsidRPr="003573C7" w:rsidRDefault="006C0FB2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Заявителям обеспечивается возможность досудебного (внесудебного) обжалования решений и действий (бездействия) органа (организации), должностного лица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Уполномоченного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органа посредством ЕПГУ, электронной почты и официального сайта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169EE" w:rsidRPr="003573C7" w:rsidRDefault="002169EE" w:rsidP="000672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0EA4" w:rsidRPr="003573C7" w:rsidRDefault="00796496" w:rsidP="00A90EA4">
      <w:pPr>
        <w:pStyle w:val="11"/>
        <w:tabs>
          <w:tab w:val="left" w:pos="993"/>
        </w:tabs>
        <w:ind w:left="567" w:firstLine="0"/>
        <w:jc w:val="center"/>
        <w:rPr>
          <w:color w:val="auto"/>
        </w:rPr>
      </w:pPr>
      <w:r w:rsidRPr="003573C7">
        <w:rPr>
          <w:b/>
          <w:color w:val="auto"/>
        </w:rPr>
        <w:t>29</w:t>
      </w:r>
      <w:r w:rsidR="006C0FB2" w:rsidRPr="003573C7">
        <w:rPr>
          <w:b/>
          <w:color w:val="auto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D95C18" w:rsidRPr="003573C7" w:rsidRDefault="00D95C18" w:rsidP="00796496">
      <w:pPr>
        <w:pStyle w:val="11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3573C7">
        <w:rPr>
          <w:color w:val="auto"/>
        </w:rPr>
        <w:t xml:space="preserve">Основанием для начала административной процедуры является представление (направление) заявителем в Уполномоченный орган заявления об исправлении опечаток и (или) ошибок, допущенных в выданных в результате предоставления муниципальной услуги документах в соответствии с Приложением № </w:t>
      </w:r>
      <w:r w:rsidR="00F9364D">
        <w:rPr>
          <w:color w:val="auto"/>
        </w:rPr>
        <w:t>4</w:t>
      </w:r>
      <w:r w:rsidRPr="003573C7">
        <w:rPr>
          <w:color w:val="auto"/>
        </w:rPr>
        <w:t xml:space="preserve"> настоящего административного регламента и приложением документов, указанных в пункте 9.2 настоящего административного регламента.</w:t>
      </w:r>
    </w:p>
    <w:p w:rsidR="00D95C18" w:rsidRPr="003573C7" w:rsidRDefault="00BC7E85" w:rsidP="00796496">
      <w:pPr>
        <w:pStyle w:val="11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D95C18" w:rsidRPr="003573C7">
        <w:rPr>
          <w:color w:val="auto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сведений.</w:t>
      </w:r>
    </w:p>
    <w:p w:rsidR="00D95C18" w:rsidRPr="003573C7" w:rsidRDefault="00BC7E85" w:rsidP="00796496">
      <w:pPr>
        <w:pStyle w:val="11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D95C18" w:rsidRPr="003573C7">
        <w:rPr>
          <w:color w:val="auto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D95C18" w:rsidRPr="003573C7" w:rsidRDefault="00BC7E85" w:rsidP="00796496">
      <w:pPr>
        <w:pStyle w:val="11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D95C18" w:rsidRPr="003573C7">
        <w:rPr>
          <w:color w:val="auto"/>
        </w:rPr>
        <w:t xml:space="preserve">В случае выявления допущенных опечаток и (или) ошибок в выданных в </w:t>
      </w:r>
      <w:r w:rsidR="00D95C18" w:rsidRPr="003573C7">
        <w:rPr>
          <w:color w:val="auto"/>
        </w:rPr>
        <w:lastRenderedPageBreak/>
        <w:t>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bookmarkStart w:id="110" w:name="bookmark195"/>
      <w:bookmarkStart w:id="111" w:name="bookmark197"/>
      <w:bookmarkStart w:id="112" w:name="bookmark198"/>
      <w:bookmarkEnd w:id="110"/>
      <w:bookmarkEnd w:id="111"/>
      <w:bookmarkEnd w:id="112"/>
    </w:p>
    <w:p w:rsidR="00D95C18" w:rsidRPr="003573C7" w:rsidRDefault="00BC7E85" w:rsidP="00796496">
      <w:pPr>
        <w:pStyle w:val="a8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C18" w:rsidRPr="003573C7">
        <w:rPr>
          <w:rFonts w:ascii="Times New Roman" w:hAnsi="Times New Roman" w:cs="Times New Roman"/>
          <w:color w:val="auto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95C18" w:rsidRPr="003573C7" w:rsidRDefault="00796496" w:rsidP="00D95C18">
      <w:pPr>
        <w:pStyle w:val="a8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D95C18" w:rsidRPr="003573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573C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95C18" w:rsidRPr="003573C7">
        <w:rPr>
          <w:rFonts w:ascii="Times New Roman" w:hAnsi="Times New Roman" w:cs="Times New Roman"/>
          <w:color w:val="auto"/>
          <w:sz w:val="28"/>
          <w:szCs w:val="28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Уполномоченного органа и (или) должностного лица Уполномоченного органа, плата с заявителя не взимается.</w:t>
      </w:r>
    </w:p>
    <w:p w:rsidR="00A90EA4" w:rsidRPr="003573C7" w:rsidRDefault="00A90EA4" w:rsidP="00D95C18">
      <w:pPr>
        <w:pStyle w:val="11"/>
        <w:ind w:firstLine="567"/>
        <w:jc w:val="both"/>
        <w:rPr>
          <w:color w:val="auto"/>
        </w:rPr>
      </w:pPr>
      <w:r w:rsidRPr="003573C7">
        <w:rPr>
          <w:color w:val="auto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F9364D">
        <w:rPr>
          <w:color w:val="auto"/>
        </w:rPr>
        <w:t>4</w:t>
      </w:r>
      <w:r w:rsidRPr="003573C7">
        <w:rPr>
          <w:color w:val="auto"/>
        </w:rPr>
        <w:t>.</w:t>
      </w:r>
    </w:p>
    <w:p w:rsidR="006C0FB2" w:rsidRPr="003573C7" w:rsidRDefault="006C0FB2" w:rsidP="006C0FB2">
      <w:pPr>
        <w:suppressLineNumbers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C0FB2" w:rsidRPr="003573C7" w:rsidRDefault="006C0FB2" w:rsidP="0006723D">
      <w:pPr>
        <w:suppressLineNumbers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/>
        </w:rPr>
        <w:t>IV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Текущий контроль за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заместителем главы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ргана.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C0FB2" w:rsidRPr="003573C7" w:rsidRDefault="006C0FB2" w:rsidP="006C0F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 или квартальных планов работы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ргана) и внеплановых проверок, в том числе проверок по конкретным обращениям граждан. При проверке рассматриваются все вопросы, связанные с предоставлением муниципальной услуги, (комплексная проверка) либо отдельные вопросы (тематическая проверка). Внеплановые проверки осуществляются на основании распоряжения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 результатам контроля, при выявлении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допущенных нарушений, заместитель главы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принимает решение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административного регламента. 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таких проверок не должен превышать 20 календарных дней.</w:t>
      </w:r>
    </w:p>
    <w:p w:rsidR="00A80CC9" w:rsidRPr="003573C7" w:rsidRDefault="00A80CC9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Ответственность должностных лиц </w:t>
      </w:r>
      <w:r w:rsidR="0006723D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граждан, поступившей в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действие (бездействие) муниципальных служащих,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Персональная ответственность муниципального служащего,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6C0FB2" w:rsidRPr="003573C7" w:rsidRDefault="006C0FB2" w:rsidP="0006723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Должностные лица, предоставляющие муниципальную услугу, несут персональную ответственность за неоказание помощи инвалидам в преодолении барьеров, мешающих получению ими муниципальной услуги наравне с другими лицами.</w:t>
      </w:r>
    </w:p>
    <w:p w:rsidR="006C0FB2" w:rsidRPr="003573C7" w:rsidRDefault="006C0FB2" w:rsidP="006C0F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Уполномоченный орган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, положений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услуги.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Контроль за предоставлением муниципальной услуги со стороны граждан осуществляется путем получения информации о наличии в действиях специалистов </w:t>
      </w:r>
      <w:r w:rsidR="0006723D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нарушений положений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административного регламента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6C0FB2" w:rsidRPr="003573C7" w:rsidRDefault="006C0FB2" w:rsidP="0006723D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информации о наличии в действиях специалистов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ргана нарушений положений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административного регламента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6C0FB2" w:rsidRPr="003573C7" w:rsidRDefault="006C0FB2" w:rsidP="006C0FB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FB2" w:rsidRPr="003573C7" w:rsidRDefault="006C0FB2" w:rsidP="00231E08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V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E83F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а также 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должностных лиц, государственных служащих, работников</w:t>
      </w:r>
    </w:p>
    <w:p w:rsidR="006C0FB2" w:rsidRPr="003573C7" w:rsidRDefault="006C0FB2" w:rsidP="00231E08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Информация для заявителя о его праве подать жалобу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.1. Заявитель имеет право на обжалование действий (бездействия)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Уполномоченного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ргана, а также его должностных лиц в досудебном (внесудебном) порядке.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C0FB2" w:rsidRPr="003573C7" w:rsidRDefault="006C0FB2" w:rsidP="00231E08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5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Предмет жалобы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:rsidR="00E83F96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.2. Нарушение срока предоставления муниципальной услуги. 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E83F96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.7.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муниципальной услуги документах либо нарушение установленного срока таких исправлений. 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.8. Нарушение срока или порядка выдачи документов по результатам предоставления муниципальной услуги.</w:t>
      </w:r>
    </w:p>
    <w:p w:rsidR="00231E08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4163D4" w:rsidRPr="00826C94" w:rsidRDefault="00796496" w:rsidP="00826C94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E83F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210-ФЗ.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169EE" w:rsidRPr="003573C7" w:rsidRDefault="002169EE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C0FB2" w:rsidRPr="003573C7" w:rsidRDefault="00796496" w:rsidP="00231E08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36</w:t>
      </w:r>
      <w:r w:rsidR="006C0FB2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Органы государственной власти, организации должностные лица, которым может быть направлена жалоба</w:t>
      </w:r>
    </w:p>
    <w:p w:rsidR="006C0FB2" w:rsidRPr="003573C7" w:rsidRDefault="00796496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36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В случае обжалования дейс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твий (бездействия) или решения г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лавы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Уполномоченного органа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(уполномоченного лица), жалоба направляется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рассмотрение г</w:t>
      </w:r>
      <w:r w:rsidR="00EC0F9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лаве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Уполномоченного органа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обжалования действий (бездей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ствия) или решения заместителя г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 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должностного лица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Уполномоченного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жалоб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 направляется на рассмотрение г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лаве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Уполномоченном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ргане для заявителей предусматривается наличие на видном месте книги жалоб и предложений.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C0FB2" w:rsidRPr="003573C7" w:rsidRDefault="006C0FB2" w:rsidP="00231E08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7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Порядок подачи и рассмотрения жалобы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Жалоба подается в письменной форме на бумажном носителе, в электронной форме (посредством ЕПГУ</w:t>
      </w:r>
      <w:r w:rsidR="00C575C3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официального сайта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Уполномоченного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ргана, электронной почты), почтовой связью, в ходе предоставления муниципальной услуги, при личном обращении заявителя в </w:t>
      </w:r>
      <w:r w:rsidR="00231E08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Уполномоченный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рган, посредством телефонной «горячей линии» Совета министров Республики Крым.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Жалоба должна содержать: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решения и действия (бездействие) которых обжалуются;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3) сведения об обжалуемых решениях и действиях (бездействии) органа,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C0FB2" w:rsidRPr="003573C7" w:rsidRDefault="006C0FB2" w:rsidP="00231E08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C0FB2" w:rsidRPr="003573C7" w:rsidRDefault="006C0FB2" w:rsidP="00DC60EF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8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Сроки рассмотрения жалобы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.1. В случае досудебного (внесудебного) обжалования заявителем решений и действий (бездействия)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Уполномоченного органа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жалоба подлежит рассмотрению в течение 15 рабочих дней со дня ее регистрации, а в случае обжалования отказа </w:t>
      </w:r>
      <w:r w:rsidR="00826C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Уполномоченного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органа,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C0FB2" w:rsidRPr="003573C7" w:rsidRDefault="00796496" w:rsidP="00DC60EF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39</w:t>
      </w:r>
      <w:r w:rsidR="006C0FB2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Результат рассмотрения жалобы</w:t>
      </w:r>
    </w:p>
    <w:p w:rsidR="006C0FB2" w:rsidRPr="003573C7" w:rsidRDefault="00796496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39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По результатам рассмотрения жалобы принимается одно из следующих решений: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в удовлетворении жалобы отказывается.</w:t>
      </w:r>
    </w:p>
    <w:p w:rsidR="006C0FB2" w:rsidRPr="003573C7" w:rsidRDefault="00796496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39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.2. В случае установления в ходе или по результатам </w:t>
      </w:r>
      <w:proofErr w:type="gramStart"/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 незамедлительно направляют имеющиеся материалы в органы прокуратуры.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C0FB2" w:rsidRPr="003573C7" w:rsidRDefault="006C0FB2" w:rsidP="00DC60EF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0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Порядок информирования заявителя о результатах рассмотрения жалобы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0FB2" w:rsidRPr="003573C7" w:rsidRDefault="00796496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40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В случае признания жалобы подлежащей удовлетворению в ответе заявителю, дается информация о действиях, осуществляемых органом, предос</w:t>
      </w:r>
      <w:r w:rsidR="00DC60EF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тавляющим муниципальную услугу, 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0FB2" w:rsidRPr="003573C7" w:rsidRDefault="00796496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40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.3. В случае признания жалобы не подлежащей удовлетворению в ответе заявителю, даются аргументированные разъяснения о причинах принятого </w:t>
      </w:r>
      <w:r w:rsidR="006C0FB2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решения, а также информация о порядке обжалования принятого решения.</w:t>
      </w:r>
    </w:p>
    <w:p w:rsidR="00A80CC9" w:rsidRPr="003573C7" w:rsidRDefault="00A80CC9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C0FB2" w:rsidRPr="003573C7" w:rsidRDefault="00796496" w:rsidP="00DC60EF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41</w:t>
      </w:r>
      <w:r w:rsidR="006C0FB2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Порядок обжалования решения по жалобе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C0FB2" w:rsidRPr="003573C7" w:rsidRDefault="006C0FB2" w:rsidP="00DC60EF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="00796496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</w:t>
      </w: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6C0FB2" w:rsidRPr="003573C7" w:rsidRDefault="006C0FB2" w:rsidP="00DC60E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.1. Заявитель вправе обратиться в </w:t>
      </w:r>
      <w:r w:rsidR="00DC60EF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Уполномоченный 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</w:t>
      </w:r>
      <w:r w:rsidR="00DC60EF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 получением информации и документов, необходимых для обоснования и рассмотрения жалобы, в письменной форме, при личном обращении заявителя, или в электронном виде.</w:t>
      </w:r>
    </w:p>
    <w:p w:rsidR="006C0FB2" w:rsidRPr="003573C7" w:rsidRDefault="006C0FB2" w:rsidP="006C0FB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C0FB2" w:rsidRPr="003573C7" w:rsidRDefault="00796496" w:rsidP="009801E1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43</w:t>
      </w:r>
      <w:r w:rsidR="006C0FB2" w:rsidRPr="003573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6C0FB2" w:rsidRPr="003573C7" w:rsidRDefault="006C0FB2" w:rsidP="009801E1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796496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официальный сайт </w:t>
      </w:r>
      <w:r w:rsidR="009801E1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ргана, </w:t>
      </w:r>
      <w:r w:rsidR="009801E1" w:rsidRPr="003573C7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предоставляющего муниципальную услугу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электронная почта </w:t>
      </w:r>
      <w:r w:rsidR="009801E1"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3573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ргана).</w:t>
      </w:r>
    </w:p>
    <w:p w:rsidR="00787E22" w:rsidRPr="003573C7" w:rsidRDefault="00787E2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3" w:name="bookmark194"/>
      <w:bookmarkStart w:id="114" w:name="bookmark199"/>
      <w:bookmarkEnd w:id="104"/>
      <w:bookmarkEnd w:id="105"/>
      <w:bookmarkEnd w:id="106"/>
      <w:bookmarkEnd w:id="113"/>
      <w:bookmarkEnd w:id="114"/>
      <w:r w:rsidRPr="003573C7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44395" w:rsidRPr="003573C7" w:rsidRDefault="003573C7" w:rsidP="002251FE">
      <w:pPr>
        <w:pStyle w:val="11"/>
        <w:ind w:left="5387" w:firstLine="0"/>
        <w:jc w:val="both"/>
        <w:rPr>
          <w:color w:val="auto"/>
        </w:rPr>
      </w:pPr>
      <w:r>
        <w:rPr>
          <w:color w:val="auto"/>
        </w:rPr>
        <w:lastRenderedPageBreak/>
        <w:t>ПРИЛОЖЕНИЕ</w:t>
      </w:r>
      <w:r w:rsidR="00BC6BCE" w:rsidRPr="003573C7">
        <w:rPr>
          <w:color w:val="auto"/>
        </w:rPr>
        <w:t xml:space="preserve"> № </w:t>
      </w:r>
      <w:r w:rsidR="003B2EBC" w:rsidRPr="003573C7">
        <w:rPr>
          <w:color w:val="auto"/>
        </w:rPr>
        <w:t>1</w:t>
      </w:r>
      <w:r w:rsidR="00BC6BCE" w:rsidRPr="003573C7">
        <w:rPr>
          <w:color w:val="auto"/>
        </w:rPr>
        <w:t xml:space="preserve"> </w:t>
      </w:r>
    </w:p>
    <w:p w:rsidR="003B2EBC" w:rsidRPr="003573C7" w:rsidRDefault="00BC6BCE" w:rsidP="00EC0F92">
      <w:pPr>
        <w:pStyle w:val="11"/>
        <w:ind w:left="5387" w:firstLine="0"/>
        <w:jc w:val="both"/>
        <w:rPr>
          <w:i/>
          <w:iCs/>
          <w:color w:val="auto"/>
        </w:rPr>
      </w:pPr>
      <w:r w:rsidRPr="003573C7">
        <w:rPr>
          <w:color w:val="auto"/>
        </w:rPr>
        <w:t>к Административному регламенту предоставлени</w:t>
      </w:r>
      <w:r w:rsidR="00044395" w:rsidRPr="003573C7">
        <w:rPr>
          <w:color w:val="auto"/>
        </w:rPr>
        <w:t>я</w:t>
      </w:r>
      <w:r w:rsidRPr="003573C7">
        <w:rPr>
          <w:color w:val="auto"/>
        </w:rPr>
        <w:t xml:space="preserve"> муниципальной услуги</w:t>
      </w:r>
      <w:r w:rsidR="00044395" w:rsidRPr="003573C7">
        <w:rPr>
          <w:color w:val="auto"/>
        </w:rPr>
        <w:t xml:space="preserve"> </w:t>
      </w:r>
      <w:r w:rsidR="003B2EBC" w:rsidRPr="003573C7">
        <w:rPr>
          <w:color w:val="auto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</w:p>
    <w:p w:rsidR="003B2EBC" w:rsidRPr="003573C7" w:rsidRDefault="003B2EBC" w:rsidP="00580809">
      <w:pPr>
        <w:pStyle w:val="13"/>
        <w:keepNext/>
        <w:keepLines/>
        <w:spacing w:after="0"/>
        <w:rPr>
          <w:color w:val="auto"/>
        </w:rPr>
      </w:pPr>
      <w:bookmarkStart w:id="115" w:name="bookmark222"/>
      <w:bookmarkStart w:id="116" w:name="bookmark223"/>
      <w:bookmarkStart w:id="117" w:name="bookmark224"/>
    </w:p>
    <w:p w:rsidR="00F24EB8" w:rsidRPr="003573C7" w:rsidRDefault="00BC6BCE" w:rsidP="00580809">
      <w:pPr>
        <w:pStyle w:val="13"/>
        <w:keepNext/>
        <w:keepLines/>
        <w:spacing w:after="0"/>
        <w:rPr>
          <w:color w:val="auto"/>
        </w:rPr>
      </w:pPr>
      <w:r w:rsidRPr="003573C7">
        <w:rPr>
          <w:color w:val="auto"/>
        </w:rPr>
        <w:t>Форма решения о постановке на учет гражданина в целях бесплатного</w:t>
      </w:r>
      <w:r w:rsidRPr="003573C7">
        <w:rPr>
          <w:color w:val="auto"/>
        </w:rPr>
        <w:br/>
        <w:t>предоставления земельного участка</w:t>
      </w:r>
      <w:bookmarkEnd w:id="115"/>
      <w:bookmarkEnd w:id="116"/>
      <w:bookmarkEnd w:id="117"/>
      <w:r w:rsidR="00AF7FDB">
        <w:rPr>
          <w:color w:val="auto"/>
        </w:rPr>
        <w:t xml:space="preserve"> в собственность </w:t>
      </w:r>
    </w:p>
    <w:p w:rsidR="00044395" w:rsidRPr="00EC0F92" w:rsidRDefault="00044395" w:rsidP="00580809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044395" w:rsidRPr="00EC0F92" w:rsidRDefault="00044395" w:rsidP="00580809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РЕШЕНИЕ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о постановке на учет гражданина в целях бесплатного предоставления земельного</w:t>
      </w:r>
      <w:r w:rsidRPr="00EC0F92">
        <w:rPr>
          <w:color w:val="auto"/>
          <w:sz w:val="24"/>
          <w:szCs w:val="24"/>
        </w:rPr>
        <w:br/>
        <w:t>участка</w:t>
      </w:r>
      <w:r w:rsidR="009A6B4E">
        <w:rPr>
          <w:color w:val="auto"/>
          <w:sz w:val="24"/>
          <w:szCs w:val="24"/>
        </w:rPr>
        <w:t xml:space="preserve"> в собственность </w:t>
      </w:r>
    </w:p>
    <w:p w:rsidR="00044395" w:rsidRPr="00EC0F92" w:rsidRDefault="00BC6BCE" w:rsidP="00044395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Дата выдачи</w:t>
      </w:r>
      <w:r w:rsidR="00044395" w:rsidRPr="00EC0F92">
        <w:rPr>
          <w:color w:val="auto"/>
          <w:sz w:val="24"/>
          <w:szCs w:val="24"/>
        </w:rPr>
        <w:t xml:space="preserve"> _____________</w:t>
      </w:r>
      <w:r w:rsidRPr="00EC0F92">
        <w:rPr>
          <w:color w:val="auto"/>
          <w:sz w:val="24"/>
          <w:szCs w:val="24"/>
        </w:rPr>
        <w:t>№</w:t>
      </w:r>
      <w:r w:rsidR="00044395" w:rsidRPr="00EC0F92">
        <w:rPr>
          <w:color w:val="auto"/>
          <w:sz w:val="24"/>
          <w:szCs w:val="24"/>
        </w:rPr>
        <w:t>____________________</w:t>
      </w:r>
    </w:p>
    <w:p w:rsidR="00044395" w:rsidRPr="00EC0F92" w:rsidRDefault="00044395" w:rsidP="00044395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044395" w:rsidRPr="00EC0F92" w:rsidRDefault="00044395" w:rsidP="00044395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044395" w:rsidRPr="00EC0F92" w:rsidRDefault="00044395" w:rsidP="00044395">
      <w:pPr>
        <w:pStyle w:val="11"/>
        <w:ind w:firstLine="0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________________________________________________________________________________</w:t>
      </w:r>
    </w:p>
    <w:p w:rsidR="00F24EB8" w:rsidRPr="00EC0F92" w:rsidRDefault="00BC6BCE" w:rsidP="00044395">
      <w:pPr>
        <w:pStyle w:val="11"/>
        <w:ind w:firstLine="0"/>
        <w:jc w:val="center"/>
        <w:rPr>
          <w:color w:val="auto"/>
          <w:sz w:val="20"/>
          <w:szCs w:val="20"/>
        </w:rPr>
      </w:pPr>
      <w:r w:rsidRPr="00EC0F92">
        <w:rPr>
          <w:i/>
          <w:iCs/>
          <w:color w:val="auto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044395" w:rsidRPr="00EC0F92" w:rsidRDefault="00044395" w:rsidP="00044395">
      <w:pPr>
        <w:pStyle w:val="11"/>
        <w:tabs>
          <w:tab w:val="left" w:leader="underscore" w:pos="9226"/>
          <w:tab w:val="left" w:leader="underscore" w:pos="10349"/>
        </w:tabs>
        <w:ind w:firstLine="960"/>
        <w:jc w:val="both"/>
        <w:rPr>
          <w:color w:val="auto"/>
          <w:sz w:val="24"/>
          <w:szCs w:val="24"/>
        </w:rPr>
      </w:pPr>
    </w:p>
    <w:p w:rsidR="00F24EB8" w:rsidRPr="00EC0F92" w:rsidRDefault="00BC6BCE" w:rsidP="00044395">
      <w:pPr>
        <w:pStyle w:val="11"/>
        <w:tabs>
          <w:tab w:val="left" w:leader="underscore" w:pos="9226"/>
          <w:tab w:val="left" w:leader="underscore" w:pos="10349"/>
        </w:tabs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 xml:space="preserve">В соответствии с Законом </w:t>
      </w:r>
      <w:r w:rsidR="00044395" w:rsidRPr="00EC0F92">
        <w:rPr>
          <w:color w:val="auto"/>
          <w:sz w:val="24"/>
          <w:szCs w:val="24"/>
        </w:rPr>
        <w:t>Республики Крым</w:t>
      </w:r>
      <w:r w:rsidRPr="00EC0F92">
        <w:rPr>
          <w:color w:val="auto"/>
          <w:sz w:val="24"/>
          <w:szCs w:val="24"/>
        </w:rPr>
        <w:t xml:space="preserve"> </w:t>
      </w:r>
      <w:proofErr w:type="gramStart"/>
      <w:r w:rsidRPr="00EC0F92">
        <w:rPr>
          <w:color w:val="auto"/>
          <w:sz w:val="24"/>
          <w:szCs w:val="24"/>
        </w:rPr>
        <w:t>от</w:t>
      </w:r>
      <w:proofErr w:type="gramEnd"/>
      <w:r w:rsidR="00044395" w:rsidRPr="00EC0F92">
        <w:rPr>
          <w:color w:val="auto"/>
          <w:sz w:val="24"/>
          <w:szCs w:val="24"/>
        </w:rPr>
        <w:t xml:space="preserve"> ___________ № _____________</w:t>
      </w:r>
      <w:r w:rsidRPr="00EC0F92">
        <w:rPr>
          <w:color w:val="auto"/>
          <w:sz w:val="24"/>
          <w:szCs w:val="24"/>
        </w:rPr>
        <w:t>,</w:t>
      </w:r>
      <w:r w:rsidR="00044395" w:rsidRPr="00EC0F92">
        <w:rPr>
          <w:color w:val="auto"/>
          <w:sz w:val="24"/>
          <w:szCs w:val="24"/>
          <w:vertAlign w:val="superscript"/>
        </w:rPr>
        <w:t xml:space="preserve"> </w:t>
      </w:r>
      <w:proofErr w:type="gramStart"/>
      <w:r w:rsidRPr="00EC0F92">
        <w:rPr>
          <w:color w:val="auto"/>
          <w:sz w:val="24"/>
          <w:szCs w:val="24"/>
        </w:rPr>
        <w:t>Федеральным</w:t>
      </w:r>
      <w:proofErr w:type="gramEnd"/>
      <w:r w:rsidRPr="00EC0F92">
        <w:rPr>
          <w:color w:val="auto"/>
          <w:sz w:val="24"/>
          <w:szCs w:val="24"/>
        </w:rPr>
        <w:t xml:space="preserve"> законом от</w:t>
      </w:r>
      <w:r w:rsidR="00044395" w:rsidRPr="00EC0F92">
        <w:rPr>
          <w:color w:val="auto"/>
          <w:sz w:val="24"/>
          <w:szCs w:val="24"/>
        </w:rPr>
        <w:t xml:space="preserve"> _____________ </w:t>
      </w:r>
      <w:r w:rsidRPr="00EC0F92">
        <w:rPr>
          <w:color w:val="auto"/>
          <w:sz w:val="24"/>
          <w:szCs w:val="24"/>
        </w:rPr>
        <w:t>№</w:t>
      </w:r>
      <w:r w:rsidR="00044395" w:rsidRPr="00EC0F92">
        <w:rPr>
          <w:color w:val="auto"/>
          <w:sz w:val="24"/>
          <w:szCs w:val="24"/>
        </w:rPr>
        <w:t>____________</w:t>
      </w:r>
      <w:r w:rsidR="00044395" w:rsidRPr="00EC0F92">
        <w:rPr>
          <w:color w:val="auto"/>
          <w:sz w:val="24"/>
          <w:szCs w:val="24"/>
          <w:vertAlign w:val="superscript"/>
        </w:rPr>
        <w:footnoteReference w:id="1"/>
      </w:r>
      <w:r w:rsidR="00044395" w:rsidRPr="00EC0F92">
        <w:rPr>
          <w:color w:val="auto"/>
          <w:sz w:val="24"/>
          <w:szCs w:val="24"/>
        </w:rPr>
        <w:t xml:space="preserve">, </w:t>
      </w:r>
      <w:r w:rsidRPr="00EC0F92">
        <w:rPr>
          <w:color w:val="auto"/>
          <w:sz w:val="24"/>
          <w:szCs w:val="24"/>
        </w:rPr>
        <w:t>по результатам рассмотрения запроса от</w:t>
      </w:r>
      <w:r w:rsidR="00C84875" w:rsidRPr="00EC0F92">
        <w:rPr>
          <w:color w:val="auto"/>
          <w:sz w:val="24"/>
          <w:szCs w:val="24"/>
        </w:rPr>
        <w:t xml:space="preserve"> ______________ № _______________ </w:t>
      </w:r>
      <w:r w:rsidRPr="00EC0F92">
        <w:rPr>
          <w:color w:val="auto"/>
          <w:sz w:val="24"/>
          <w:szCs w:val="24"/>
        </w:rPr>
        <w:t>принято решение об учете гражданина:</w:t>
      </w:r>
      <w:r w:rsidR="00044395" w:rsidRPr="00EC0F92">
        <w:rPr>
          <w:color w:val="auto"/>
          <w:sz w:val="24"/>
          <w:szCs w:val="24"/>
        </w:rPr>
        <w:t xml:space="preserve"> ________________________________________</w:t>
      </w:r>
      <w:r w:rsidR="00044395" w:rsidRPr="00EC0F92">
        <w:rPr>
          <w:color w:val="auto"/>
          <w:sz w:val="24"/>
          <w:szCs w:val="24"/>
          <w:vertAlign w:val="superscript"/>
        </w:rPr>
        <w:t xml:space="preserve"> </w:t>
      </w:r>
      <w:r w:rsidR="00044395" w:rsidRPr="00EC0F92">
        <w:rPr>
          <w:color w:val="auto"/>
          <w:sz w:val="24"/>
          <w:szCs w:val="24"/>
          <w:vertAlign w:val="superscript"/>
        </w:rPr>
        <w:footnoteReference w:id="2"/>
      </w:r>
      <w:r w:rsidR="00044395" w:rsidRPr="00EC0F92">
        <w:rPr>
          <w:color w:val="auto"/>
          <w:sz w:val="24"/>
          <w:szCs w:val="24"/>
        </w:rPr>
        <w:t xml:space="preserve"> </w:t>
      </w:r>
      <w:r w:rsidRPr="00EC0F92">
        <w:rPr>
          <w:color w:val="auto"/>
          <w:sz w:val="24"/>
          <w:szCs w:val="24"/>
        </w:rPr>
        <w:t>в целях бесплатного предоставления земельного участка в собственность</w:t>
      </w:r>
      <w:r w:rsidR="00044395" w:rsidRPr="00EC0F92">
        <w:rPr>
          <w:color w:val="auto"/>
          <w:sz w:val="24"/>
          <w:szCs w:val="24"/>
        </w:rPr>
        <w:t>.</w:t>
      </w:r>
    </w:p>
    <w:p w:rsidR="00044395" w:rsidRPr="00EC0F92" w:rsidRDefault="00044395" w:rsidP="00044395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F24EB8" w:rsidRPr="00EC0F92" w:rsidRDefault="00BC6BCE" w:rsidP="00513589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Номер</w:t>
      </w:r>
      <w:r w:rsidR="00513589" w:rsidRPr="00EC0F92">
        <w:rPr>
          <w:color w:val="auto"/>
          <w:sz w:val="24"/>
          <w:szCs w:val="24"/>
        </w:rPr>
        <w:t xml:space="preserve"> </w:t>
      </w:r>
      <w:r w:rsidRPr="00EC0F92">
        <w:rPr>
          <w:color w:val="auto"/>
          <w:sz w:val="24"/>
          <w:szCs w:val="24"/>
        </w:rPr>
        <w:t>очереди:</w:t>
      </w:r>
      <w:r w:rsidR="00513589" w:rsidRPr="00EC0F92">
        <w:rPr>
          <w:color w:val="auto"/>
          <w:sz w:val="24"/>
          <w:szCs w:val="24"/>
        </w:rPr>
        <w:t xml:space="preserve"> </w:t>
      </w:r>
      <w:r w:rsidR="00044395" w:rsidRPr="00EC0F92">
        <w:rPr>
          <w:color w:val="auto"/>
          <w:sz w:val="24"/>
          <w:szCs w:val="24"/>
        </w:rPr>
        <w:t>________________________________________________________________</w:t>
      </w:r>
      <w:r w:rsidRPr="00EC0F92">
        <w:rPr>
          <w:color w:val="auto"/>
          <w:sz w:val="24"/>
          <w:szCs w:val="24"/>
        </w:rPr>
        <w:t>.</w:t>
      </w:r>
    </w:p>
    <w:p w:rsidR="00513589" w:rsidRPr="00EC0F92" w:rsidRDefault="00044395" w:rsidP="00044395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Дополнительная информация:</w:t>
      </w:r>
    </w:p>
    <w:p w:rsidR="00F24EB8" w:rsidRPr="00EC0F92" w:rsidRDefault="00044395" w:rsidP="00513589">
      <w:pPr>
        <w:pStyle w:val="11"/>
        <w:ind w:firstLine="0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 xml:space="preserve"> </w:t>
      </w:r>
      <w:r w:rsidR="00513589" w:rsidRPr="00EC0F92">
        <w:rPr>
          <w:color w:val="auto"/>
          <w:sz w:val="24"/>
          <w:szCs w:val="24"/>
        </w:rPr>
        <w:t>_________________________</w:t>
      </w:r>
      <w:r w:rsidRPr="00EC0F92">
        <w:rPr>
          <w:color w:val="auto"/>
          <w:sz w:val="24"/>
          <w:szCs w:val="24"/>
        </w:rPr>
        <w:t>_________________________________________________________.</w:t>
      </w:r>
    </w:p>
    <w:p w:rsidR="00044395" w:rsidRPr="00EC0F92" w:rsidRDefault="00044395" w:rsidP="00044395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044395" w:rsidRPr="00EC0F92" w:rsidRDefault="00044395" w:rsidP="00044395">
      <w:pPr>
        <w:ind w:left="7088"/>
        <w:jc w:val="both"/>
        <w:rPr>
          <w:rFonts w:ascii="Times New Roman" w:eastAsia="Times New Roman" w:hAnsi="Times New Roman" w:cs="Times New Roman"/>
          <w:color w:val="auto"/>
        </w:rPr>
      </w:pPr>
    </w:p>
    <w:p w:rsidR="00044395" w:rsidRPr="00EC0F92" w:rsidRDefault="00044395" w:rsidP="00044395">
      <w:pPr>
        <w:ind w:left="7088"/>
        <w:jc w:val="both"/>
        <w:rPr>
          <w:rFonts w:ascii="Times New Roman" w:eastAsia="Times New Roman" w:hAnsi="Times New Roman" w:cs="Times New Roman"/>
          <w:color w:val="auto"/>
        </w:rPr>
      </w:pPr>
    </w:p>
    <w:p w:rsidR="00044395" w:rsidRPr="00EC0F92" w:rsidRDefault="00044395" w:rsidP="00044395">
      <w:pPr>
        <w:ind w:left="7088"/>
        <w:jc w:val="both"/>
        <w:rPr>
          <w:rFonts w:ascii="Times New Roman" w:eastAsia="Times New Roman" w:hAnsi="Times New Roman" w:cs="Times New Roman"/>
          <w:color w:val="auto"/>
        </w:rPr>
      </w:pPr>
    </w:p>
    <w:p w:rsidR="000760F8" w:rsidRPr="00EC0F92" w:rsidRDefault="00044395" w:rsidP="00044395">
      <w:pPr>
        <w:ind w:left="7088"/>
        <w:jc w:val="both"/>
        <w:rPr>
          <w:rFonts w:ascii="Times New Roman" w:eastAsia="Times New Roman" w:hAnsi="Times New Roman" w:cs="Times New Roman"/>
          <w:color w:val="auto"/>
        </w:rPr>
      </w:pPr>
      <w:r w:rsidRPr="00EC0F92">
        <w:rPr>
          <w:rFonts w:ascii="Times New Roman" w:eastAsia="Times New Roman" w:hAnsi="Times New Roman" w:cs="Times New Roman"/>
          <w:color w:val="auto"/>
        </w:rPr>
        <w:t>Сведения об электронной подписи</w:t>
      </w:r>
    </w:p>
    <w:p w:rsidR="00044395" w:rsidRPr="00EC0F92" w:rsidRDefault="00044395">
      <w:pPr>
        <w:rPr>
          <w:rFonts w:ascii="Times New Roman" w:eastAsia="Times New Roman" w:hAnsi="Times New Roman" w:cs="Times New Roman"/>
          <w:color w:val="auto"/>
        </w:rPr>
      </w:pPr>
    </w:p>
    <w:p w:rsidR="00044395" w:rsidRPr="00EC0F92" w:rsidRDefault="00044395">
      <w:pPr>
        <w:rPr>
          <w:rFonts w:ascii="Times New Roman" w:eastAsia="Times New Roman" w:hAnsi="Times New Roman" w:cs="Times New Roman"/>
          <w:color w:val="auto"/>
        </w:rPr>
      </w:pPr>
      <w:r w:rsidRPr="00EC0F92">
        <w:rPr>
          <w:color w:val="auto"/>
        </w:rPr>
        <w:br w:type="page"/>
      </w:r>
    </w:p>
    <w:p w:rsidR="00EF4B31" w:rsidRPr="003573C7" w:rsidRDefault="003573C7" w:rsidP="002251FE">
      <w:pPr>
        <w:pStyle w:val="11"/>
        <w:ind w:left="5387" w:firstLine="0"/>
        <w:jc w:val="both"/>
        <w:rPr>
          <w:color w:val="auto"/>
        </w:rPr>
      </w:pPr>
      <w:bookmarkStart w:id="118" w:name="bookmark225"/>
      <w:bookmarkStart w:id="119" w:name="bookmark226"/>
      <w:bookmarkStart w:id="120" w:name="bookmark227"/>
      <w:r>
        <w:rPr>
          <w:color w:val="auto"/>
        </w:rPr>
        <w:lastRenderedPageBreak/>
        <w:t>ПРИЛОЖЕНИЕ</w:t>
      </w:r>
      <w:r w:rsidR="00EF4B31" w:rsidRPr="003573C7">
        <w:rPr>
          <w:color w:val="auto"/>
        </w:rPr>
        <w:t xml:space="preserve"> № 2 </w:t>
      </w:r>
    </w:p>
    <w:p w:rsidR="00EF4B31" w:rsidRPr="003573C7" w:rsidRDefault="00EF4B31" w:rsidP="002251FE">
      <w:pPr>
        <w:pStyle w:val="11"/>
        <w:ind w:left="5387" w:firstLine="0"/>
        <w:jc w:val="both"/>
        <w:rPr>
          <w:i/>
          <w:iCs/>
          <w:color w:val="auto"/>
        </w:rPr>
      </w:pPr>
      <w:r w:rsidRPr="003573C7">
        <w:rPr>
          <w:color w:val="auto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EF4B31" w:rsidRPr="00EC0F92" w:rsidRDefault="00EF4B31" w:rsidP="00580809">
      <w:pPr>
        <w:pStyle w:val="13"/>
        <w:keepNext/>
        <w:keepLines/>
        <w:pBdr>
          <w:bottom w:val="single" w:sz="4" w:space="0" w:color="auto"/>
        </w:pBdr>
        <w:spacing w:after="0"/>
        <w:rPr>
          <w:color w:val="auto"/>
          <w:sz w:val="24"/>
          <w:szCs w:val="24"/>
        </w:rPr>
      </w:pPr>
    </w:p>
    <w:p w:rsidR="00F24EB8" w:rsidRPr="003573C7" w:rsidRDefault="00BC6BCE" w:rsidP="00580809">
      <w:pPr>
        <w:pStyle w:val="13"/>
        <w:keepNext/>
        <w:keepLines/>
        <w:pBdr>
          <w:bottom w:val="single" w:sz="4" w:space="0" w:color="auto"/>
        </w:pBdr>
        <w:spacing w:after="0"/>
        <w:rPr>
          <w:color w:val="auto"/>
        </w:rPr>
      </w:pPr>
      <w:r w:rsidRPr="003573C7">
        <w:rPr>
          <w:color w:val="auto"/>
        </w:rPr>
        <w:t>Форма решения об отказе в предоставлении услуги</w:t>
      </w:r>
      <w:bookmarkEnd w:id="118"/>
      <w:bookmarkEnd w:id="119"/>
      <w:bookmarkEnd w:id="120"/>
    </w:p>
    <w:p w:rsidR="00EF4B31" w:rsidRPr="00EC0F92" w:rsidRDefault="00EF4B31" w:rsidP="00580809">
      <w:pPr>
        <w:pStyle w:val="13"/>
        <w:keepNext/>
        <w:keepLines/>
        <w:pBdr>
          <w:bottom w:val="single" w:sz="4" w:space="0" w:color="auto"/>
        </w:pBdr>
        <w:spacing w:after="0"/>
        <w:rPr>
          <w:color w:val="auto"/>
          <w:sz w:val="24"/>
          <w:szCs w:val="24"/>
        </w:rPr>
      </w:pPr>
    </w:p>
    <w:p w:rsidR="00EF4B31" w:rsidRPr="00EC0F92" w:rsidRDefault="00EF4B31" w:rsidP="00580809">
      <w:pPr>
        <w:pStyle w:val="13"/>
        <w:keepNext/>
        <w:keepLines/>
        <w:pBdr>
          <w:bottom w:val="single" w:sz="4" w:space="0" w:color="auto"/>
        </w:pBdr>
        <w:spacing w:after="0"/>
        <w:rPr>
          <w:color w:val="auto"/>
          <w:sz w:val="24"/>
          <w:szCs w:val="24"/>
        </w:rPr>
      </w:pPr>
    </w:p>
    <w:p w:rsidR="00EF4B31" w:rsidRPr="00EC0F92" w:rsidRDefault="00EF4B31" w:rsidP="00580809">
      <w:pPr>
        <w:pStyle w:val="13"/>
        <w:keepNext/>
        <w:keepLines/>
        <w:pBdr>
          <w:bottom w:val="single" w:sz="4" w:space="0" w:color="auto"/>
        </w:pBdr>
        <w:spacing w:after="0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a7"/>
        <w:ind w:firstLine="0"/>
        <w:jc w:val="center"/>
        <w:rPr>
          <w:color w:val="auto"/>
          <w:sz w:val="20"/>
          <w:szCs w:val="20"/>
        </w:rPr>
      </w:pPr>
      <w:r w:rsidRPr="00EC0F92">
        <w:rPr>
          <w:i/>
          <w:iCs/>
          <w:color w:val="auto"/>
          <w:sz w:val="20"/>
          <w:szCs w:val="20"/>
        </w:rPr>
        <w:t>(наименование уполномоченного органа местного самоуправления)</w:t>
      </w:r>
    </w:p>
    <w:p w:rsidR="00EF4B31" w:rsidRPr="00EC0F92" w:rsidRDefault="00EF4B31" w:rsidP="00580809">
      <w:pPr>
        <w:pStyle w:val="11"/>
        <w:tabs>
          <w:tab w:val="left" w:leader="underscore" w:pos="10238"/>
        </w:tabs>
        <w:ind w:left="7060" w:firstLine="0"/>
        <w:rPr>
          <w:color w:val="auto"/>
          <w:sz w:val="24"/>
          <w:szCs w:val="24"/>
        </w:rPr>
      </w:pPr>
    </w:p>
    <w:p w:rsidR="00F24EB8" w:rsidRPr="00EC0F92" w:rsidRDefault="00BC6BCE" w:rsidP="00566778">
      <w:pPr>
        <w:pStyle w:val="11"/>
        <w:tabs>
          <w:tab w:val="left" w:leader="underscore" w:pos="10238"/>
        </w:tabs>
        <w:ind w:left="6804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Кому:</w:t>
      </w:r>
      <w:r w:rsidRPr="00EC0F92">
        <w:rPr>
          <w:color w:val="auto"/>
          <w:sz w:val="24"/>
          <w:szCs w:val="24"/>
        </w:rPr>
        <w:tab/>
      </w:r>
    </w:p>
    <w:p w:rsidR="00F24EB8" w:rsidRPr="00EC0F92" w:rsidRDefault="00BC6BCE" w:rsidP="00566778">
      <w:pPr>
        <w:pStyle w:val="11"/>
        <w:ind w:left="6804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Контактные данные:</w:t>
      </w:r>
    </w:p>
    <w:p w:rsidR="00EF4B31" w:rsidRPr="00EC0F92" w:rsidRDefault="00EF4B31" w:rsidP="00566778">
      <w:pPr>
        <w:pStyle w:val="11"/>
        <w:ind w:left="6804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__________________________</w:t>
      </w:r>
    </w:p>
    <w:p w:rsidR="00EF4B31" w:rsidRPr="00EC0F92" w:rsidRDefault="00EF4B31" w:rsidP="00580809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EF4B31" w:rsidRPr="00EC0F92" w:rsidRDefault="00EF4B31" w:rsidP="00580809">
      <w:pPr>
        <w:pStyle w:val="11"/>
        <w:ind w:firstLine="0"/>
        <w:jc w:val="center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РЕШЕНИЕ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об отказе в предоставлении услуги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№</w:t>
      </w:r>
      <w:r w:rsidR="00EF4B31" w:rsidRPr="00EC0F92">
        <w:rPr>
          <w:color w:val="auto"/>
          <w:sz w:val="24"/>
          <w:szCs w:val="24"/>
        </w:rPr>
        <w:t xml:space="preserve"> ____________ </w:t>
      </w:r>
      <w:r w:rsidRPr="00EC0F92">
        <w:rPr>
          <w:color w:val="auto"/>
          <w:sz w:val="24"/>
          <w:szCs w:val="24"/>
        </w:rPr>
        <w:t>от</w:t>
      </w:r>
      <w:r w:rsidR="00EF4B31" w:rsidRPr="00EC0F92">
        <w:rPr>
          <w:color w:val="auto"/>
          <w:sz w:val="24"/>
          <w:szCs w:val="24"/>
        </w:rPr>
        <w:t xml:space="preserve"> ______________</w:t>
      </w:r>
    </w:p>
    <w:p w:rsidR="00566778" w:rsidRPr="00EC0F92" w:rsidRDefault="00566778" w:rsidP="00EF4B31">
      <w:pPr>
        <w:pStyle w:val="11"/>
        <w:tabs>
          <w:tab w:val="left" w:pos="7781"/>
        </w:tabs>
        <w:ind w:firstLine="567"/>
        <w:jc w:val="both"/>
        <w:rPr>
          <w:color w:val="auto"/>
          <w:sz w:val="24"/>
          <w:szCs w:val="24"/>
        </w:rPr>
      </w:pPr>
    </w:p>
    <w:p w:rsidR="00F24EB8" w:rsidRPr="00EC0F92" w:rsidRDefault="00BC6BCE" w:rsidP="00EF4B31">
      <w:pPr>
        <w:pStyle w:val="11"/>
        <w:tabs>
          <w:tab w:val="left" w:pos="7781"/>
        </w:tabs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</w:t>
      </w:r>
      <w:r w:rsidR="00EF4B31" w:rsidRPr="00EC0F92">
        <w:rPr>
          <w:color w:val="auto"/>
          <w:sz w:val="24"/>
          <w:szCs w:val="24"/>
        </w:rPr>
        <w:t xml:space="preserve"> __________ </w:t>
      </w:r>
      <w:r w:rsidRPr="00EC0F92">
        <w:rPr>
          <w:color w:val="auto"/>
          <w:sz w:val="24"/>
          <w:szCs w:val="24"/>
        </w:rPr>
        <w:t xml:space="preserve">№ </w:t>
      </w:r>
      <w:r w:rsidR="00EF4B31" w:rsidRPr="00EC0F92">
        <w:rPr>
          <w:color w:val="auto"/>
          <w:sz w:val="24"/>
          <w:szCs w:val="24"/>
        </w:rPr>
        <w:t xml:space="preserve">________ </w:t>
      </w:r>
      <w:r w:rsidRPr="00EC0F92">
        <w:rPr>
          <w:iCs/>
          <w:color w:val="auto"/>
          <w:sz w:val="24"/>
          <w:szCs w:val="24"/>
        </w:rPr>
        <w:t>и</w:t>
      </w:r>
      <w:r w:rsidR="00EF4B31" w:rsidRPr="00EC0F92">
        <w:rPr>
          <w:iCs/>
          <w:color w:val="auto"/>
          <w:sz w:val="24"/>
          <w:szCs w:val="24"/>
        </w:rPr>
        <w:t xml:space="preserve"> </w:t>
      </w:r>
      <w:r w:rsidRPr="00EC0F92">
        <w:rPr>
          <w:color w:val="auto"/>
          <w:sz w:val="24"/>
          <w:szCs w:val="24"/>
        </w:rPr>
        <w:t xml:space="preserve">приложенных к нему документов, на основании </w:t>
      </w:r>
      <w:r w:rsidR="00EF4B31" w:rsidRPr="00EC0F92">
        <w:rPr>
          <w:color w:val="auto"/>
          <w:sz w:val="24"/>
          <w:szCs w:val="24"/>
        </w:rPr>
        <w:t>____________________</w:t>
      </w:r>
      <w:r w:rsidRPr="00EC0F92">
        <w:rPr>
          <w:color w:val="auto"/>
          <w:sz w:val="24"/>
          <w:szCs w:val="24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2"/>
        <w:gridCol w:w="5016"/>
        <w:gridCol w:w="2976"/>
      </w:tblGrid>
      <w:tr w:rsidR="00F24EB8" w:rsidRPr="00EC0F92" w:rsidTr="00EF4B31">
        <w:trPr>
          <w:trHeight w:hRule="exact" w:val="8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EF4B31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</w:t>
            </w:r>
            <w:r w:rsidR="00BC6BCE" w:rsidRPr="00EC0F92">
              <w:rPr>
                <w:color w:val="auto"/>
                <w:sz w:val="24"/>
                <w:szCs w:val="24"/>
              </w:rPr>
              <w:t>ункт административного регламента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24EB8" w:rsidRPr="00EC0F92" w:rsidTr="00EF4B31">
        <w:trPr>
          <w:trHeight w:hRule="exact" w:val="71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A50576" w:rsidP="00566778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Подпункт 1 пункта </w:t>
            </w:r>
            <w:r w:rsidR="00EF4B31" w:rsidRPr="00EC0F92">
              <w:rPr>
                <w:color w:val="auto"/>
                <w:sz w:val="24"/>
                <w:szCs w:val="24"/>
              </w:rPr>
              <w:t>1</w:t>
            </w:r>
            <w:r w:rsidR="00566778" w:rsidRPr="00EC0F92">
              <w:rPr>
                <w:color w:val="auto"/>
                <w:sz w:val="24"/>
                <w:szCs w:val="24"/>
              </w:rPr>
              <w:t>3</w:t>
            </w:r>
            <w:r w:rsidR="00EF4B31" w:rsidRPr="00EC0F92">
              <w:rPr>
                <w:color w:val="auto"/>
                <w:sz w:val="24"/>
                <w:szCs w:val="24"/>
              </w:rPr>
              <w:t>.</w:t>
            </w:r>
            <w:r w:rsidR="00566778" w:rsidRPr="00EC0F92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 xml:space="preserve">Несоответствие </w:t>
            </w:r>
            <w:r w:rsidR="00EF4B31" w:rsidRPr="00EC0F92">
              <w:rPr>
                <w:color w:val="auto"/>
                <w:sz w:val="24"/>
                <w:szCs w:val="24"/>
              </w:rPr>
              <w:t>з</w:t>
            </w:r>
            <w:r w:rsidRPr="00EC0F92">
              <w:rPr>
                <w:color w:val="auto"/>
                <w:sz w:val="24"/>
                <w:szCs w:val="24"/>
              </w:rPr>
              <w:t>аявителя установленному кругу лиц, имеющих право на получение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EB8" w:rsidRPr="00EC0F92" w:rsidTr="00EF4B31">
        <w:trPr>
          <w:trHeight w:hRule="exact" w:val="5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A50576" w:rsidP="00566778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2</w:t>
            </w:r>
            <w:r w:rsidRPr="00A50576">
              <w:rPr>
                <w:color w:val="auto"/>
                <w:sz w:val="24"/>
                <w:szCs w:val="24"/>
              </w:rPr>
              <w:t xml:space="preserve"> пункта 13.2.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566778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Отсутствие у заявителя и членов семьи места жительства на территории Республики Крым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F4B31" w:rsidRPr="00EC0F92" w:rsidTr="00566778">
        <w:trPr>
          <w:trHeight w:hRule="exact" w:val="8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B31" w:rsidRPr="00EC0F92" w:rsidRDefault="00A50576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3</w:t>
            </w:r>
            <w:r w:rsidRPr="00A50576">
              <w:rPr>
                <w:color w:val="auto"/>
                <w:sz w:val="24"/>
                <w:szCs w:val="24"/>
              </w:rPr>
              <w:t xml:space="preserve"> пункта 13.2.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B31" w:rsidRPr="00EC0F92" w:rsidRDefault="00566778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B31" w:rsidRPr="00EC0F92" w:rsidRDefault="00EF4B31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F4B31" w:rsidRPr="00EC0F92" w:rsidTr="00826C94">
        <w:trPr>
          <w:trHeight w:hRule="exact" w:val="24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B31" w:rsidRPr="00EC0F92" w:rsidRDefault="00A50576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4</w:t>
            </w:r>
            <w:r w:rsidRPr="00A50576">
              <w:rPr>
                <w:color w:val="auto"/>
                <w:sz w:val="24"/>
                <w:szCs w:val="24"/>
              </w:rPr>
              <w:t xml:space="preserve"> пункта 13.2.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B31" w:rsidRPr="00EC0F92" w:rsidRDefault="00826C94" w:rsidP="00AF7FDB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826C94">
              <w:rPr>
                <w:color w:val="auto"/>
                <w:sz w:val="24"/>
                <w:szCs w:val="24"/>
              </w:rPr>
              <w:t>аявитель включен в Список очередности граждан на получение в собственность  земельного участка, находящегося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 для собственных нужд, ранее в другом или том же муниципальном районе (городском округе)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B31" w:rsidRPr="00EC0F92" w:rsidRDefault="00EF4B31" w:rsidP="00EF4B31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F4B31" w:rsidRPr="00EC0F92" w:rsidRDefault="00EF4B31" w:rsidP="00EF4B31">
      <w:pPr>
        <w:jc w:val="both"/>
        <w:rPr>
          <w:rFonts w:ascii="Times New Roman" w:hAnsi="Times New Roman" w:cs="Times New Roman"/>
          <w:color w:val="auto"/>
        </w:rPr>
      </w:pPr>
      <w:r w:rsidRPr="00EC0F92">
        <w:rPr>
          <w:rFonts w:ascii="Times New Roman" w:hAnsi="Times New Roman" w:cs="Times New Roman"/>
          <w:color w:val="auto"/>
        </w:rPr>
        <w:t xml:space="preserve"> </w:t>
      </w:r>
    </w:p>
    <w:p w:rsidR="00F24EB8" w:rsidRPr="00EC0F92" w:rsidRDefault="00BC6BCE" w:rsidP="00566778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Дополнительно информируем:</w:t>
      </w:r>
      <w:r w:rsidR="00566778" w:rsidRPr="00EC0F92">
        <w:rPr>
          <w:color w:val="auto"/>
          <w:sz w:val="24"/>
          <w:szCs w:val="24"/>
        </w:rPr>
        <w:t xml:space="preserve"> ____________________________________________________</w:t>
      </w:r>
      <w:r w:rsidRPr="00EC0F92">
        <w:rPr>
          <w:color w:val="auto"/>
          <w:sz w:val="24"/>
          <w:szCs w:val="24"/>
        </w:rPr>
        <w:t>.</w:t>
      </w:r>
    </w:p>
    <w:p w:rsidR="00F24EB8" w:rsidRPr="00EC0F92" w:rsidRDefault="00BC6BCE" w:rsidP="00566778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 xml:space="preserve">Вы вправе повторно обратиться c заявлением о предоставлении услуги после устранения </w:t>
      </w:r>
      <w:r w:rsidRPr="00EC0F92">
        <w:rPr>
          <w:color w:val="auto"/>
          <w:sz w:val="24"/>
          <w:szCs w:val="24"/>
        </w:rPr>
        <w:lastRenderedPageBreak/>
        <w:t>указанных нарушений.</w:t>
      </w:r>
    </w:p>
    <w:p w:rsidR="00F24EB8" w:rsidRPr="00EC0F92" w:rsidRDefault="00BC6BCE" w:rsidP="00566778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</w:t>
      </w:r>
      <w:r w:rsidR="00566778" w:rsidRPr="00EC0F92">
        <w:rPr>
          <w:color w:val="auto"/>
          <w:sz w:val="24"/>
          <w:szCs w:val="24"/>
        </w:rPr>
        <w:t xml:space="preserve"> данной</w:t>
      </w:r>
      <w:r w:rsidRPr="00EC0F92">
        <w:rPr>
          <w:color w:val="auto"/>
          <w:sz w:val="24"/>
          <w:szCs w:val="24"/>
        </w:rPr>
        <w:t xml:space="preserve"> услуги, а также в судебном порядке.</w:t>
      </w:r>
    </w:p>
    <w:p w:rsidR="00566778" w:rsidRPr="00EC0F92" w:rsidRDefault="00566778" w:rsidP="00566778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F24EB8" w:rsidRPr="00EC0F92" w:rsidRDefault="00BC6BCE" w:rsidP="00566778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240" w:hanging="160"/>
        <w:jc w:val="center"/>
        <w:rPr>
          <w:color w:val="auto"/>
          <w:sz w:val="24"/>
          <w:szCs w:val="24"/>
        </w:rPr>
        <w:sectPr w:rsidR="00F24EB8" w:rsidRPr="00EC0F92" w:rsidSect="009A6B4E">
          <w:headerReference w:type="even" r:id="rId22"/>
          <w:headerReference w:type="default" r:id="rId23"/>
          <w:headerReference w:type="first" r:id="rId24"/>
          <w:pgSz w:w="11900" w:h="16840"/>
          <w:pgMar w:top="1135" w:right="560" w:bottom="993" w:left="1276" w:header="0" w:footer="3" w:gutter="0"/>
          <w:cols w:space="720"/>
          <w:noEndnote/>
          <w:docGrid w:linePitch="360"/>
        </w:sectPr>
      </w:pPr>
      <w:r w:rsidRPr="00EC0F92">
        <w:rPr>
          <w:rFonts w:eastAsia="Arial"/>
          <w:b/>
          <w:bCs/>
          <w:color w:val="auto"/>
          <w:sz w:val="24"/>
          <w:szCs w:val="24"/>
        </w:rPr>
        <w:t>Сведения о сертификате электронной подписи</w:t>
      </w:r>
    </w:p>
    <w:p w:rsidR="002251FE" w:rsidRPr="003573C7" w:rsidRDefault="003573C7" w:rsidP="002251FE">
      <w:pPr>
        <w:pStyle w:val="11"/>
        <w:ind w:left="5529" w:firstLine="0"/>
        <w:jc w:val="both"/>
        <w:rPr>
          <w:color w:val="auto"/>
        </w:rPr>
      </w:pPr>
      <w:bookmarkStart w:id="121" w:name="bookmark231"/>
      <w:bookmarkStart w:id="122" w:name="bookmark232"/>
      <w:bookmarkStart w:id="123" w:name="bookmark233"/>
      <w:r>
        <w:rPr>
          <w:color w:val="auto"/>
        </w:rPr>
        <w:lastRenderedPageBreak/>
        <w:t>ПРИЛОЖЕНИЕ</w:t>
      </w:r>
      <w:r w:rsidR="000F50C0">
        <w:rPr>
          <w:color w:val="auto"/>
        </w:rPr>
        <w:t xml:space="preserve"> № 3</w:t>
      </w:r>
      <w:r w:rsidR="002251FE" w:rsidRPr="003573C7">
        <w:rPr>
          <w:color w:val="auto"/>
        </w:rPr>
        <w:t xml:space="preserve"> </w:t>
      </w:r>
    </w:p>
    <w:p w:rsidR="002251FE" w:rsidRPr="003573C7" w:rsidRDefault="002251FE" w:rsidP="002251FE">
      <w:pPr>
        <w:pStyle w:val="11"/>
        <w:ind w:left="5529" w:firstLine="0"/>
        <w:jc w:val="both"/>
        <w:rPr>
          <w:i/>
          <w:iCs/>
          <w:color w:val="auto"/>
        </w:rPr>
      </w:pPr>
      <w:r w:rsidRPr="003573C7">
        <w:rPr>
          <w:color w:val="auto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2251FE" w:rsidRPr="003573C7" w:rsidRDefault="002251FE" w:rsidP="00580809">
      <w:pPr>
        <w:pStyle w:val="13"/>
        <w:keepNext/>
        <w:keepLines/>
        <w:spacing w:after="0"/>
        <w:rPr>
          <w:color w:val="auto"/>
        </w:rPr>
      </w:pPr>
    </w:p>
    <w:p w:rsidR="002251FE" w:rsidRPr="00EC0F92" w:rsidRDefault="002251FE" w:rsidP="00580809">
      <w:pPr>
        <w:pStyle w:val="13"/>
        <w:keepNext/>
        <w:keepLines/>
        <w:spacing w:after="0"/>
        <w:rPr>
          <w:color w:val="auto"/>
          <w:sz w:val="24"/>
          <w:szCs w:val="24"/>
        </w:rPr>
      </w:pPr>
    </w:p>
    <w:p w:rsidR="00F24EB8" w:rsidRPr="003573C7" w:rsidRDefault="00BC6BCE" w:rsidP="00580809">
      <w:pPr>
        <w:pStyle w:val="13"/>
        <w:keepNext/>
        <w:keepLines/>
        <w:spacing w:after="0"/>
        <w:rPr>
          <w:color w:val="auto"/>
        </w:rPr>
      </w:pPr>
      <w:r w:rsidRPr="003573C7">
        <w:rPr>
          <w:color w:val="auto"/>
        </w:rPr>
        <w:t>Форма решения об отказе в приеме документов</w:t>
      </w:r>
      <w:bookmarkEnd w:id="121"/>
      <w:bookmarkEnd w:id="122"/>
      <w:bookmarkEnd w:id="123"/>
    </w:p>
    <w:p w:rsidR="002251FE" w:rsidRPr="003573C7" w:rsidRDefault="002251FE" w:rsidP="00580809">
      <w:pPr>
        <w:pStyle w:val="13"/>
        <w:keepNext/>
        <w:keepLines/>
        <w:spacing w:after="0"/>
        <w:rPr>
          <w:color w:val="auto"/>
        </w:rPr>
      </w:pPr>
    </w:p>
    <w:p w:rsidR="002251FE" w:rsidRPr="00EC0F92" w:rsidRDefault="002251FE" w:rsidP="00580809">
      <w:pPr>
        <w:pStyle w:val="13"/>
        <w:keepNext/>
        <w:keepLines/>
        <w:spacing w:after="0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a7"/>
        <w:pBdr>
          <w:top w:val="single" w:sz="4" w:space="0" w:color="auto"/>
        </w:pBdr>
        <w:ind w:firstLine="0"/>
        <w:jc w:val="center"/>
        <w:rPr>
          <w:color w:val="auto"/>
          <w:sz w:val="20"/>
          <w:szCs w:val="20"/>
        </w:rPr>
      </w:pPr>
      <w:r w:rsidRPr="00EC0F92">
        <w:rPr>
          <w:i/>
          <w:iCs/>
          <w:color w:val="auto"/>
          <w:sz w:val="20"/>
          <w:szCs w:val="20"/>
        </w:rPr>
        <w:t>(наименование уполномоченного органа местного самоуправления)</w:t>
      </w:r>
    </w:p>
    <w:p w:rsidR="002251FE" w:rsidRPr="00EC0F92" w:rsidRDefault="002251FE" w:rsidP="00580809">
      <w:pPr>
        <w:pStyle w:val="11"/>
        <w:tabs>
          <w:tab w:val="left" w:leader="underscore" w:pos="3437"/>
        </w:tabs>
        <w:ind w:firstLine="0"/>
        <w:jc w:val="right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tabs>
          <w:tab w:val="left" w:leader="underscore" w:pos="3437"/>
        </w:tabs>
        <w:ind w:firstLine="0"/>
        <w:jc w:val="right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Кому:</w:t>
      </w:r>
      <w:r w:rsidRPr="00EC0F92">
        <w:rPr>
          <w:color w:val="auto"/>
          <w:sz w:val="24"/>
          <w:szCs w:val="24"/>
        </w:rPr>
        <w:tab/>
      </w:r>
    </w:p>
    <w:p w:rsidR="00AC4AFC" w:rsidRPr="00EC0F92" w:rsidRDefault="00AC4AFC" w:rsidP="00580809">
      <w:pPr>
        <w:pStyle w:val="11"/>
        <w:ind w:firstLine="0"/>
        <w:jc w:val="center"/>
        <w:rPr>
          <w:b/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ind w:firstLine="0"/>
        <w:jc w:val="center"/>
        <w:rPr>
          <w:b/>
          <w:color w:val="auto"/>
          <w:sz w:val="24"/>
          <w:szCs w:val="24"/>
        </w:rPr>
      </w:pPr>
      <w:r w:rsidRPr="00EC0F92">
        <w:rPr>
          <w:b/>
          <w:color w:val="auto"/>
          <w:sz w:val="24"/>
          <w:szCs w:val="24"/>
        </w:rPr>
        <w:t>РЕШЕНИЕ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Об отказе в приеме документов, необходимых для предоставления услуги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№</w:t>
      </w:r>
      <w:r w:rsidR="002251FE" w:rsidRPr="00EC0F92">
        <w:rPr>
          <w:color w:val="auto"/>
          <w:sz w:val="24"/>
          <w:szCs w:val="24"/>
        </w:rPr>
        <w:t xml:space="preserve"> __________ </w:t>
      </w:r>
      <w:r w:rsidRPr="00EC0F92">
        <w:rPr>
          <w:color w:val="auto"/>
          <w:sz w:val="24"/>
          <w:szCs w:val="24"/>
        </w:rPr>
        <w:t>от</w:t>
      </w:r>
      <w:r w:rsidR="002251FE" w:rsidRPr="00EC0F92">
        <w:rPr>
          <w:color w:val="auto"/>
          <w:sz w:val="24"/>
          <w:szCs w:val="24"/>
        </w:rPr>
        <w:t xml:space="preserve"> ______________</w:t>
      </w:r>
    </w:p>
    <w:p w:rsidR="002251FE" w:rsidRPr="00EC0F92" w:rsidRDefault="002251FE" w:rsidP="00580809">
      <w:pPr>
        <w:pStyle w:val="11"/>
        <w:ind w:firstLine="700"/>
        <w:jc w:val="both"/>
        <w:rPr>
          <w:color w:val="auto"/>
          <w:sz w:val="24"/>
          <w:szCs w:val="24"/>
        </w:rPr>
      </w:pPr>
    </w:p>
    <w:p w:rsidR="00F24EB8" w:rsidRPr="00EC0F92" w:rsidRDefault="00BC6BCE" w:rsidP="002251FE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</w:t>
      </w:r>
      <w:r w:rsidR="002251FE" w:rsidRPr="00EC0F92">
        <w:rPr>
          <w:color w:val="auto"/>
          <w:sz w:val="24"/>
          <w:szCs w:val="24"/>
        </w:rPr>
        <w:t xml:space="preserve"> ______________ </w:t>
      </w:r>
      <w:r w:rsidRPr="00EC0F92">
        <w:rPr>
          <w:color w:val="auto"/>
          <w:sz w:val="24"/>
          <w:szCs w:val="24"/>
        </w:rPr>
        <w:t>№</w:t>
      </w:r>
      <w:r w:rsidR="002251FE" w:rsidRPr="00EC0F92">
        <w:rPr>
          <w:color w:val="auto"/>
          <w:sz w:val="24"/>
          <w:szCs w:val="24"/>
        </w:rPr>
        <w:t xml:space="preserve"> _____________ </w:t>
      </w:r>
      <w:r w:rsidRPr="00EC0F92">
        <w:rPr>
          <w:color w:val="auto"/>
          <w:sz w:val="24"/>
          <w:szCs w:val="24"/>
        </w:rPr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6"/>
        <w:gridCol w:w="4677"/>
        <w:gridCol w:w="3237"/>
      </w:tblGrid>
      <w:tr w:rsidR="00F24EB8" w:rsidRPr="00EC0F92" w:rsidTr="002251FE">
        <w:trPr>
          <w:trHeight w:hRule="exact" w:val="94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2251FE" w:rsidP="002251FE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</w:t>
            </w:r>
            <w:r w:rsidR="00BC6BCE" w:rsidRPr="00EC0F92">
              <w:rPr>
                <w:color w:val="auto"/>
                <w:sz w:val="24"/>
                <w:szCs w:val="24"/>
              </w:rPr>
              <w:t>ункт административного регламента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24EB8" w:rsidRPr="00EC0F92" w:rsidTr="00BA4809">
        <w:trPr>
          <w:trHeight w:hRule="exact" w:val="98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A50576" w:rsidP="00A50576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Подпункт 1 пункта 12.1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BA4809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Указывается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исчерпывающий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перечень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F24EB8" w:rsidRPr="00EC0F92" w:rsidTr="00BA4809">
        <w:trPr>
          <w:trHeight w:hRule="exact" w:val="98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2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BA4809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Указывается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исчерпывающий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перечень</w:t>
            </w:r>
            <w:r w:rsidR="002251FE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 xml:space="preserve">документов, </w:t>
            </w:r>
            <w:r w:rsidR="002251FE" w:rsidRPr="00EC0F92">
              <w:rPr>
                <w:color w:val="auto"/>
                <w:sz w:val="24"/>
                <w:szCs w:val="24"/>
              </w:rPr>
              <w:t>у</w:t>
            </w:r>
            <w:r w:rsidRPr="00EC0F92">
              <w:rPr>
                <w:color w:val="auto"/>
                <w:sz w:val="24"/>
                <w:szCs w:val="24"/>
              </w:rPr>
              <w:t>тративших силу</w:t>
            </w:r>
          </w:p>
        </w:tc>
      </w:tr>
      <w:tr w:rsidR="00F24EB8" w:rsidRPr="00EC0F92" w:rsidTr="00BA4809">
        <w:trPr>
          <w:trHeight w:hRule="exact" w:val="143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3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tabs>
                <w:tab w:val="left" w:pos="2837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Pr="00EC0F92">
              <w:rPr>
                <w:color w:val="auto"/>
                <w:sz w:val="24"/>
                <w:szCs w:val="24"/>
              </w:rPr>
              <w:tab/>
              <w:t>Российской</w:t>
            </w:r>
          </w:p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BA4809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Указывается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исчерпывающий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перечень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документов,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с</w:t>
            </w:r>
            <w:r w:rsidRPr="00EC0F92">
              <w:rPr>
                <w:color w:val="auto"/>
                <w:sz w:val="24"/>
                <w:szCs w:val="24"/>
              </w:rPr>
              <w:t>одержащих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подчистки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и</w:t>
            </w:r>
            <w:r w:rsidR="00BA4809" w:rsidRPr="00EC0F92">
              <w:rPr>
                <w:color w:val="auto"/>
                <w:sz w:val="24"/>
                <w:szCs w:val="24"/>
              </w:rPr>
              <w:t xml:space="preserve"> </w:t>
            </w:r>
            <w:r w:rsidRPr="00EC0F92">
              <w:rPr>
                <w:color w:val="auto"/>
                <w:sz w:val="24"/>
                <w:szCs w:val="24"/>
              </w:rPr>
              <w:t>исправления</w:t>
            </w:r>
          </w:p>
        </w:tc>
      </w:tr>
      <w:tr w:rsidR="00BA4809" w:rsidRPr="00EC0F92" w:rsidTr="00BA4809">
        <w:trPr>
          <w:trHeight w:hRule="exact" w:val="143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09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4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09" w:rsidRPr="00EC0F92" w:rsidRDefault="00BA4809" w:rsidP="00580809">
            <w:pPr>
              <w:pStyle w:val="a7"/>
              <w:tabs>
                <w:tab w:val="left" w:pos="2837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809" w:rsidRPr="00EC0F92" w:rsidRDefault="00BA4809" w:rsidP="00BA4809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A4809" w:rsidRPr="00EC0F92" w:rsidTr="00BA4809">
        <w:trPr>
          <w:trHeight w:hRule="exact" w:val="143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09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5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09" w:rsidRPr="00EC0F92" w:rsidRDefault="00BA4809" w:rsidP="00A11651">
            <w:pPr>
              <w:pStyle w:val="a7"/>
              <w:tabs>
                <w:tab w:val="left" w:pos="2837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809" w:rsidRPr="00EC0F92" w:rsidRDefault="00BA4809" w:rsidP="00BA4809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24EB8" w:rsidRPr="00EC0F92" w:rsidRDefault="00BC6BCE" w:rsidP="00580809">
      <w:pPr>
        <w:rPr>
          <w:rFonts w:ascii="Times New Roman" w:hAnsi="Times New Roman" w:cs="Times New Roman"/>
          <w:color w:val="auto"/>
        </w:rPr>
      </w:pPr>
      <w:r w:rsidRPr="00EC0F92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3"/>
        <w:gridCol w:w="4678"/>
        <w:gridCol w:w="3129"/>
      </w:tblGrid>
      <w:tr w:rsidR="00F24EB8" w:rsidRPr="00EC0F92" w:rsidTr="00BA4809">
        <w:trPr>
          <w:trHeight w:hRule="exact" w:val="11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color w:val="auto"/>
                <w:sz w:val="24"/>
                <w:szCs w:val="24"/>
              </w:rPr>
              <w:t>6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EB8" w:rsidRPr="00EC0F92" w:rsidTr="00BA4809">
        <w:trPr>
          <w:trHeight w:hRule="exact" w:val="9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7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  <w:r w:rsidR="00AC4AFC" w:rsidRPr="00EC0F92">
              <w:rPr>
                <w:color w:val="auto"/>
                <w:sz w:val="24"/>
                <w:szCs w:val="24"/>
              </w:rPr>
              <w:t>, РПГУ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EB8" w:rsidRPr="00EC0F92" w:rsidTr="00BA4809">
        <w:trPr>
          <w:trHeight w:hRule="exact" w:val="9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A50576" w:rsidP="00AC4AFC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A50576">
              <w:rPr>
                <w:color w:val="auto"/>
                <w:sz w:val="24"/>
                <w:szCs w:val="24"/>
              </w:rPr>
              <w:t xml:space="preserve">Подпункт </w:t>
            </w:r>
            <w:r>
              <w:rPr>
                <w:color w:val="auto"/>
                <w:sz w:val="24"/>
                <w:szCs w:val="24"/>
              </w:rPr>
              <w:t>8</w:t>
            </w:r>
            <w:r w:rsidRPr="00A50576">
              <w:rPr>
                <w:color w:val="auto"/>
                <w:sz w:val="24"/>
                <w:szCs w:val="24"/>
              </w:rPr>
              <w:t xml:space="preserve"> пункта 12.1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EB8" w:rsidRPr="00EC0F92" w:rsidRDefault="00BC6BCE" w:rsidP="00580809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EC0F92">
              <w:rPr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C4AFC" w:rsidRPr="00EC0F92" w:rsidRDefault="00AC4AFC" w:rsidP="00580809">
      <w:pPr>
        <w:pStyle w:val="11"/>
        <w:ind w:firstLine="0"/>
        <w:rPr>
          <w:color w:val="auto"/>
          <w:sz w:val="24"/>
          <w:szCs w:val="24"/>
        </w:rPr>
      </w:pPr>
    </w:p>
    <w:p w:rsidR="00F24EB8" w:rsidRPr="00EC0F92" w:rsidRDefault="00BC6BCE" w:rsidP="00AC4AFC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Дополнительно информируем:</w:t>
      </w:r>
      <w:r w:rsidR="00AC4AFC" w:rsidRPr="00EC0F92">
        <w:rPr>
          <w:color w:val="auto"/>
          <w:sz w:val="24"/>
          <w:szCs w:val="24"/>
        </w:rPr>
        <w:t xml:space="preserve"> ___________________________________________________</w:t>
      </w:r>
      <w:r w:rsidRPr="00EC0F92">
        <w:rPr>
          <w:color w:val="auto"/>
          <w:sz w:val="24"/>
          <w:szCs w:val="24"/>
        </w:rPr>
        <w:t>.</w:t>
      </w:r>
    </w:p>
    <w:p w:rsidR="00F24EB8" w:rsidRPr="00EC0F92" w:rsidRDefault="00BC6BCE" w:rsidP="00AC4AFC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F24EB8" w:rsidRPr="00EC0F92" w:rsidRDefault="00BC6BCE" w:rsidP="00AC4AFC">
      <w:pPr>
        <w:pStyle w:val="11"/>
        <w:ind w:firstLine="567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в, а также в судебном порядке.</w:t>
      </w:r>
    </w:p>
    <w:p w:rsidR="00AC4AFC" w:rsidRPr="00EC0F92" w:rsidRDefault="00AC4AFC" w:rsidP="00AC4AFC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AC4AFC" w:rsidRPr="00EC0F92" w:rsidRDefault="00AC4AFC" w:rsidP="00AC4AFC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AC4AFC" w:rsidRPr="00EC0F92" w:rsidRDefault="00AC4AFC" w:rsidP="00AC4AFC">
      <w:pPr>
        <w:pStyle w:val="11"/>
        <w:ind w:firstLine="567"/>
        <w:jc w:val="both"/>
        <w:rPr>
          <w:color w:val="auto"/>
          <w:sz w:val="24"/>
          <w:szCs w:val="24"/>
        </w:rPr>
      </w:pPr>
    </w:p>
    <w:p w:rsidR="00F24EB8" w:rsidRPr="00EC0F92" w:rsidRDefault="00BC6BCE" w:rsidP="00403F42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1" w:color="auto"/>
        </w:pBdr>
        <w:ind w:left="6900" w:right="1560" w:firstLine="0"/>
        <w:jc w:val="right"/>
        <w:rPr>
          <w:color w:val="auto"/>
          <w:sz w:val="24"/>
          <w:szCs w:val="24"/>
        </w:rPr>
        <w:sectPr w:rsidR="00F24EB8" w:rsidRPr="00EC0F92" w:rsidSect="002251FE">
          <w:pgSz w:w="11900" w:h="16840"/>
          <w:pgMar w:top="994" w:right="560" w:bottom="864" w:left="1161" w:header="0" w:footer="3" w:gutter="0"/>
          <w:cols w:space="720"/>
          <w:noEndnote/>
          <w:docGrid w:linePitch="360"/>
        </w:sectPr>
      </w:pPr>
      <w:r w:rsidRPr="00EC0F92">
        <w:rPr>
          <w:rFonts w:eastAsia="Microsoft Sans Serif"/>
          <w:color w:val="auto"/>
          <w:sz w:val="24"/>
          <w:szCs w:val="24"/>
        </w:rPr>
        <w:t>Сведения о сертификате электронной подписи</w:t>
      </w:r>
    </w:p>
    <w:p w:rsidR="00286558" w:rsidRPr="003573C7" w:rsidRDefault="003573C7" w:rsidP="00286558">
      <w:pPr>
        <w:pStyle w:val="11"/>
        <w:ind w:left="5529" w:firstLine="0"/>
        <w:jc w:val="both"/>
        <w:rPr>
          <w:color w:val="auto"/>
        </w:rPr>
      </w:pPr>
      <w:r>
        <w:rPr>
          <w:color w:val="auto"/>
        </w:rPr>
        <w:lastRenderedPageBreak/>
        <w:t>ПРИЛОЖЕНИЕ</w:t>
      </w:r>
      <w:r w:rsidR="000F50C0">
        <w:rPr>
          <w:color w:val="auto"/>
        </w:rPr>
        <w:t xml:space="preserve"> № 4</w:t>
      </w:r>
      <w:r w:rsidR="00286558" w:rsidRPr="003573C7">
        <w:rPr>
          <w:color w:val="auto"/>
        </w:rPr>
        <w:t xml:space="preserve"> </w:t>
      </w:r>
    </w:p>
    <w:p w:rsidR="00286558" w:rsidRPr="003573C7" w:rsidRDefault="00286558" w:rsidP="00286558">
      <w:pPr>
        <w:pStyle w:val="11"/>
        <w:ind w:left="5529" w:firstLine="0"/>
        <w:jc w:val="both"/>
        <w:rPr>
          <w:i/>
          <w:iCs/>
          <w:color w:val="auto"/>
        </w:rPr>
      </w:pPr>
      <w:r w:rsidRPr="003573C7">
        <w:rPr>
          <w:color w:val="auto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286558" w:rsidRPr="00EC0F92" w:rsidRDefault="00286558" w:rsidP="00A50576">
      <w:pPr>
        <w:pStyle w:val="11"/>
        <w:ind w:firstLine="0"/>
        <w:rPr>
          <w:b/>
          <w:bCs/>
          <w:color w:val="auto"/>
          <w:sz w:val="24"/>
          <w:szCs w:val="24"/>
        </w:rPr>
      </w:pPr>
    </w:p>
    <w:p w:rsidR="00F24EB8" w:rsidRPr="003573C7" w:rsidRDefault="00BC6BCE" w:rsidP="00580809">
      <w:pPr>
        <w:pStyle w:val="11"/>
        <w:ind w:firstLine="0"/>
        <w:jc w:val="center"/>
        <w:rPr>
          <w:color w:val="auto"/>
        </w:rPr>
      </w:pPr>
      <w:r w:rsidRPr="003573C7">
        <w:rPr>
          <w:b/>
          <w:bCs/>
          <w:color w:val="auto"/>
        </w:rPr>
        <w:t>Форма заявления об исправлении допущенных опечаток и (или) ошибок в</w:t>
      </w:r>
      <w:r w:rsidRPr="003573C7">
        <w:rPr>
          <w:b/>
          <w:bCs/>
          <w:color w:val="auto"/>
        </w:rPr>
        <w:br/>
        <w:t>выданных в результате предоставления муниципальной</w:t>
      </w:r>
      <w:r w:rsidR="00286558" w:rsidRPr="003573C7">
        <w:rPr>
          <w:b/>
          <w:bCs/>
          <w:color w:val="auto"/>
        </w:rPr>
        <w:t xml:space="preserve"> </w:t>
      </w:r>
      <w:r w:rsidRPr="003573C7">
        <w:rPr>
          <w:b/>
          <w:bCs/>
          <w:color w:val="auto"/>
        </w:rPr>
        <w:t>услуги документах</w:t>
      </w:r>
    </w:p>
    <w:p w:rsidR="00286558" w:rsidRPr="00EC0F92" w:rsidRDefault="00286558" w:rsidP="00580809">
      <w:pPr>
        <w:pStyle w:val="11"/>
        <w:ind w:left="5120" w:firstLine="0"/>
        <w:rPr>
          <w:color w:val="auto"/>
          <w:sz w:val="24"/>
          <w:szCs w:val="24"/>
        </w:rPr>
      </w:pPr>
    </w:p>
    <w:p w:rsidR="00F24EB8" w:rsidRPr="00EC0F92" w:rsidRDefault="00BC6BCE" w:rsidP="00D067B5">
      <w:pPr>
        <w:pStyle w:val="11"/>
        <w:ind w:left="5120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кому:</w:t>
      </w:r>
    </w:p>
    <w:p w:rsidR="00D067B5" w:rsidRPr="00EC0F92" w:rsidRDefault="00D067B5" w:rsidP="00D067B5">
      <w:pPr>
        <w:pStyle w:val="11"/>
        <w:ind w:left="5120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__________________________________________</w:t>
      </w:r>
    </w:p>
    <w:p w:rsidR="00F24EB8" w:rsidRPr="00EC0F92" w:rsidRDefault="00BC6BCE" w:rsidP="00D067B5">
      <w:pPr>
        <w:pStyle w:val="40"/>
        <w:tabs>
          <w:tab w:val="left" w:leader="underscore" w:pos="11174"/>
        </w:tabs>
        <w:spacing w:after="0"/>
        <w:ind w:left="5120"/>
        <w:jc w:val="left"/>
        <w:rPr>
          <w:color w:val="auto"/>
          <w:sz w:val="20"/>
          <w:szCs w:val="20"/>
        </w:rPr>
      </w:pPr>
      <w:r w:rsidRPr="00EC0F92">
        <w:rPr>
          <w:color w:val="auto"/>
          <w:sz w:val="20"/>
          <w:szCs w:val="20"/>
          <w:shd w:val="clear" w:color="auto" w:fill="FFFFFF"/>
        </w:rPr>
        <w:t>(наименование уполномоченного органа)</w:t>
      </w:r>
    </w:p>
    <w:p w:rsidR="00D067B5" w:rsidRPr="00EC0F92" w:rsidRDefault="00BC6BCE" w:rsidP="00D067B5">
      <w:pPr>
        <w:pStyle w:val="11"/>
        <w:ind w:left="5120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от кого:</w:t>
      </w:r>
    </w:p>
    <w:p w:rsidR="00F24EB8" w:rsidRPr="00EC0F92" w:rsidRDefault="00BC6BCE" w:rsidP="00D067B5">
      <w:pPr>
        <w:pStyle w:val="11"/>
        <w:ind w:left="5120"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ab/>
      </w:r>
    </w:p>
    <w:p w:rsidR="00D067B5" w:rsidRPr="00EC0F92" w:rsidRDefault="00D067B5" w:rsidP="00D067B5">
      <w:pPr>
        <w:pStyle w:val="40"/>
        <w:pBdr>
          <w:top w:val="single" w:sz="4" w:space="0" w:color="auto"/>
        </w:pBdr>
        <w:spacing w:after="0"/>
        <w:ind w:left="5120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__________________________________________ __________________________________________</w:t>
      </w:r>
    </w:p>
    <w:p w:rsidR="00F24EB8" w:rsidRPr="00EC0F92" w:rsidRDefault="00BC6BCE" w:rsidP="00D067B5">
      <w:pPr>
        <w:pStyle w:val="40"/>
        <w:spacing w:after="0"/>
        <w:ind w:left="5120"/>
        <w:jc w:val="both"/>
        <w:rPr>
          <w:color w:val="auto"/>
          <w:sz w:val="20"/>
          <w:szCs w:val="20"/>
        </w:rPr>
      </w:pPr>
      <w:r w:rsidRPr="00EC0F92">
        <w:rPr>
          <w:color w:val="auto"/>
          <w:sz w:val="20"/>
          <w:szCs w:val="20"/>
        </w:rPr>
        <w:t>(фамилия, имя, отчество (последнее - при наличии), данные</w:t>
      </w:r>
      <w:r w:rsidR="00D067B5" w:rsidRPr="00EC0F92">
        <w:rPr>
          <w:color w:val="auto"/>
          <w:sz w:val="20"/>
          <w:szCs w:val="20"/>
        </w:rPr>
        <w:t xml:space="preserve"> </w:t>
      </w:r>
      <w:r w:rsidRPr="00EC0F92">
        <w:rPr>
          <w:color w:val="auto"/>
          <w:sz w:val="20"/>
          <w:szCs w:val="20"/>
        </w:rPr>
        <w:t>документа, удостоверяющего личность, контактный телефон,</w:t>
      </w:r>
      <w:r w:rsidR="00D067B5" w:rsidRPr="00EC0F92">
        <w:rPr>
          <w:color w:val="auto"/>
          <w:sz w:val="20"/>
          <w:szCs w:val="20"/>
        </w:rPr>
        <w:t xml:space="preserve"> </w:t>
      </w:r>
      <w:r w:rsidRPr="00EC0F92">
        <w:rPr>
          <w:color w:val="auto"/>
          <w:sz w:val="20"/>
          <w:szCs w:val="20"/>
        </w:rPr>
        <w:t>адрес электронной почты, адрес регистрации, адрес</w:t>
      </w:r>
      <w:r w:rsidR="00D067B5" w:rsidRPr="00EC0F92">
        <w:rPr>
          <w:color w:val="auto"/>
          <w:sz w:val="20"/>
          <w:szCs w:val="20"/>
        </w:rPr>
        <w:t xml:space="preserve"> </w:t>
      </w:r>
      <w:r w:rsidRPr="00EC0F92">
        <w:rPr>
          <w:color w:val="auto"/>
          <w:sz w:val="20"/>
          <w:szCs w:val="20"/>
        </w:rPr>
        <w:t>фактического проживания уполномоченного лица)</w:t>
      </w:r>
    </w:p>
    <w:p w:rsidR="00D067B5" w:rsidRPr="00EC0F92" w:rsidRDefault="00D067B5" w:rsidP="00D067B5">
      <w:pPr>
        <w:pStyle w:val="40"/>
        <w:spacing w:after="0"/>
        <w:ind w:left="5120"/>
        <w:jc w:val="both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____________________________________________________________________________________</w:t>
      </w:r>
    </w:p>
    <w:p w:rsidR="00F24EB8" w:rsidRPr="00EC0F92" w:rsidRDefault="00BC6BCE" w:rsidP="00D067B5">
      <w:pPr>
        <w:pStyle w:val="40"/>
        <w:spacing w:after="0"/>
        <w:ind w:left="5120" w:right="1220"/>
        <w:jc w:val="both"/>
        <w:rPr>
          <w:color w:val="auto"/>
          <w:sz w:val="20"/>
          <w:szCs w:val="20"/>
        </w:rPr>
      </w:pPr>
      <w:r w:rsidRPr="00EC0F92">
        <w:rPr>
          <w:color w:val="auto"/>
          <w:sz w:val="20"/>
          <w:szCs w:val="20"/>
        </w:rPr>
        <w:t>(данные представителя заявителя)</w:t>
      </w:r>
    </w:p>
    <w:p w:rsidR="00D067B5" w:rsidRPr="00EC0F92" w:rsidRDefault="00D067B5" w:rsidP="00580809">
      <w:pPr>
        <w:pStyle w:val="11"/>
        <w:ind w:firstLine="0"/>
        <w:jc w:val="center"/>
        <w:rPr>
          <w:b/>
          <w:bCs/>
          <w:color w:val="auto"/>
          <w:sz w:val="24"/>
          <w:szCs w:val="24"/>
        </w:rPr>
      </w:pPr>
    </w:p>
    <w:p w:rsidR="00D067B5" w:rsidRPr="00EC0F92" w:rsidRDefault="00D067B5" w:rsidP="00580809">
      <w:pPr>
        <w:pStyle w:val="11"/>
        <w:ind w:firstLine="0"/>
        <w:jc w:val="center"/>
        <w:rPr>
          <w:b/>
          <w:bCs/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b/>
          <w:bCs/>
          <w:color w:val="auto"/>
          <w:sz w:val="24"/>
          <w:szCs w:val="24"/>
        </w:rPr>
        <w:t>ЗАЯВЛЕНИЕ</w:t>
      </w:r>
    </w:p>
    <w:p w:rsidR="00F24EB8" w:rsidRPr="00EC0F92" w:rsidRDefault="00BC6BCE" w:rsidP="00580809">
      <w:pPr>
        <w:pStyle w:val="11"/>
        <w:ind w:firstLine="0"/>
        <w:jc w:val="center"/>
        <w:rPr>
          <w:color w:val="auto"/>
          <w:sz w:val="24"/>
          <w:szCs w:val="24"/>
        </w:rPr>
      </w:pPr>
      <w:r w:rsidRPr="00EC0F92">
        <w:rPr>
          <w:b/>
          <w:bCs/>
          <w:color w:val="auto"/>
          <w:sz w:val="24"/>
          <w:szCs w:val="24"/>
        </w:rPr>
        <w:t>об исправлении допущенных опечаток и (или) ошибок в выданных в</w:t>
      </w:r>
      <w:r w:rsidRPr="00EC0F92">
        <w:rPr>
          <w:b/>
          <w:bCs/>
          <w:color w:val="auto"/>
          <w:sz w:val="24"/>
          <w:szCs w:val="24"/>
        </w:rPr>
        <w:br/>
        <w:t xml:space="preserve">результате предоставления </w:t>
      </w:r>
      <w:r w:rsidR="00D067B5" w:rsidRPr="00EC0F92">
        <w:rPr>
          <w:b/>
          <w:bCs/>
          <w:color w:val="auto"/>
          <w:sz w:val="24"/>
          <w:szCs w:val="24"/>
        </w:rPr>
        <w:t>муниципальной</w:t>
      </w:r>
      <w:r w:rsidRPr="00EC0F92">
        <w:rPr>
          <w:b/>
          <w:bCs/>
          <w:color w:val="auto"/>
          <w:sz w:val="24"/>
          <w:szCs w:val="24"/>
        </w:rPr>
        <w:t xml:space="preserve"> услуги документах</w:t>
      </w:r>
    </w:p>
    <w:p w:rsidR="00D067B5" w:rsidRPr="00EC0F92" w:rsidRDefault="00D067B5" w:rsidP="00580809">
      <w:pPr>
        <w:pStyle w:val="11"/>
        <w:ind w:firstLine="720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ind w:firstLine="72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Прошу исправить опечатку и (или) ошибку в</w:t>
      </w:r>
      <w:r w:rsidR="00D067B5" w:rsidRPr="00EC0F92">
        <w:rPr>
          <w:color w:val="auto"/>
          <w:sz w:val="24"/>
          <w:szCs w:val="24"/>
        </w:rPr>
        <w:t xml:space="preserve"> _________</w:t>
      </w:r>
      <w:r w:rsidR="002169EE" w:rsidRPr="00EC0F92">
        <w:rPr>
          <w:color w:val="auto"/>
          <w:sz w:val="24"/>
          <w:szCs w:val="24"/>
        </w:rPr>
        <w:t>ошибок</w:t>
      </w:r>
      <w:r w:rsidR="00D067B5" w:rsidRPr="00EC0F92">
        <w:rPr>
          <w:color w:val="auto"/>
          <w:sz w:val="24"/>
          <w:szCs w:val="24"/>
        </w:rPr>
        <w:t>_______________________</w:t>
      </w:r>
      <w:r w:rsidRPr="00EC0F92">
        <w:rPr>
          <w:color w:val="auto"/>
          <w:sz w:val="24"/>
          <w:szCs w:val="24"/>
        </w:rPr>
        <w:t>.</w:t>
      </w:r>
    </w:p>
    <w:p w:rsidR="00F24EB8" w:rsidRPr="00EC0F92" w:rsidRDefault="00D067B5" w:rsidP="00580809">
      <w:pPr>
        <w:pStyle w:val="50"/>
        <w:spacing w:after="0"/>
        <w:ind w:right="0"/>
        <w:rPr>
          <w:i/>
          <w:color w:val="auto"/>
        </w:rPr>
      </w:pPr>
      <w:r w:rsidRPr="00EC0F92">
        <w:rPr>
          <w:i/>
          <w:color w:val="auto"/>
        </w:rPr>
        <w:t>(</w:t>
      </w:r>
      <w:r w:rsidR="00BC6BCE" w:rsidRPr="00EC0F92">
        <w:rPr>
          <w:i/>
          <w:color w:val="auto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EC0F92">
        <w:rPr>
          <w:i/>
          <w:color w:val="auto"/>
        </w:rPr>
        <w:t>муниципаль</w:t>
      </w:r>
      <w:r w:rsidR="00BC6BCE" w:rsidRPr="00EC0F92">
        <w:rPr>
          <w:i/>
          <w:color w:val="auto"/>
        </w:rPr>
        <w:t>ной услуги</w:t>
      </w:r>
      <w:r w:rsidRPr="00EC0F92">
        <w:rPr>
          <w:i/>
          <w:color w:val="auto"/>
        </w:rPr>
        <w:t>)</w:t>
      </w:r>
    </w:p>
    <w:p w:rsidR="00F24EB8" w:rsidRPr="00EC0F92" w:rsidRDefault="00BC6BCE" w:rsidP="00580809">
      <w:pPr>
        <w:pStyle w:val="11"/>
        <w:ind w:firstLine="72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Приложение (при наличии):</w:t>
      </w:r>
      <w:r w:rsidR="00D067B5" w:rsidRPr="00EC0F92">
        <w:rPr>
          <w:color w:val="auto"/>
          <w:sz w:val="24"/>
          <w:szCs w:val="24"/>
        </w:rPr>
        <w:t xml:space="preserve"> ______________________________________________________</w:t>
      </w:r>
      <w:r w:rsidRPr="00EC0F92">
        <w:rPr>
          <w:color w:val="auto"/>
          <w:sz w:val="24"/>
          <w:szCs w:val="24"/>
        </w:rPr>
        <w:t>.</w:t>
      </w:r>
    </w:p>
    <w:p w:rsidR="00F24EB8" w:rsidRPr="00EC0F92" w:rsidRDefault="00D067B5" w:rsidP="00D067B5">
      <w:pPr>
        <w:pStyle w:val="50"/>
        <w:spacing w:after="0"/>
        <w:ind w:left="5954" w:right="52"/>
        <w:rPr>
          <w:i/>
          <w:color w:val="auto"/>
        </w:rPr>
      </w:pPr>
      <w:r w:rsidRPr="00EC0F92">
        <w:rPr>
          <w:i/>
          <w:color w:val="auto"/>
        </w:rPr>
        <w:t>(</w:t>
      </w:r>
      <w:r w:rsidR="00BC6BCE" w:rsidRPr="00EC0F92">
        <w:rPr>
          <w:i/>
          <w:color w:val="auto"/>
        </w:rPr>
        <w:t>прилагаются материалы, обосновывающие наличие опечатки и (или) ошибки</w:t>
      </w:r>
      <w:r w:rsidRPr="00EC0F92">
        <w:rPr>
          <w:i/>
          <w:color w:val="auto"/>
        </w:rPr>
        <w:t>)</w:t>
      </w:r>
    </w:p>
    <w:p w:rsidR="00D067B5" w:rsidRPr="00EC0F92" w:rsidRDefault="00D067B5" w:rsidP="00580809">
      <w:pPr>
        <w:pStyle w:val="11"/>
        <w:tabs>
          <w:tab w:val="left" w:leader="underscore" w:pos="5040"/>
        </w:tabs>
        <w:ind w:firstLine="0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tabs>
          <w:tab w:val="left" w:leader="underscore" w:pos="5040"/>
        </w:tabs>
        <w:ind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Подпись заявителя</w:t>
      </w:r>
      <w:r w:rsidRPr="00EC0F92">
        <w:rPr>
          <w:color w:val="auto"/>
          <w:sz w:val="24"/>
          <w:szCs w:val="24"/>
        </w:rPr>
        <w:tab/>
      </w:r>
    </w:p>
    <w:p w:rsidR="00D067B5" w:rsidRPr="00EC0F92" w:rsidRDefault="00D067B5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D067B5" w:rsidRPr="00EC0F92" w:rsidRDefault="00D067B5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F24EB8" w:rsidRPr="00EC0F92" w:rsidRDefault="00BC6BCE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  <w:r w:rsidRPr="00EC0F92">
        <w:rPr>
          <w:color w:val="auto"/>
          <w:sz w:val="24"/>
          <w:szCs w:val="24"/>
        </w:rPr>
        <w:t>Дата</w:t>
      </w:r>
      <w:r w:rsidRPr="00EC0F92">
        <w:rPr>
          <w:color w:val="auto"/>
          <w:sz w:val="24"/>
          <w:szCs w:val="24"/>
        </w:rPr>
        <w:tab/>
      </w: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A50576" w:rsidRDefault="00A50576" w:rsidP="00571999">
      <w:pPr>
        <w:pStyle w:val="11"/>
        <w:ind w:left="5529" w:firstLine="0"/>
        <w:jc w:val="both"/>
        <w:rPr>
          <w:color w:val="auto"/>
        </w:rPr>
      </w:pPr>
    </w:p>
    <w:p w:rsidR="00571999" w:rsidRPr="003573C7" w:rsidRDefault="003573C7" w:rsidP="00571999">
      <w:pPr>
        <w:pStyle w:val="11"/>
        <w:ind w:left="5529" w:firstLine="0"/>
        <w:jc w:val="both"/>
        <w:rPr>
          <w:color w:val="auto"/>
        </w:rPr>
      </w:pPr>
      <w:r>
        <w:rPr>
          <w:color w:val="auto"/>
        </w:rPr>
        <w:lastRenderedPageBreak/>
        <w:t>ПРИЛОЖЕНИЕ</w:t>
      </w:r>
      <w:r w:rsidR="000F50C0">
        <w:rPr>
          <w:color w:val="auto"/>
        </w:rPr>
        <w:t xml:space="preserve"> № 5</w:t>
      </w:r>
      <w:r w:rsidR="00571999" w:rsidRPr="003573C7">
        <w:rPr>
          <w:color w:val="auto"/>
        </w:rPr>
        <w:t xml:space="preserve"> </w:t>
      </w:r>
    </w:p>
    <w:p w:rsidR="00571999" w:rsidRPr="003573C7" w:rsidRDefault="00571999" w:rsidP="00571999">
      <w:pPr>
        <w:pStyle w:val="11"/>
        <w:ind w:left="5529" w:firstLine="0"/>
        <w:jc w:val="both"/>
        <w:rPr>
          <w:i/>
          <w:iCs/>
          <w:color w:val="auto"/>
        </w:rPr>
      </w:pPr>
      <w:r w:rsidRPr="003573C7">
        <w:rPr>
          <w:color w:val="auto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571999" w:rsidRPr="00EC0F92" w:rsidRDefault="00571999" w:rsidP="00580809">
      <w:pPr>
        <w:pStyle w:val="11"/>
        <w:tabs>
          <w:tab w:val="left" w:leader="underscore" w:pos="2458"/>
        </w:tabs>
        <w:ind w:firstLine="0"/>
        <w:rPr>
          <w:color w:val="auto"/>
          <w:sz w:val="24"/>
          <w:szCs w:val="24"/>
        </w:rPr>
      </w:pPr>
    </w:p>
    <w:p w:rsidR="00231505" w:rsidRPr="003573C7" w:rsidRDefault="00231505" w:rsidP="0023150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573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Категории граждан, имеющих право на предоставление земельных участков</w:t>
      </w:r>
    </w:p>
    <w:p w:rsidR="00571999" w:rsidRPr="003573C7" w:rsidRDefault="00571999" w:rsidP="00571999">
      <w:pPr>
        <w:pStyle w:val="11"/>
        <w:ind w:firstLine="567"/>
        <w:rPr>
          <w:color w:val="auto"/>
        </w:rPr>
      </w:pPr>
    </w:p>
    <w:p w:rsidR="00571999" w:rsidRPr="003573C7" w:rsidRDefault="002A6562" w:rsidP="000D7E91">
      <w:pPr>
        <w:pStyle w:val="11"/>
        <w:ind w:firstLine="567"/>
        <w:jc w:val="both"/>
        <w:rPr>
          <w:color w:val="auto"/>
          <w:lang w:bidi="ar-SA"/>
        </w:rPr>
      </w:pPr>
      <w:r>
        <w:rPr>
          <w:color w:val="auto"/>
        </w:rPr>
        <w:t>В соответствии с частью 1 статьи</w:t>
      </w:r>
      <w:r w:rsidR="00571999" w:rsidRPr="003573C7">
        <w:rPr>
          <w:color w:val="auto"/>
        </w:rPr>
        <w:t xml:space="preserve"> 4 З</w:t>
      </w:r>
      <w:r w:rsidR="00826C94">
        <w:rPr>
          <w:color w:val="auto"/>
          <w:lang w:bidi="ar-SA"/>
        </w:rPr>
        <w:t xml:space="preserve">акона Республики Крым от 15.01.2015 </w:t>
      </w:r>
      <w:r w:rsidR="00571999" w:rsidRPr="003573C7">
        <w:rPr>
          <w:color w:val="auto"/>
          <w:lang w:bidi="ar-SA"/>
        </w:rPr>
        <w:t>№ 66-ЗРК «</w:t>
      </w:r>
      <w:r w:rsidR="00783C3B" w:rsidRPr="00783C3B">
        <w:rPr>
          <w:color w:val="auto"/>
        </w:rPr>
        <w:t>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</w:t>
      </w:r>
      <w:r w:rsidR="00571999" w:rsidRPr="003573C7">
        <w:rPr>
          <w:color w:val="auto"/>
          <w:lang w:bidi="ar-SA"/>
        </w:rPr>
        <w:t>»</w:t>
      </w:r>
      <w:r w:rsidR="00231505" w:rsidRPr="003573C7">
        <w:rPr>
          <w:color w:val="auto"/>
          <w:lang w:bidi="ar-SA"/>
        </w:rPr>
        <w:t xml:space="preserve"> </w:t>
      </w:r>
      <w:r>
        <w:rPr>
          <w:color w:val="auto"/>
          <w:lang w:bidi="ar-SA"/>
        </w:rPr>
        <w:t xml:space="preserve">(далее – Закон) </w:t>
      </w:r>
      <w:r w:rsidR="000D7E91" w:rsidRPr="003573C7">
        <w:rPr>
          <w:color w:val="auto"/>
          <w:lang w:bidi="ar-SA"/>
        </w:rPr>
        <w:t>право на предоставление земельных участков, находящихся муниципальной собственности, в собственность бесплатно</w:t>
      </w:r>
      <w:r w:rsidR="00AF7FDB">
        <w:rPr>
          <w:color w:val="auto"/>
          <w:lang w:bidi="ar-SA"/>
        </w:rPr>
        <w:t xml:space="preserve"> </w:t>
      </w:r>
      <w:r w:rsidR="000D7E91" w:rsidRPr="003573C7">
        <w:rPr>
          <w:color w:val="auto"/>
          <w:lang w:bidi="ar-SA"/>
        </w:rPr>
        <w:t>имеют следующие категории совершеннолетних граждан Российской Федерации</w:t>
      </w:r>
      <w:r w:rsidR="00231505" w:rsidRPr="003573C7">
        <w:rPr>
          <w:color w:val="auto"/>
          <w:lang w:bidi="ar-SA"/>
        </w:rPr>
        <w:t>: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1) ветераны Великой Отечественной войны;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2) инвалиды Великой Отечественной войны;</w:t>
      </w:r>
    </w:p>
    <w:p w:rsidR="002A6562" w:rsidRPr="005F2ADB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3) ветераны боевых действий, за исключением ли</w:t>
      </w:r>
      <w:r w:rsidRPr="005F2ADB">
        <w:rPr>
          <w:rFonts w:ascii="Times New Roman" w:hAnsi="Times New Roman" w:cs="Times New Roman"/>
          <w:color w:val="auto"/>
          <w:sz w:val="28"/>
          <w:szCs w:val="28"/>
          <w:lang w:bidi="ar-SA"/>
        </w:rPr>
        <w:t>ц, указанных в пункте 11 части 1 статьи 4 Закона;</w:t>
      </w:r>
    </w:p>
    <w:p w:rsidR="002A6562" w:rsidRPr="005F2ADB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F2ADB">
        <w:rPr>
          <w:rFonts w:ascii="Times New Roman" w:hAnsi="Times New Roman" w:cs="Times New Roman"/>
          <w:color w:val="auto"/>
          <w:sz w:val="28"/>
          <w:szCs w:val="28"/>
          <w:lang w:bidi="ar-SA"/>
        </w:rPr>
        <w:t>4) инвалиды боевых действий, за исключением лиц, указанных в пункте 12 части 1 статьи 4 Закона; 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5) лица, подвергшиеся полит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ическим репрессиям и подлежащие </w:t>
      </w: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реабилитации либо пострадавшие от политических репрессий;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6)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7) инвалиды вследствие Чернобыльской катастрофы;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8) лица, воспитывающие трех и более детей в возрасте до 18 лет, включая усыновленных, а также принятых под опеку (попечительство), за исключением случая, предусмотренного частью 1 статьи 13 Федерального закона от 24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.04.2008</w:t>
      </w: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48-ФЗ "Об опеке и попечительстве", а при обучении детей в общеобразовательных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9) лица, имеющие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семьи. Размер обеспеченности общей площадью жилых помещений в соответствии Законом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найма, и (или) на праве членства в жилищном, жилищно-строительном кооперативе, и (или) </w:t>
      </w: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принадлежащих им на праве собственности, на количество таких членов семьи гражданина;</w:t>
      </w:r>
    </w:p>
    <w:p w:rsidR="002A6562" w:rsidRPr="002A6562" w:rsidRDefault="002A6562" w:rsidP="002A65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A6562">
        <w:rPr>
          <w:rFonts w:ascii="Times New Roman" w:hAnsi="Times New Roman" w:cs="Times New Roman"/>
          <w:color w:val="auto"/>
          <w:sz w:val="28"/>
          <w:szCs w:val="28"/>
          <w:lang w:bidi="ar-SA"/>
        </w:rPr>
        <w:t>10) лица, воспитывающие ребенка-инвалида, включая усыновленных и принятых под опеку (попечительство).</w:t>
      </w:r>
    </w:p>
    <w:p w:rsidR="00FF2E0B" w:rsidRPr="003573C7" w:rsidRDefault="00FF2E0B" w:rsidP="00826C9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R="00FF2E0B" w:rsidRPr="003573C7" w:rsidSect="00D067B5">
      <w:headerReference w:type="even" r:id="rId25"/>
      <w:headerReference w:type="default" r:id="rId26"/>
      <w:pgSz w:w="11900" w:h="16840"/>
      <w:pgMar w:top="993" w:right="544" w:bottom="1311" w:left="1098" w:header="883" w:footer="88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F8" w:rsidRDefault="00B211F8">
      <w:r>
        <w:separator/>
      </w:r>
    </w:p>
  </w:endnote>
  <w:endnote w:type="continuationSeparator" w:id="0">
    <w:p w:rsidR="00B211F8" w:rsidRDefault="00B2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F8" w:rsidRDefault="00B211F8">
      <w:r>
        <w:separator/>
      </w:r>
    </w:p>
  </w:footnote>
  <w:footnote w:type="continuationSeparator" w:id="0">
    <w:p w:rsidR="00B211F8" w:rsidRDefault="00B211F8">
      <w:r>
        <w:continuationSeparator/>
      </w:r>
    </w:p>
  </w:footnote>
  <w:footnote w:id="1">
    <w:p w:rsidR="00DB0A6D" w:rsidRDefault="00DB0A6D" w:rsidP="00044395">
      <w:pPr>
        <w:pStyle w:val="a4"/>
        <w:tabs>
          <w:tab w:val="left" w:pos="355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Указываются реквизиты закона Республики Крым,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Республики Крым, которыми установлены права отдельных категорий граждан на получение земельного участка в собственность бесплатно.</w:t>
      </w:r>
    </w:p>
  </w:footnote>
  <w:footnote w:id="2">
    <w:p w:rsidR="00DB0A6D" w:rsidRDefault="00DB0A6D" w:rsidP="00044395">
      <w:pPr>
        <w:pStyle w:val="a4"/>
        <w:tabs>
          <w:tab w:val="left" w:pos="355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6D" w:rsidRDefault="004D7C1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4097" type="#_x0000_t202" style="position:absolute;margin-left:313.65pt;margin-top:24.05pt;width:9.1pt;height:7.4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" filled="f" stroked="f">
          <v:textbox style="mso-fit-shape-to-text:t" inset="0,0,0,0">
            <w:txbxContent>
              <w:p w:rsidR="00DB0A6D" w:rsidRDefault="004D7C1D">
                <w:pPr>
                  <w:pStyle w:val="20"/>
                  <w:rPr>
                    <w:sz w:val="22"/>
                    <w:szCs w:val="22"/>
                  </w:rPr>
                </w:pPr>
                <w:r w:rsidRPr="004D7C1D">
                  <w:fldChar w:fldCharType="begin"/>
                </w:r>
                <w:r w:rsidR="00DB0A6D">
                  <w:instrText xml:space="preserve"> PAGE \* MERGEFORMAT </w:instrText>
                </w:r>
                <w:r w:rsidRPr="004D7C1D">
                  <w:fldChar w:fldCharType="separate"/>
                </w:r>
                <w:r w:rsidR="005F2ADB" w:rsidRPr="005F2ADB">
                  <w:rPr>
                    <w:noProof/>
                    <w:sz w:val="22"/>
                    <w:szCs w:val="22"/>
                  </w:rPr>
                  <w:t>40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6D" w:rsidRDefault="00DB0A6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6D" w:rsidRDefault="00DB0A6D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611699"/>
    </w:sdtPr>
    <w:sdtContent>
      <w:p w:rsidR="00DB0A6D" w:rsidRDefault="004D7C1D">
        <w:pPr>
          <w:pStyle w:val="af0"/>
          <w:jc w:val="center"/>
        </w:pPr>
        <w:fldSimple w:instr="PAGE   \* MERGEFORMAT">
          <w:r w:rsidR="005F2ADB">
            <w:rPr>
              <w:noProof/>
            </w:rPr>
            <w:t>42</w:t>
          </w:r>
        </w:fldSimple>
      </w:p>
    </w:sdtContent>
  </w:sdt>
  <w:p w:rsidR="00DB0A6D" w:rsidRDefault="00DB0A6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644807"/>
    </w:sdtPr>
    <w:sdtContent>
      <w:p w:rsidR="00DB0A6D" w:rsidRDefault="004D7C1D">
        <w:pPr>
          <w:pStyle w:val="af0"/>
          <w:jc w:val="center"/>
        </w:pPr>
        <w:fldSimple w:instr="PAGE   \* MERGEFORMAT">
          <w:r w:rsidR="005F2ADB">
            <w:rPr>
              <w:noProof/>
            </w:rPr>
            <w:t>41</w:t>
          </w:r>
        </w:fldSimple>
      </w:p>
    </w:sdtContent>
  </w:sdt>
  <w:p w:rsidR="00DB0A6D" w:rsidRDefault="00DB0A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228"/>
    <w:multiLevelType w:val="multilevel"/>
    <w:tmpl w:val="69D6C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547BF"/>
    <w:multiLevelType w:val="multilevel"/>
    <w:tmpl w:val="967454A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0C479A"/>
    <w:multiLevelType w:val="multilevel"/>
    <w:tmpl w:val="610C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11C85"/>
    <w:multiLevelType w:val="hybridMultilevel"/>
    <w:tmpl w:val="F6025B2C"/>
    <w:lvl w:ilvl="0" w:tplc="E32CA3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9757E"/>
    <w:multiLevelType w:val="multilevel"/>
    <w:tmpl w:val="A94E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76414"/>
    <w:multiLevelType w:val="multilevel"/>
    <w:tmpl w:val="31D418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53C68"/>
    <w:multiLevelType w:val="hybridMultilevel"/>
    <w:tmpl w:val="C7825BA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D445D"/>
    <w:multiLevelType w:val="multilevel"/>
    <w:tmpl w:val="C4BE57A8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984E1A"/>
    <w:multiLevelType w:val="hybridMultilevel"/>
    <w:tmpl w:val="B5B674D0"/>
    <w:lvl w:ilvl="0" w:tplc="A4F60A76">
      <w:start w:val="24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68B7693"/>
    <w:multiLevelType w:val="multilevel"/>
    <w:tmpl w:val="85384A4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427F6B"/>
    <w:multiLevelType w:val="multilevel"/>
    <w:tmpl w:val="1BD078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A721F1"/>
    <w:multiLevelType w:val="multilevel"/>
    <w:tmpl w:val="A8E26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0C24A8"/>
    <w:multiLevelType w:val="multilevel"/>
    <w:tmpl w:val="E7FC4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366FA"/>
    <w:multiLevelType w:val="multilevel"/>
    <w:tmpl w:val="494EAC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D0EF8"/>
    <w:multiLevelType w:val="multilevel"/>
    <w:tmpl w:val="C160F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447C0"/>
    <w:multiLevelType w:val="multilevel"/>
    <w:tmpl w:val="AF606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C754B"/>
    <w:multiLevelType w:val="multilevel"/>
    <w:tmpl w:val="DA8A9C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33591E7D"/>
    <w:multiLevelType w:val="multilevel"/>
    <w:tmpl w:val="BE844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D71DC"/>
    <w:multiLevelType w:val="multilevel"/>
    <w:tmpl w:val="CA12C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648A7"/>
    <w:multiLevelType w:val="multilevel"/>
    <w:tmpl w:val="FF18D88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F987C58"/>
    <w:multiLevelType w:val="multilevel"/>
    <w:tmpl w:val="CE2E44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C02507"/>
    <w:multiLevelType w:val="multilevel"/>
    <w:tmpl w:val="4E92A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E7572"/>
    <w:multiLevelType w:val="multilevel"/>
    <w:tmpl w:val="8E7A841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F454430"/>
    <w:multiLevelType w:val="multilevel"/>
    <w:tmpl w:val="4524D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954D3"/>
    <w:multiLevelType w:val="multilevel"/>
    <w:tmpl w:val="EA4E322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70F94"/>
    <w:multiLevelType w:val="multilevel"/>
    <w:tmpl w:val="C0864D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3C62B04"/>
    <w:multiLevelType w:val="multilevel"/>
    <w:tmpl w:val="FCB2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3532DB"/>
    <w:multiLevelType w:val="multilevel"/>
    <w:tmpl w:val="20DAB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B0371B"/>
    <w:multiLevelType w:val="multilevel"/>
    <w:tmpl w:val="B0B8069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742EDA"/>
    <w:multiLevelType w:val="multilevel"/>
    <w:tmpl w:val="8E7A84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5E98463D"/>
    <w:multiLevelType w:val="multilevel"/>
    <w:tmpl w:val="B3CE9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D1AD9"/>
    <w:multiLevelType w:val="multilevel"/>
    <w:tmpl w:val="74345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3C1B4C"/>
    <w:multiLevelType w:val="multilevel"/>
    <w:tmpl w:val="F0441EEA"/>
    <w:lvl w:ilvl="0">
      <w:start w:val="1"/>
      <w:numFmt w:val="decimal"/>
      <w:lvlText w:val="3.4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1511C"/>
    <w:multiLevelType w:val="multilevel"/>
    <w:tmpl w:val="E752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F6223"/>
    <w:multiLevelType w:val="multilevel"/>
    <w:tmpl w:val="B66E4A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810C7"/>
    <w:multiLevelType w:val="multilevel"/>
    <w:tmpl w:val="AC1054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>
    <w:nsid w:val="6DB5072B"/>
    <w:multiLevelType w:val="multilevel"/>
    <w:tmpl w:val="522492A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BF78F0"/>
    <w:multiLevelType w:val="multilevel"/>
    <w:tmpl w:val="AB1CBCA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565FB2"/>
    <w:multiLevelType w:val="multilevel"/>
    <w:tmpl w:val="B9604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9175A0"/>
    <w:multiLevelType w:val="multilevel"/>
    <w:tmpl w:val="30FA6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751A1E"/>
    <w:multiLevelType w:val="hybridMultilevel"/>
    <w:tmpl w:val="0658A3C4"/>
    <w:lvl w:ilvl="0" w:tplc="FF565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8151A4"/>
    <w:multiLevelType w:val="multilevel"/>
    <w:tmpl w:val="967454A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13"/>
  </w:num>
  <w:num w:numId="5">
    <w:abstractNumId w:val="10"/>
  </w:num>
  <w:num w:numId="6">
    <w:abstractNumId w:val="24"/>
  </w:num>
  <w:num w:numId="7">
    <w:abstractNumId w:val="21"/>
  </w:num>
  <w:num w:numId="8">
    <w:abstractNumId w:val="39"/>
  </w:num>
  <w:num w:numId="9">
    <w:abstractNumId w:val="23"/>
  </w:num>
  <w:num w:numId="10">
    <w:abstractNumId w:val="27"/>
  </w:num>
  <w:num w:numId="11">
    <w:abstractNumId w:val="38"/>
  </w:num>
  <w:num w:numId="12">
    <w:abstractNumId w:val="32"/>
  </w:num>
  <w:num w:numId="13">
    <w:abstractNumId w:val="14"/>
  </w:num>
  <w:num w:numId="14">
    <w:abstractNumId w:val="12"/>
  </w:num>
  <w:num w:numId="15">
    <w:abstractNumId w:val="31"/>
  </w:num>
  <w:num w:numId="16">
    <w:abstractNumId w:val="36"/>
  </w:num>
  <w:num w:numId="17">
    <w:abstractNumId w:val="5"/>
  </w:num>
  <w:num w:numId="18">
    <w:abstractNumId w:val="17"/>
  </w:num>
  <w:num w:numId="19">
    <w:abstractNumId w:val="2"/>
  </w:num>
  <w:num w:numId="20">
    <w:abstractNumId w:val="11"/>
  </w:num>
  <w:num w:numId="21">
    <w:abstractNumId w:val="0"/>
  </w:num>
  <w:num w:numId="22">
    <w:abstractNumId w:val="15"/>
  </w:num>
  <w:num w:numId="23">
    <w:abstractNumId w:val="30"/>
  </w:num>
  <w:num w:numId="24">
    <w:abstractNumId w:val="26"/>
  </w:num>
  <w:num w:numId="25">
    <w:abstractNumId w:val="33"/>
  </w:num>
  <w:num w:numId="26">
    <w:abstractNumId w:val="4"/>
  </w:num>
  <w:num w:numId="27">
    <w:abstractNumId w:val="3"/>
  </w:num>
  <w:num w:numId="28">
    <w:abstractNumId w:val="41"/>
  </w:num>
  <w:num w:numId="29">
    <w:abstractNumId w:val="6"/>
  </w:num>
  <w:num w:numId="30">
    <w:abstractNumId w:val="35"/>
  </w:num>
  <w:num w:numId="31">
    <w:abstractNumId w:val="19"/>
  </w:num>
  <w:num w:numId="32">
    <w:abstractNumId w:val="25"/>
  </w:num>
  <w:num w:numId="33">
    <w:abstractNumId w:val="37"/>
  </w:num>
  <w:num w:numId="34">
    <w:abstractNumId w:val="8"/>
  </w:num>
  <w:num w:numId="35">
    <w:abstractNumId w:val="16"/>
  </w:num>
  <w:num w:numId="36">
    <w:abstractNumId w:val="1"/>
  </w:num>
  <w:num w:numId="37">
    <w:abstractNumId w:val="28"/>
  </w:num>
  <w:num w:numId="38">
    <w:abstractNumId w:val="7"/>
  </w:num>
  <w:num w:numId="39">
    <w:abstractNumId w:val="9"/>
  </w:num>
  <w:num w:numId="40">
    <w:abstractNumId w:val="22"/>
  </w:num>
  <w:num w:numId="41">
    <w:abstractNumId w:val="4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4EB8"/>
    <w:rsid w:val="00012D23"/>
    <w:rsid w:val="00026550"/>
    <w:rsid w:val="00044395"/>
    <w:rsid w:val="000461FA"/>
    <w:rsid w:val="0006723D"/>
    <w:rsid w:val="000760F8"/>
    <w:rsid w:val="0008716C"/>
    <w:rsid w:val="00097188"/>
    <w:rsid w:val="000A6796"/>
    <w:rsid w:val="000B2080"/>
    <w:rsid w:val="000B2C43"/>
    <w:rsid w:val="000B39CF"/>
    <w:rsid w:val="000C54F0"/>
    <w:rsid w:val="000D7E91"/>
    <w:rsid w:val="000F2C98"/>
    <w:rsid w:val="000F50C0"/>
    <w:rsid w:val="0011458C"/>
    <w:rsid w:val="0011606B"/>
    <w:rsid w:val="001236AE"/>
    <w:rsid w:val="00132722"/>
    <w:rsid w:val="00133519"/>
    <w:rsid w:val="00133723"/>
    <w:rsid w:val="00140A40"/>
    <w:rsid w:val="001615F7"/>
    <w:rsid w:val="001C0E43"/>
    <w:rsid w:val="001C36CC"/>
    <w:rsid w:val="001C66BB"/>
    <w:rsid w:val="001E2FDB"/>
    <w:rsid w:val="001E33F6"/>
    <w:rsid w:val="001E4F42"/>
    <w:rsid w:val="00210ACB"/>
    <w:rsid w:val="002169EE"/>
    <w:rsid w:val="00220AF9"/>
    <w:rsid w:val="002251FE"/>
    <w:rsid w:val="00231505"/>
    <w:rsid w:val="00231E08"/>
    <w:rsid w:val="00247540"/>
    <w:rsid w:val="00252827"/>
    <w:rsid w:val="00257B53"/>
    <w:rsid w:val="00262D21"/>
    <w:rsid w:val="002761F7"/>
    <w:rsid w:val="002860E1"/>
    <w:rsid w:val="00286558"/>
    <w:rsid w:val="002979F7"/>
    <w:rsid w:val="002A6562"/>
    <w:rsid w:val="002B1145"/>
    <w:rsid w:val="002D4C39"/>
    <w:rsid w:val="002F6463"/>
    <w:rsid w:val="003329AF"/>
    <w:rsid w:val="003533FA"/>
    <w:rsid w:val="003573C7"/>
    <w:rsid w:val="003618D0"/>
    <w:rsid w:val="00374CF8"/>
    <w:rsid w:val="003B2EBC"/>
    <w:rsid w:val="003C1488"/>
    <w:rsid w:val="003D2932"/>
    <w:rsid w:val="003E4437"/>
    <w:rsid w:val="003E5F12"/>
    <w:rsid w:val="00403F42"/>
    <w:rsid w:val="004163D4"/>
    <w:rsid w:val="00425927"/>
    <w:rsid w:val="00427153"/>
    <w:rsid w:val="00454345"/>
    <w:rsid w:val="00485568"/>
    <w:rsid w:val="00490029"/>
    <w:rsid w:val="004A354B"/>
    <w:rsid w:val="004C2C4D"/>
    <w:rsid w:val="004C3BCC"/>
    <w:rsid w:val="004C7E69"/>
    <w:rsid w:val="004D375F"/>
    <w:rsid w:val="004D7C1D"/>
    <w:rsid w:val="004E181E"/>
    <w:rsid w:val="005031D9"/>
    <w:rsid w:val="00513589"/>
    <w:rsid w:val="00566778"/>
    <w:rsid w:val="00571999"/>
    <w:rsid w:val="00580809"/>
    <w:rsid w:val="00582434"/>
    <w:rsid w:val="00587A2A"/>
    <w:rsid w:val="005914F9"/>
    <w:rsid w:val="00596B9D"/>
    <w:rsid w:val="005A2E89"/>
    <w:rsid w:val="005F2ADB"/>
    <w:rsid w:val="0061422D"/>
    <w:rsid w:val="0062672C"/>
    <w:rsid w:val="0063365D"/>
    <w:rsid w:val="00636444"/>
    <w:rsid w:val="00654F41"/>
    <w:rsid w:val="00655385"/>
    <w:rsid w:val="006624D3"/>
    <w:rsid w:val="00665326"/>
    <w:rsid w:val="00673E25"/>
    <w:rsid w:val="00674133"/>
    <w:rsid w:val="00686CF1"/>
    <w:rsid w:val="00693720"/>
    <w:rsid w:val="006948E8"/>
    <w:rsid w:val="006B24E3"/>
    <w:rsid w:val="006C0FB2"/>
    <w:rsid w:val="006C66B8"/>
    <w:rsid w:val="006F72DF"/>
    <w:rsid w:val="00753CE8"/>
    <w:rsid w:val="00754756"/>
    <w:rsid w:val="00756468"/>
    <w:rsid w:val="00783C3B"/>
    <w:rsid w:val="00787E22"/>
    <w:rsid w:val="00791059"/>
    <w:rsid w:val="00796496"/>
    <w:rsid w:val="007B2562"/>
    <w:rsid w:val="007B7062"/>
    <w:rsid w:val="007C1A92"/>
    <w:rsid w:val="007D0FAC"/>
    <w:rsid w:val="007D3A7A"/>
    <w:rsid w:val="007F0F27"/>
    <w:rsid w:val="007F199E"/>
    <w:rsid w:val="007F1A01"/>
    <w:rsid w:val="00826BF0"/>
    <w:rsid w:val="00826C94"/>
    <w:rsid w:val="00832A24"/>
    <w:rsid w:val="008612EC"/>
    <w:rsid w:val="00887CB0"/>
    <w:rsid w:val="008A6674"/>
    <w:rsid w:val="008B6EAD"/>
    <w:rsid w:val="008F1B8D"/>
    <w:rsid w:val="00931290"/>
    <w:rsid w:val="009561C9"/>
    <w:rsid w:val="00973654"/>
    <w:rsid w:val="009801E1"/>
    <w:rsid w:val="00985105"/>
    <w:rsid w:val="009A6B4E"/>
    <w:rsid w:val="009B3570"/>
    <w:rsid w:val="009C19EA"/>
    <w:rsid w:val="00A0391B"/>
    <w:rsid w:val="00A11651"/>
    <w:rsid w:val="00A17EDF"/>
    <w:rsid w:val="00A32C9C"/>
    <w:rsid w:val="00A44C19"/>
    <w:rsid w:val="00A463C4"/>
    <w:rsid w:val="00A50576"/>
    <w:rsid w:val="00A5476E"/>
    <w:rsid w:val="00A72196"/>
    <w:rsid w:val="00A73135"/>
    <w:rsid w:val="00A80CC9"/>
    <w:rsid w:val="00A90EA4"/>
    <w:rsid w:val="00A94D3E"/>
    <w:rsid w:val="00AA0D7E"/>
    <w:rsid w:val="00AA2B76"/>
    <w:rsid w:val="00AA6AC1"/>
    <w:rsid w:val="00AB2BCC"/>
    <w:rsid w:val="00AB506F"/>
    <w:rsid w:val="00AC4AFC"/>
    <w:rsid w:val="00AC7E9E"/>
    <w:rsid w:val="00AE41B0"/>
    <w:rsid w:val="00AF7FDB"/>
    <w:rsid w:val="00B03383"/>
    <w:rsid w:val="00B1569A"/>
    <w:rsid w:val="00B211F8"/>
    <w:rsid w:val="00B41D91"/>
    <w:rsid w:val="00B57DEF"/>
    <w:rsid w:val="00B70630"/>
    <w:rsid w:val="00B8300E"/>
    <w:rsid w:val="00B873DA"/>
    <w:rsid w:val="00B93966"/>
    <w:rsid w:val="00BA002D"/>
    <w:rsid w:val="00BA4809"/>
    <w:rsid w:val="00BC2FB8"/>
    <w:rsid w:val="00BC3BD6"/>
    <w:rsid w:val="00BC6BCE"/>
    <w:rsid w:val="00BC7E85"/>
    <w:rsid w:val="00BD3DFB"/>
    <w:rsid w:val="00BD7AC9"/>
    <w:rsid w:val="00BE50DD"/>
    <w:rsid w:val="00BF3394"/>
    <w:rsid w:val="00BF3D4F"/>
    <w:rsid w:val="00C24843"/>
    <w:rsid w:val="00C305FF"/>
    <w:rsid w:val="00C37204"/>
    <w:rsid w:val="00C52D1F"/>
    <w:rsid w:val="00C575C3"/>
    <w:rsid w:val="00C60CA9"/>
    <w:rsid w:val="00C636DE"/>
    <w:rsid w:val="00C75C8D"/>
    <w:rsid w:val="00C77C1F"/>
    <w:rsid w:val="00C84875"/>
    <w:rsid w:val="00CD586C"/>
    <w:rsid w:val="00CF19E1"/>
    <w:rsid w:val="00D067B5"/>
    <w:rsid w:val="00D13070"/>
    <w:rsid w:val="00D14918"/>
    <w:rsid w:val="00D3141A"/>
    <w:rsid w:val="00D4373C"/>
    <w:rsid w:val="00D50A9E"/>
    <w:rsid w:val="00D527FD"/>
    <w:rsid w:val="00D670A2"/>
    <w:rsid w:val="00D67C2F"/>
    <w:rsid w:val="00D67EE6"/>
    <w:rsid w:val="00D85795"/>
    <w:rsid w:val="00D95C18"/>
    <w:rsid w:val="00DA0BEF"/>
    <w:rsid w:val="00DB00A7"/>
    <w:rsid w:val="00DB0A6D"/>
    <w:rsid w:val="00DC05C6"/>
    <w:rsid w:val="00DC28D3"/>
    <w:rsid w:val="00DC47D7"/>
    <w:rsid w:val="00DC5398"/>
    <w:rsid w:val="00DC5BDC"/>
    <w:rsid w:val="00DC60EF"/>
    <w:rsid w:val="00DD4D2F"/>
    <w:rsid w:val="00DE4A97"/>
    <w:rsid w:val="00E20B3D"/>
    <w:rsid w:val="00E671E7"/>
    <w:rsid w:val="00E83F96"/>
    <w:rsid w:val="00EA5206"/>
    <w:rsid w:val="00EC0F92"/>
    <w:rsid w:val="00EC6609"/>
    <w:rsid w:val="00EF4B31"/>
    <w:rsid w:val="00F17521"/>
    <w:rsid w:val="00F24EB8"/>
    <w:rsid w:val="00F50A66"/>
    <w:rsid w:val="00F547C9"/>
    <w:rsid w:val="00F62721"/>
    <w:rsid w:val="00F7680F"/>
    <w:rsid w:val="00F77476"/>
    <w:rsid w:val="00F9364D"/>
    <w:rsid w:val="00FA17BA"/>
    <w:rsid w:val="00FD0325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9F7"/>
    <w:rPr>
      <w:color w:val="000000"/>
    </w:rPr>
  </w:style>
  <w:style w:type="paragraph" w:styleId="1">
    <w:name w:val="heading 1"/>
    <w:basedOn w:val="a"/>
    <w:link w:val="10"/>
    <w:uiPriority w:val="1"/>
    <w:qFormat/>
    <w:rsid w:val="00EC0F92"/>
    <w:pPr>
      <w:autoSpaceDE w:val="0"/>
      <w:autoSpaceDN w:val="0"/>
      <w:ind w:left="18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9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29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9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297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9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297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29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2979F7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2979F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2979F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979F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2979F7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979F7"/>
    <w:pPr>
      <w:spacing w:after="54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2979F7"/>
    <w:pPr>
      <w:spacing w:after="370"/>
      <w:ind w:left="5840" w:right="3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1422D"/>
    <w:pPr>
      <w:ind w:left="720"/>
      <w:contextualSpacing/>
    </w:pPr>
  </w:style>
  <w:style w:type="paragraph" w:customStyle="1" w:styleId="printj">
    <w:name w:val="printj"/>
    <w:basedOn w:val="a"/>
    <w:rsid w:val="00F50A66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0B39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link w:val="ConsPlusNormal0"/>
    <w:uiPriority w:val="99"/>
    <w:rsid w:val="003E4437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9">
    <w:name w:val="Normal (Web)"/>
    <w:basedOn w:val="a"/>
    <w:uiPriority w:val="99"/>
    <w:qFormat/>
    <w:rsid w:val="003E4437"/>
    <w:pPr>
      <w:widowControl/>
      <w:spacing w:after="360" w:line="324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3E4437"/>
    <w:rPr>
      <w:rFonts w:ascii="Arial" w:eastAsia="Calibri" w:hAnsi="Arial" w:cs="Arial"/>
      <w:sz w:val="20"/>
      <w:szCs w:val="20"/>
      <w:lang w:bidi="ar-SA"/>
    </w:rPr>
  </w:style>
  <w:style w:type="character" w:customStyle="1" w:styleId="aa">
    <w:name w:val="Подпись к таблице_"/>
    <w:basedOn w:val="a0"/>
    <w:link w:val="ab"/>
    <w:rsid w:val="003B2EBC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3B2EBC"/>
    <w:pPr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C66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6B8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_"/>
    <w:basedOn w:val="a0"/>
    <w:link w:val="22"/>
    <w:rsid w:val="00655385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3">
    <w:name w:val="Заголовок №2_"/>
    <w:basedOn w:val="a0"/>
    <w:link w:val="24"/>
    <w:rsid w:val="0065538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655385"/>
    <w:rPr>
      <w:rFonts w:ascii="Times New Roman" w:eastAsia="Times New Roman" w:hAnsi="Times New Roman" w:cs="Times New Roman"/>
      <w:i/>
      <w:iCs/>
      <w:color w:val="auto"/>
      <w:sz w:val="16"/>
      <w:szCs w:val="16"/>
    </w:rPr>
  </w:style>
  <w:style w:type="paragraph" w:customStyle="1" w:styleId="24">
    <w:name w:val="Заголовок №2"/>
    <w:basedOn w:val="a"/>
    <w:link w:val="23"/>
    <w:rsid w:val="00655385"/>
    <w:pPr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169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EE"/>
    <w:rPr>
      <w:color w:val="000000"/>
    </w:rPr>
  </w:style>
  <w:style w:type="paragraph" w:styleId="af0">
    <w:name w:val="header"/>
    <w:basedOn w:val="a"/>
    <w:link w:val="af1"/>
    <w:uiPriority w:val="99"/>
    <w:unhideWhenUsed/>
    <w:rsid w:val="002169EE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2169EE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EC0F92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-">
    <w:name w:val="Интернет-ссылка"/>
    <w:basedOn w:val="a0"/>
    <w:uiPriority w:val="99"/>
    <w:rsid w:val="003573C7"/>
    <w:rPr>
      <w:rFonts w:cs="Times New Roman"/>
      <w:color w:val="0000FF"/>
      <w:u w:val="single"/>
      <w:lang w:val="ru-RU" w:eastAsia="ru-RU"/>
    </w:rPr>
  </w:style>
  <w:style w:type="character" w:styleId="af2">
    <w:name w:val="Hyperlink"/>
    <w:basedOn w:val="a0"/>
    <w:uiPriority w:val="99"/>
    <w:unhideWhenUsed/>
    <w:rsid w:val="00DC05C6"/>
    <w:rPr>
      <w:color w:val="0563C1" w:themeColor="hyperlink"/>
      <w:u w:val="single"/>
    </w:rPr>
  </w:style>
  <w:style w:type="paragraph" w:customStyle="1" w:styleId="s1">
    <w:name w:val="s_1"/>
    <w:basedOn w:val="a"/>
    <w:rsid w:val="00DE4A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3">
    <w:name w:val="Обычный (Интернет)"/>
    <w:basedOn w:val="a"/>
    <w:uiPriority w:val="99"/>
    <w:unhideWhenUsed/>
    <w:rsid w:val="00DB0A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00">
    <w:name w:val="a0"/>
    <w:basedOn w:val="a0"/>
    <w:rsid w:val="00DB0A6D"/>
  </w:style>
  <w:style w:type="character" w:customStyle="1" w:styleId="af4">
    <w:name w:val="Цветовое выделение для Нормальный"/>
    <w:rsid w:val="0069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grigor-adm91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24274E25256C35AFD0822C9064307712623301561B7ECA2E0F212F3E18ABD7A2238A82E4AC2EAw1NEI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14807</Words>
  <Characters>84401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novog_sovet@mail.ru</cp:lastModifiedBy>
  <cp:revision>5</cp:revision>
  <cp:lastPrinted>2022-08-18T11:26:00Z</cp:lastPrinted>
  <dcterms:created xsi:type="dcterms:W3CDTF">2024-10-03T14:38:00Z</dcterms:created>
  <dcterms:modified xsi:type="dcterms:W3CDTF">2024-10-11T08:03:00Z</dcterms:modified>
</cp:coreProperties>
</file>