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24" w:rsidRPr="004E7356" w:rsidRDefault="000E5C9E" w:rsidP="000E5C9E">
      <w:pPr>
        <w:widowControl w:val="0"/>
        <w:spacing w:line="100" w:lineRule="atLeast"/>
        <w:rPr>
          <w:b/>
          <w:bCs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t xml:space="preserve">                                                       </w:t>
      </w:r>
      <w:r w:rsidR="000345E6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65150" cy="654050"/>
            <wp:effectExtent l="19050" t="0" r="6350" b="0"/>
            <wp:docPr id="1" name="Рисунок 1" descr="http://www.rada.crimea.ua/content/uploads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rada.crimea.ua/content/uploads/images/ger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35BA">
        <w:rPr>
          <w:noProof/>
          <w:sz w:val="28"/>
          <w:szCs w:val="28"/>
          <w:lang w:val="ru-RU"/>
        </w:rPr>
        <w:t xml:space="preserve">         </w:t>
      </w:r>
      <w:r w:rsidR="00F9750E">
        <w:rPr>
          <w:noProof/>
          <w:sz w:val="28"/>
          <w:szCs w:val="28"/>
          <w:lang w:val="ru-RU"/>
        </w:rPr>
        <w:t xml:space="preserve">    проект </w:t>
      </w:r>
    </w:p>
    <w:p w:rsidR="00395A24" w:rsidRPr="004E7356" w:rsidRDefault="00953A4A" w:rsidP="00953A4A">
      <w:pPr>
        <w:spacing w:line="100" w:lineRule="atLeast"/>
        <w:ind w:firstLine="567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 w:rsidR="00395A24" w:rsidRPr="004E7356">
        <w:rPr>
          <w:b/>
          <w:bCs/>
          <w:sz w:val="28"/>
          <w:szCs w:val="28"/>
          <w:lang w:val="ru-RU"/>
        </w:rPr>
        <w:t>РЕСПУБЛИКА КРЫМ</w:t>
      </w:r>
    </w:p>
    <w:p w:rsidR="00395A24" w:rsidRPr="004E7356" w:rsidRDefault="00953A4A" w:rsidP="00953A4A">
      <w:pPr>
        <w:spacing w:line="100" w:lineRule="atLeast"/>
        <w:ind w:firstLine="567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</w:t>
      </w:r>
      <w:r w:rsidR="00395A24" w:rsidRPr="004E7356">
        <w:rPr>
          <w:b/>
          <w:bCs/>
          <w:sz w:val="28"/>
          <w:szCs w:val="28"/>
          <w:lang w:val="ru-RU"/>
        </w:rPr>
        <w:t>НИЖНЕГОРСКИЙ РАЙОН</w:t>
      </w:r>
    </w:p>
    <w:p w:rsidR="00395A24" w:rsidRPr="004E7356" w:rsidRDefault="00953A4A" w:rsidP="00953A4A">
      <w:pPr>
        <w:spacing w:line="100" w:lineRule="atLeast"/>
        <w:ind w:firstLine="567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</w:t>
      </w:r>
      <w:r w:rsidR="00C61555" w:rsidRPr="004E7356">
        <w:rPr>
          <w:b/>
          <w:bCs/>
          <w:sz w:val="28"/>
          <w:szCs w:val="28"/>
          <w:lang w:val="ru-RU"/>
        </w:rPr>
        <w:t>НОВОГРИГОРЬЕВСКИЙ</w:t>
      </w:r>
      <w:r w:rsidR="00395A24" w:rsidRPr="004E7356">
        <w:rPr>
          <w:b/>
          <w:bCs/>
          <w:sz w:val="28"/>
          <w:szCs w:val="28"/>
          <w:lang w:val="ru-RU"/>
        </w:rPr>
        <w:t xml:space="preserve"> СЕЛЬСКИЙ СОВЕТ</w:t>
      </w:r>
    </w:p>
    <w:p w:rsidR="00953A4A" w:rsidRDefault="00953A4A" w:rsidP="00953A4A">
      <w:pPr>
        <w:spacing w:line="100" w:lineRule="atLeas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</w:t>
      </w:r>
    </w:p>
    <w:p w:rsidR="00395A24" w:rsidRDefault="00953A4A" w:rsidP="00953A4A">
      <w:pPr>
        <w:spacing w:line="100" w:lineRule="atLeas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 w:rsidR="000E5C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0E5C9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</w:t>
      </w:r>
      <w:r w:rsidR="00395A24" w:rsidRPr="004E7356">
        <w:rPr>
          <w:sz w:val="28"/>
          <w:szCs w:val="28"/>
          <w:lang w:val="ru-RU"/>
        </w:rPr>
        <w:t>РЕШЕНИЕ</w:t>
      </w:r>
    </w:p>
    <w:p w:rsidR="004D4189" w:rsidRDefault="00F9750E" w:rsidP="00953A4A">
      <w:pPr>
        <w:spacing w:line="100" w:lineRule="atLeast"/>
        <w:ind w:firstLine="567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___</w:t>
      </w:r>
      <w:r w:rsidR="004D4189">
        <w:rPr>
          <w:sz w:val="28"/>
          <w:szCs w:val="28"/>
          <w:lang w:val="ru-RU"/>
        </w:rPr>
        <w:t>-й</w:t>
      </w:r>
      <w:proofErr w:type="spellEnd"/>
      <w:r w:rsidR="00FA58BA">
        <w:rPr>
          <w:sz w:val="28"/>
          <w:szCs w:val="28"/>
          <w:lang w:val="ru-RU"/>
        </w:rPr>
        <w:t xml:space="preserve"> внеочередной</w:t>
      </w:r>
      <w:r w:rsidR="00393BB7">
        <w:rPr>
          <w:sz w:val="28"/>
          <w:szCs w:val="28"/>
          <w:lang w:val="ru-RU"/>
        </w:rPr>
        <w:t xml:space="preserve"> </w:t>
      </w:r>
      <w:r w:rsidR="004D4189">
        <w:rPr>
          <w:sz w:val="28"/>
          <w:szCs w:val="28"/>
          <w:lang w:val="ru-RU"/>
        </w:rPr>
        <w:t xml:space="preserve">сессии </w:t>
      </w:r>
      <w:r w:rsidR="00953A4A">
        <w:rPr>
          <w:sz w:val="28"/>
          <w:szCs w:val="28"/>
          <w:lang w:val="ru-RU"/>
        </w:rPr>
        <w:t>3</w:t>
      </w:r>
      <w:r w:rsidR="004D4189">
        <w:rPr>
          <w:sz w:val="28"/>
          <w:szCs w:val="28"/>
          <w:lang w:val="ru-RU"/>
        </w:rPr>
        <w:t>-го созыва</w:t>
      </w:r>
    </w:p>
    <w:p w:rsidR="00953A4A" w:rsidRPr="004E7356" w:rsidRDefault="00953A4A" w:rsidP="00953A4A">
      <w:pPr>
        <w:spacing w:line="100" w:lineRule="atLeast"/>
        <w:ind w:firstLine="567"/>
        <w:jc w:val="center"/>
        <w:rPr>
          <w:b/>
          <w:bCs/>
          <w:sz w:val="28"/>
          <w:szCs w:val="28"/>
          <w:lang w:val="ru-RU"/>
        </w:rPr>
      </w:pPr>
    </w:p>
    <w:p w:rsidR="00B47A5E" w:rsidRPr="004E7356" w:rsidRDefault="000A3794" w:rsidP="007A3C30">
      <w:pPr>
        <w:widowControl w:val="0"/>
        <w:tabs>
          <w:tab w:val="left" w:pos="6940"/>
        </w:tabs>
        <w:spacing w:line="100" w:lineRule="atLeast"/>
        <w:jc w:val="both"/>
        <w:rPr>
          <w:sz w:val="28"/>
          <w:szCs w:val="28"/>
          <w:lang w:val="ru-RU"/>
        </w:rPr>
      </w:pPr>
      <w:r w:rsidRPr="004E7356">
        <w:rPr>
          <w:sz w:val="28"/>
          <w:szCs w:val="28"/>
          <w:lang w:val="ru-RU"/>
        </w:rPr>
        <w:t xml:space="preserve">От </w:t>
      </w:r>
      <w:r w:rsidR="00F9750E">
        <w:rPr>
          <w:sz w:val="28"/>
          <w:szCs w:val="28"/>
          <w:lang w:val="ru-RU"/>
        </w:rPr>
        <w:t>00</w:t>
      </w:r>
      <w:r w:rsidR="00393BB7">
        <w:rPr>
          <w:sz w:val="28"/>
          <w:szCs w:val="28"/>
          <w:lang w:val="ru-RU"/>
        </w:rPr>
        <w:t>.</w:t>
      </w:r>
      <w:r w:rsidR="00F9750E">
        <w:rPr>
          <w:sz w:val="28"/>
          <w:szCs w:val="28"/>
          <w:lang w:val="ru-RU"/>
        </w:rPr>
        <w:t>09</w:t>
      </w:r>
      <w:r w:rsidR="004D4189">
        <w:rPr>
          <w:sz w:val="28"/>
          <w:szCs w:val="28"/>
          <w:lang w:val="ru-RU"/>
        </w:rPr>
        <w:t>.202</w:t>
      </w:r>
      <w:r w:rsidR="00953A4A">
        <w:rPr>
          <w:sz w:val="28"/>
          <w:szCs w:val="28"/>
          <w:lang w:val="ru-RU"/>
        </w:rPr>
        <w:t>5</w:t>
      </w:r>
      <w:r w:rsidR="004D4189">
        <w:rPr>
          <w:sz w:val="28"/>
          <w:szCs w:val="28"/>
          <w:lang w:val="ru-RU"/>
        </w:rPr>
        <w:t xml:space="preserve"> </w:t>
      </w:r>
      <w:proofErr w:type="spellStart"/>
      <w:r w:rsidR="004D4189">
        <w:rPr>
          <w:sz w:val="28"/>
          <w:szCs w:val="28"/>
          <w:lang w:val="ru-RU"/>
        </w:rPr>
        <w:t>г.</w:t>
      </w:r>
      <w:r w:rsidR="00B47A5E" w:rsidRPr="004E7356">
        <w:rPr>
          <w:sz w:val="28"/>
          <w:szCs w:val="28"/>
          <w:lang w:val="ru-RU"/>
        </w:rPr>
        <w:t>№</w:t>
      </w:r>
      <w:proofErr w:type="spellEnd"/>
      <w:r w:rsidR="00F9750E">
        <w:rPr>
          <w:sz w:val="28"/>
          <w:szCs w:val="28"/>
          <w:lang w:val="ru-RU"/>
        </w:rPr>
        <w:t>___</w:t>
      </w:r>
    </w:p>
    <w:p w:rsidR="00395A24" w:rsidRDefault="00395A24" w:rsidP="007A3C30">
      <w:pPr>
        <w:widowControl w:val="0"/>
        <w:tabs>
          <w:tab w:val="left" w:pos="6940"/>
        </w:tabs>
        <w:spacing w:line="100" w:lineRule="atLeast"/>
        <w:jc w:val="both"/>
        <w:rPr>
          <w:sz w:val="28"/>
          <w:szCs w:val="28"/>
          <w:lang w:val="ru-RU"/>
        </w:rPr>
      </w:pPr>
      <w:r w:rsidRPr="004E7356">
        <w:rPr>
          <w:sz w:val="28"/>
          <w:szCs w:val="28"/>
          <w:lang w:val="ru-RU"/>
        </w:rPr>
        <w:t>с</w:t>
      </w:r>
      <w:proofErr w:type="gramStart"/>
      <w:r w:rsidRPr="004E7356">
        <w:rPr>
          <w:sz w:val="28"/>
          <w:szCs w:val="28"/>
          <w:lang w:val="ru-RU"/>
        </w:rPr>
        <w:t>.</w:t>
      </w:r>
      <w:r w:rsidR="00C61555" w:rsidRPr="004E7356">
        <w:rPr>
          <w:sz w:val="28"/>
          <w:szCs w:val="28"/>
          <w:lang w:val="ru-RU"/>
        </w:rPr>
        <w:t>Н</w:t>
      </w:r>
      <w:proofErr w:type="gramEnd"/>
      <w:r w:rsidR="00C61555" w:rsidRPr="004E7356">
        <w:rPr>
          <w:sz w:val="28"/>
          <w:szCs w:val="28"/>
          <w:lang w:val="ru-RU"/>
        </w:rPr>
        <w:t xml:space="preserve">овогригорьевка </w:t>
      </w:r>
    </w:p>
    <w:p w:rsidR="00393BB7" w:rsidRDefault="00393BB7" w:rsidP="007A3C30">
      <w:pPr>
        <w:widowControl w:val="0"/>
        <w:tabs>
          <w:tab w:val="left" w:pos="6940"/>
        </w:tabs>
        <w:spacing w:line="100" w:lineRule="atLeast"/>
        <w:jc w:val="both"/>
        <w:rPr>
          <w:sz w:val="28"/>
          <w:szCs w:val="28"/>
          <w:lang w:val="ru-RU"/>
        </w:rPr>
      </w:pPr>
    </w:p>
    <w:p w:rsidR="00953A4A" w:rsidRDefault="001531BC" w:rsidP="00953A4A">
      <w:pPr>
        <w:suppressAutoHyphens/>
        <w:ind w:right="114" w:hanging="10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О </w:t>
      </w:r>
      <w:r w:rsidR="00953A4A">
        <w:rPr>
          <w:sz w:val="28"/>
          <w:szCs w:val="28"/>
          <w:lang w:val="ru-RU" w:eastAsia="ar-SA"/>
        </w:rPr>
        <w:t>внесении изменений в</w:t>
      </w:r>
      <w:r>
        <w:rPr>
          <w:sz w:val="28"/>
          <w:szCs w:val="28"/>
          <w:lang w:val="ru-RU" w:eastAsia="ar-SA"/>
        </w:rPr>
        <w:t xml:space="preserve"> решение </w:t>
      </w:r>
      <w:proofErr w:type="spellStart"/>
      <w:r>
        <w:rPr>
          <w:sz w:val="28"/>
          <w:szCs w:val="28"/>
          <w:lang w:val="ru-RU" w:eastAsia="ar-SA"/>
        </w:rPr>
        <w:t>Новогригорьевского</w:t>
      </w:r>
      <w:proofErr w:type="spellEnd"/>
      <w:r>
        <w:rPr>
          <w:sz w:val="28"/>
          <w:szCs w:val="28"/>
          <w:lang w:val="ru-RU" w:eastAsia="ar-SA"/>
        </w:rPr>
        <w:t xml:space="preserve"> </w:t>
      </w:r>
      <w:proofErr w:type="gramStart"/>
      <w:r>
        <w:rPr>
          <w:sz w:val="28"/>
          <w:szCs w:val="28"/>
          <w:lang w:val="ru-RU" w:eastAsia="ar-SA"/>
        </w:rPr>
        <w:t>сельского</w:t>
      </w:r>
      <w:proofErr w:type="gramEnd"/>
      <w:r>
        <w:rPr>
          <w:sz w:val="28"/>
          <w:szCs w:val="28"/>
          <w:lang w:val="ru-RU" w:eastAsia="ar-SA"/>
        </w:rPr>
        <w:t xml:space="preserve"> </w:t>
      </w:r>
    </w:p>
    <w:p w:rsidR="00953A4A" w:rsidRDefault="001531BC" w:rsidP="00DD53CE">
      <w:pPr>
        <w:suppressAutoHyphens/>
        <w:ind w:right="114" w:hanging="10"/>
        <w:jc w:val="both"/>
        <w:rPr>
          <w:bCs/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совета</w:t>
      </w:r>
      <w:r w:rsidR="00953A4A">
        <w:rPr>
          <w:sz w:val="28"/>
          <w:szCs w:val="28"/>
          <w:lang w:val="ru-RU" w:eastAsia="ar-SA"/>
        </w:rPr>
        <w:t xml:space="preserve"> </w:t>
      </w:r>
      <w:r>
        <w:rPr>
          <w:sz w:val="28"/>
          <w:szCs w:val="28"/>
          <w:lang w:val="ru-RU" w:eastAsia="ar-SA"/>
        </w:rPr>
        <w:t>«Об утверждении</w:t>
      </w:r>
      <w:r w:rsidR="00953A4A">
        <w:rPr>
          <w:sz w:val="28"/>
          <w:szCs w:val="28"/>
          <w:lang w:val="ru-RU" w:eastAsia="ar-SA"/>
        </w:rPr>
        <w:t xml:space="preserve"> </w:t>
      </w:r>
      <w:r w:rsidR="00DD53CE" w:rsidRPr="00830CCA">
        <w:rPr>
          <w:bCs/>
          <w:sz w:val="28"/>
          <w:szCs w:val="28"/>
          <w:lang w:val="ru-RU" w:eastAsia="ar-SA"/>
        </w:rPr>
        <w:t xml:space="preserve">Правил благоустройства и содержания </w:t>
      </w:r>
    </w:p>
    <w:p w:rsidR="00953A4A" w:rsidRDefault="00DD53CE" w:rsidP="00DD53CE">
      <w:pPr>
        <w:suppressAutoHyphens/>
        <w:ind w:right="114" w:hanging="10"/>
        <w:jc w:val="both"/>
        <w:rPr>
          <w:bCs/>
          <w:sz w:val="28"/>
          <w:szCs w:val="28"/>
          <w:lang w:val="ru-RU" w:eastAsia="ar-SA"/>
        </w:rPr>
      </w:pPr>
      <w:r w:rsidRPr="00830CCA">
        <w:rPr>
          <w:bCs/>
          <w:sz w:val="28"/>
          <w:szCs w:val="28"/>
          <w:lang w:val="ru-RU" w:eastAsia="ar-SA"/>
        </w:rPr>
        <w:t xml:space="preserve">территории </w:t>
      </w:r>
      <w:bookmarkStart w:id="0" w:name="_Hlk52805479"/>
      <w:r w:rsidRPr="00830CCA">
        <w:rPr>
          <w:bCs/>
          <w:sz w:val="28"/>
          <w:szCs w:val="28"/>
          <w:lang w:val="ru-RU" w:eastAsia="ar-SA"/>
        </w:rPr>
        <w:t>муниципального</w:t>
      </w:r>
      <w:r w:rsidR="00953A4A">
        <w:rPr>
          <w:bCs/>
          <w:sz w:val="28"/>
          <w:szCs w:val="28"/>
          <w:lang w:val="ru-RU" w:eastAsia="ar-SA"/>
        </w:rPr>
        <w:t xml:space="preserve"> </w:t>
      </w:r>
      <w:r w:rsidR="001531BC">
        <w:rPr>
          <w:bCs/>
          <w:sz w:val="28"/>
          <w:szCs w:val="28"/>
          <w:lang w:val="ru-RU" w:eastAsia="ar-SA"/>
        </w:rPr>
        <w:t>о</w:t>
      </w:r>
      <w:r w:rsidRPr="00830CCA">
        <w:rPr>
          <w:bCs/>
          <w:sz w:val="28"/>
          <w:szCs w:val="28"/>
          <w:lang w:val="ru-RU" w:eastAsia="ar-SA"/>
        </w:rPr>
        <w:t>бразования</w:t>
      </w:r>
      <w:r w:rsidR="001531BC">
        <w:rPr>
          <w:bCs/>
          <w:sz w:val="28"/>
          <w:szCs w:val="28"/>
          <w:lang w:val="ru-RU" w:eastAsia="ar-SA"/>
        </w:rPr>
        <w:t xml:space="preserve"> </w:t>
      </w:r>
      <w:proofErr w:type="spellStart"/>
      <w:r w:rsidR="00C61555" w:rsidRPr="00830CCA">
        <w:rPr>
          <w:bCs/>
          <w:sz w:val="28"/>
          <w:szCs w:val="28"/>
          <w:lang w:val="ru-RU" w:eastAsia="ar-SA"/>
        </w:rPr>
        <w:t>Новогригорьевское</w:t>
      </w:r>
      <w:proofErr w:type="spellEnd"/>
      <w:r w:rsidRPr="00830CCA">
        <w:rPr>
          <w:bCs/>
          <w:sz w:val="28"/>
          <w:szCs w:val="28"/>
          <w:lang w:val="ru-RU" w:eastAsia="ar-SA"/>
        </w:rPr>
        <w:t xml:space="preserve"> </w:t>
      </w:r>
    </w:p>
    <w:p w:rsidR="00953A4A" w:rsidRDefault="00DD53CE" w:rsidP="00B47A5E">
      <w:pPr>
        <w:suppressAutoHyphens/>
        <w:ind w:right="114" w:hanging="10"/>
        <w:jc w:val="both"/>
        <w:rPr>
          <w:bCs/>
          <w:sz w:val="28"/>
          <w:szCs w:val="28"/>
          <w:lang w:val="ru-RU" w:eastAsia="ar-SA"/>
        </w:rPr>
      </w:pPr>
      <w:r w:rsidRPr="00830CCA">
        <w:rPr>
          <w:bCs/>
          <w:sz w:val="28"/>
          <w:szCs w:val="28"/>
          <w:lang w:val="ru-RU" w:eastAsia="ar-SA"/>
        </w:rPr>
        <w:t>сельское поселение Нижнегорского</w:t>
      </w:r>
      <w:r w:rsidR="00953A4A">
        <w:rPr>
          <w:bCs/>
          <w:sz w:val="28"/>
          <w:szCs w:val="28"/>
          <w:lang w:val="ru-RU" w:eastAsia="ar-SA"/>
        </w:rPr>
        <w:t xml:space="preserve"> </w:t>
      </w:r>
      <w:r w:rsidRPr="00830CCA">
        <w:rPr>
          <w:bCs/>
          <w:sz w:val="28"/>
          <w:szCs w:val="28"/>
          <w:lang w:val="ru-RU" w:eastAsia="ar-SA"/>
        </w:rPr>
        <w:t>района Республики Крым»</w:t>
      </w:r>
      <w:r w:rsidR="001531BC">
        <w:rPr>
          <w:bCs/>
          <w:sz w:val="28"/>
          <w:szCs w:val="28"/>
          <w:lang w:val="ru-RU" w:eastAsia="ar-SA"/>
        </w:rPr>
        <w:t xml:space="preserve"> </w:t>
      </w:r>
    </w:p>
    <w:p w:rsidR="00B47A5E" w:rsidRPr="00830CCA" w:rsidRDefault="00B47A5E" w:rsidP="00B47A5E">
      <w:pPr>
        <w:suppressAutoHyphens/>
        <w:ind w:right="114" w:hanging="10"/>
        <w:jc w:val="both"/>
        <w:rPr>
          <w:sz w:val="28"/>
          <w:szCs w:val="28"/>
          <w:lang w:val="ru-RU" w:eastAsia="ar-SA"/>
        </w:rPr>
      </w:pPr>
      <w:r w:rsidRPr="00830CCA">
        <w:rPr>
          <w:sz w:val="28"/>
          <w:szCs w:val="28"/>
          <w:lang w:val="ru-RU" w:eastAsia="ar-SA"/>
        </w:rPr>
        <w:t>от 31.08.2020</w:t>
      </w:r>
      <w:r w:rsidR="001531BC">
        <w:rPr>
          <w:sz w:val="28"/>
          <w:szCs w:val="28"/>
          <w:lang w:val="ru-RU" w:eastAsia="ar-SA"/>
        </w:rPr>
        <w:t xml:space="preserve"> г. №1 </w:t>
      </w:r>
      <w:r w:rsidR="00393BB7" w:rsidRPr="00830CCA">
        <w:rPr>
          <w:sz w:val="28"/>
          <w:szCs w:val="28"/>
          <w:lang w:val="ru-RU" w:eastAsia="ar-SA"/>
        </w:rPr>
        <w:t>(с изменениями)</w:t>
      </w:r>
      <w:r w:rsidRPr="00830CCA">
        <w:rPr>
          <w:sz w:val="28"/>
          <w:szCs w:val="28"/>
          <w:lang w:val="ru-RU" w:eastAsia="ar-SA"/>
        </w:rPr>
        <w:t xml:space="preserve">. </w:t>
      </w:r>
    </w:p>
    <w:p w:rsidR="00DD53CE" w:rsidRPr="00830CCA" w:rsidRDefault="00DD53CE" w:rsidP="00B47A5E">
      <w:pPr>
        <w:suppressAutoHyphens/>
        <w:ind w:right="114" w:hanging="10"/>
        <w:jc w:val="both"/>
        <w:rPr>
          <w:bCs/>
          <w:sz w:val="28"/>
          <w:szCs w:val="28"/>
          <w:lang w:val="ru-RU" w:eastAsia="ar-SA"/>
        </w:rPr>
      </w:pPr>
    </w:p>
    <w:bookmarkEnd w:id="0"/>
    <w:p w:rsidR="00830CCA" w:rsidRDefault="00953A4A" w:rsidP="00953A4A">
      <w:pPr>
        <w:suppressAutoHyphens/>
        <w:ind w:firstLine="567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Р</w:t>
      </w:r>
      <w:r w:rsidR="000A3794" w:rsidRPr="00830CCA">
        <w:rPr>
          <w:sz w:val="28"/>
          <w:szCs w:val="28"/>
          <w:lang w:val="ru-RU" w:eastAsia="ar-SA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</w:t>
      </w:r>
      <w:r w:rsidR="00B47A5E" w:rsidRPr="00830CCA">
        <w:rPr>
          <w:sz w:val="28"/>
          <w:szCs w:val="28"/>
          <w:lang w:val="ru-RU" w:eastAsia="ar-SA"/>
        </w:rPr>
        <w:t>,</w:t>
      </w:r>
      <w:r w:rsidR="000A3794" w:rsidRPr="00830CCA">
        <w:rPr>
          <w:sz w:val="28"/>
          <w:szCs w:val="28"/>
          <w:lang w:val="ru-RU" w:eastAsia="ar-SA"/>
        </w:rPr>
        <w:t xml:space="preserve"> Уставом муниципального образования </w:t>
      </w:r>
      <w:proofErr w:type="spellStart"/>
      <w:r w:rsidR="000A3794" w:rsidRPr="00830CCA">
        <w:rPr>
          <w:bCs/>
          <w:sz w:val="28"/>
          <w:szCs w:val="28"/>
          <w:lang w:val="ru-RU"/>
        </w:rPr>
        <w:t>Новогригорьевское</w:t>
      </w:r>
      <w:proofErr w:type="spellEnd"/>
      <w:r w:rsidR="000A3794" w:rsidRPr="00830CCA">
        <w:rPr>
          <w:bCs/>
          <w:sz w:val="28"/>
          <w:szCs w:val="28"/>
          <w:lang w:val="ru-RU"/>
        </w:rPr>
        <w:t xml:space="preserve"> сельское поселение Нижнегорского района</w:t>
      </w:r>
      <w:r w:rsidR="000A3794" w:rsidRPr="00830CCA">
        <w:rPr>
          <w:sz w:val="28"/>
          <w:szCs w:val="28"/>
          <w:lang w:val="ru-RU" w:eastAsia="ar-SA"/>
        </w:rPr>
        <w:t xml:space="preserve"> Республики Крым,</w:t>
      </w:r>
      <w:r w:rsidR="00B47A5E" w:rsidRPr="00830CCA">
        <w:rPr>
          <w:sz w:val="28"/>
          <w:szCs w:val="28"/>
          <w:lang w:val="ru-RU" w:eastAsia="ar-SA"/>
        </w:rPr>
        <w:t xml:space="preserve"> </w:t>
      </w:r>
    </w:p>
    <w:p w:rsidR="00DD53CE" w:rsidRPr="00830CCA" w:rsidRDefault="00830CCA" w:rsidP="004D4189">
      <w:pPr>
        <w:suppressAutoHyphens/>
        <w:ind w:firstLine="567"/>
        <w:jc w:val="both"/>
        <w:rPr>
          <w:b/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      </w:t>
      </w:r>
      <w:proofErr w:type="spellStart"/>
      <w:r w:rsidR="000A3794" w:rsidRPr="00830CCA">
        <w:rPr>
          <w:bCs/>
          <w:sz w:val="28"/>
          <w:szCs w:val="28"/>
          <w:lang w:val="ru-RU" w:eastAsia="ar-SA"/>
        </w:rPr>
        <w:t>Новогригорьевский</w:t>
      </w:r>
      <w:proofErr w:type="spellEnd"/>
      <w:r w:rsidR="000A3794" w:rsidRPr="00830CCA">
        <w:rPr>
          <w:bCs/>
          <w:sz w:val="28"/>
          <w:szCs w:val="28"/>
          <w:lang w:val="ru-RU" w:eastAsia="ar-SA"/>
        </w:rPr>
        <w:t xml:space="preserve">  сельский совет </w:t>
      </w:r>
      <w:r w:rsidR="00DD53CE" w:rsidRPr="00830CCA">
        <w:rPr>
          <w:b/>
          <w:sz w:val="28"/>
          <w:szCs w:val="28"/>
          <w:lang w:val="ru-RU" w:eastAsia="ar-SA"/>
        </w:rPr>
        <w:t>РЕШИЛ:</w:t>
      </w:r>
    </w:p>
    <w:p w:rsidR="00393BB7" w:rsidRPr="00830CCA" w:rsidRDefault="00393BB7" w:rsidP="00DF7817">
      <w:pPr>
        <w:suppressAutoHyphens/>
        <w:ind w:firstLine="567"/>
        <w:jc w:val="both"/>
        <w:rPr>
          <w:b/>
          <w:bCs/>
          <w:sz w:val="28"/>
          <w:szCs w:val="28"/>
          <w:lang w:val="ru-RU" w:eastAsia="ar-SA"/>
        </w:rPr>
      </w:pPr>
    </w:p>
    <w:p w:rsidR="00DD53CE" w:rsidRPr="00830CCA" w:rsidRDefault="00DD53CE" w:rsidP="00DF7817">
      <w:pPr>
        <w:suppressAutoHyphens/>
        <w:ind w:right="114" w:firstLine="567"/>
        <w:jc w:val="both"/>
        <w:rPr>
          <w:sz w:val="28"/>
          <w:szCs w:val="28"/>
          <w:lang w:val="ru-RU" w:eastAsia="ar-SA"/>
        </w:rPr>
      </w:pPr>
      <w:r w:rsidRPr="00830CCA">
        <w:rPr>
          <w:sz w:val="28"/>
          <w:szCs w:val="28"/>
          <w:lang w:val="ru-RU" w:eastAsia="ar-SA"/>
        </w:rPr>
        <w:t>1. Внести в</w:t>
      </w:r>
      <w:r w:rsidR="00561D2C" w:rsidRPr="00830CCA">
        <w:rPr>
          <w:sz w:val="28"/>
          <w:szCs w:val="28"/>
          <w:lang w:val="ru-RU" w:eastAsia="ar-SA"/>
        </w:rPr>
        <w:t xml:space="preserve"> </w:t>
      </w:r>
      <w:r w:rsidRPr="00830CCA">
        <w:rPr>
          <w:sz w:val="28"/>
          <w:szCs w:val="28"/>
          <w:lang w:val="ru-RU" w:eastAsia="ar-SA"/>
        </w:rPr>
        <w:t>Правил</w:t>
      </w:r>
      <w:r w:rsidR="00B47A5E" w:rsidRPr="00830CCA">
        <w:rPr>
          <w:sz w:val="28"/>
          <w:szCs w:val="28"/>
          <w:lang w:val="ru-RU" w:eastAsia="ar-SA"/>
        </w:rPr>
        <w:t>а</w:t>
      </w:r>
      <w:r w:rsidRPr="00830CCA">
        <w:rPr>
          <w:sz w:val="28"/>
          <w:szCs w:val="28"/>
          <w:lang w:val="ru-RU" w:eastAsia="ar-SA"/>
        </w:rPr>
        <w:t xml:space="preserve"> благоустройства и содержания территории муниципального образования </w:t>
      </w:r>
      <w:proofErr w:type="spellStart"/>
      <w:r w:rsidR="00C61555" w:rsidRPr="00830CCA">
        <w:rPr>
          <w:bCs/>
          <w:sz w:val="28"/>
          <w:szCs w:val="28"/>
          <w:lang w:val="ru-RU" w:eastAsia="ru-RU"/>
        </w:rPr>
        <w:t>Новогригорьевское</w:t>
      </w:r>
      <w:proofErr w:type="spellEnd"/>
      <w:r w:rsidRPr="00830CCA">
        <w:rPr>
          <w:bCs/>
          <w:sz w:val="28"/>
          <w:szCs w:val="28"/>
          <w:lang w:val="ru-RU" w:eastAsia="ru-RU"/>
        </w:rPr>
        <w:t xml:space="preserve"> сельское поселение Нижнегорского района Республики Крым</w:t>
      </w:r>
      <w:r w:rsidR="00561D2C" w:rsidRPr="00830CCA">
        <w:rPr>
          <w:bCs/>
          <w:sz w:val="28"/>
          <w:szCs w:val="28"/>
          <w:lang w:val="ru-RU" w:eastAsia="ru-RU"/>
        </w:rPr>
        <w:t>»</w:t>
      </w:r>
      <w:r w:rsidR="00B47A5E" w:rsidRPr="00830CCA">
        <w:rPr>
          <w:bCs/>
          <w:sz w:val="28"/>
          <w:szCs w:val="28"/>
          <w:lang w:val="ru-RU" w:eastAsia="ru-RU"/>
        </w:rPr>
        <w:t>, утвержденные</w:t>
      </w:r>
      <w:r w:rsidR="000A3794" w:rsidRPr="00830CCA">
        <w:rPr>
          <w:bCs/>
          <w:sz w:val="28"/>
          <w:szCs w:val="28"/>
          <w:lang w:val="ru-RU"/>
        </w:rPr>
        <w:t xml:space="preserve"> </w:t>
      </w:r>
      <w:r w:rsidR="00B47A5E" w:rsidRPr="00830CCA">
        <w:rPr>
          <w:sz w:val="28"/>
          <w:szCs w:val="28"/>
          <w:lang w:val="ru-RU" w:eastAsia="ar-SA"/>
        </w:rPr>
        <w:t>решение</w:t>
      </w:r>
      <w:r w:rsidR="00393BB7" w:rsidRPr="00830CCA">
        <w:rPr>
          <w:sz w:val="28"/>
          <w:szCs w:val="28"/>
          <w:lang w:val="ru-RU" w:eastAsia="ar-SA"/>
        </w:rPr>
        <w:t>м</w:t>
      </w:r>
      <w:r w:rsidR="00B47A5E" w:rsidRPr="00830CCA">
        <w:rPr>
          <w:sz w:val="28"/>
          <w:szCs w:val="28"/>
          <w:lang w:val="ru-RU" w:eastAsia="ar-SA"/>
        </w:rPr>
        <w:t xml:space="preserve"> </w:t>
      </w:r>
      <w:proofErr w:type="spellStart"/>
      <w:r w:rsidR="00B47A5E" w:rsidRPr="00830CCA">
        <w:rPr>
          <w:sz w:val="28"/>
          <w:szCs w:val="28"/>
          <w:lang w:val="ru-RU" w:eastAsia="ar-SA"/>
        </w:rPr>
        <w:t>Новог</w:t>
      </w:r>
      <w:r w:rsidR="007A2A9A" w:rsidRPr="00830CCA">
        <w:rPr>
          <w:sz w:val="28"/>
          <w:szCs w:val="28"/>
          <w:lang w:val="ru-RU" w:eastAsia="ar-SA"/>
        </w:rPr>
        <w:t>ригорьевского</w:t>
      </w:r>
      <w:proofErr w:type="spellEnd"/>
      <w:r w:rsidR="007A2A9A" w:rsidRPr="00830CCA">
        <w:rPr>
          <w:sz w:val="28"/>
          <w:szCs w:val="28"/>
          <w:lang w:val="ru-RU" w:eastAsia="ar-SA"/>
        </w:rPr>
        <w:t xml:space="preserve"> сельского совета </w:t>
      </w:r>
      <w:r w:rsidR="00B47A5E" w:rsidRPr="00830CCA">
        <w:rPr>
          <w:sz w:val="28"/>
          <w:szCs w:val="28"/>
          <w:lang w:val="ru-RU" w:eastAsia="ar-SA"/>
        </w:rPr>
        <w:t>от 31.08.2020</w:t>
      </w:r>
      <w:r w:rsidR="00393BB7" w:rsidRPr="00830CCA">
        <w:rPr>
          <w:sz w:val="28"/>
          <w:szCs w:val="28"/>
          <w:lang w:val="ru-RU" w:eastAsia="ar-SA"/>
        </w:rPr>
        <w:t xml:space="preserve"> года №1</w:t>
      </w:r>
      <w:r w:rsidR="00B47A5E" w:rsidRPr="00830CCA">
        <w:rPr>
          <w:sz w:val="28"/>
          <w:szCs w:val="28"/>
          <w:lang w:val="ru-RU" w:eastAsia="ar-SA"/>
        </w:rPr>
        <w:t xml:space="preserve"> </w:t>
      </w:r>
      <w:r w:rsidR="00393BB7" w:rsidRPr="00830CCA">
        <w:rPr>
          <w:sz w:val="28"/>
          <w:szCs w:val="28"/>
          <w:lang w:val="ru-RU" w:eastAsia="ar-SA"/>
        </w:rPr>
        <w:t xml:space="preserve">(с изменениями), </w:t>
      </w:r>
      <w:r w:rsidR="00B47A5E" w:rsidRPr="00830CCA">
        <w:rPr>
          <w:sz w:val="28"/>
          <w:szCs w:val="28"/>
          <w:lang w:val="ru-RU" w:eastAsia="ar-SA"/>
        </w:rPr>
        <w:t>(далее – Правила)</w:t>
      </w:r>
      <w:r w:rsidR="00B47A5E" w:rsidRPr="00830CCA">
        <w:rPr>
          <w:bCs/>
          <w:sz w:val="28"/>
          <w:szCs w:val="28"/>
          <w:lang w:val="ru-RU"/>
        </w:rPr>
        <w:t xml:space="preserve"> </w:t>
      </w:r>
      <w:r w:rsidR="000A3794" w:rsidRPr="00830CCA">
        <w:rPr>
          <w:bCs/>
          <w:sz w:val="28"/>
          <w:szCs w:val="28"/>
          <w:lang w:val="ru-RU"/>
        </w:rPr>
        <w:t>следующие</w:t>
      </w:r>
      <w:r w:rsidR="000A3794" w:rsidRPr="00830CCA">
        <w:rPr>
          <w:sz w:val="28"/>
          <w:szCs w:val="28"/>
          <w:lang w:val="ru-RU" w:eastAsia="ar-SA"/>
        </w:rPr>
        <w:t xml:space="preserve"> изменения</w:t>
      </w:r>
      <w:proofErr w:type="gramStart"/>
      <w:r w:rsidR="000A3794" w:rsidRPr="00830CCA">
        <w:rPr>
          <w:bCs/>
          <w:sz w:val="28"/>
          <w:szCs w:val="28"/>
          <w:lang w:val="ru-RU"/>
        </w:rPr>
        <w:t xml:space="preserve"> </w:t>
      </w:r>
      <w:r w:rsidR="000A3794" w:rsidRPr="00830CCA">
        <w:rPr>
          <w:sz w:val="28"/>
          <w:szCs w:val="28"/>
          <w:lang w:val="ru-RU" w:eastAsia="ar-SA"/>
        </w:rPr>
        <w:t>:</w:t>
      </w:r>
      <w:proofErr w:type="gramEnd"/>
    </w:p>
    <w:p w:rsidR="00CC1B0B" w:rsidRPr="00830CCA" w:rsidRDefault="00CC1B0B" w:rsidP="00DF7817">
      <w:pPr>
        <w:suppressAutoHyphens/>
        <w:ind w:right="114" w:firstLine="567"/>
        <w:jc w:val="both"/>
        <w:rPr>
          <w:sz w:val="28"/>
          <w:szCs w:val="28"/>
          <w:lang w:val="ru-RU" w:eastAsia="ar-SA"/>
        </w:rPr>
      </w:pPr>
    </w:p>
    <w:p w:rsidR="00F9750E" w:rsidRPr="00F9750E" w:rsidRDefault="00953A4A" w:rsidP="00F9750E">
      <w:pPr>
        <w:spacing w:before="120" w:after="120"/>
        <w:ind w:firstLine="709"/>
        <w:jc w:val="both"/>
        <w:rPr>
          <w:color w:val="000000"/>
          <w:sz w:val="24"/>
          <w:szCs w:val="24"/>
          <w:highlight w:val="yellow"/>
          <w:lang w:val="ru-RU"/>
        </w:rPr>
      </w:pPr>
      <w:r>
        <w:rPr>
          <w:sz w:val="28"/>
          <w:szCs w:val="28"/>
          <w:lang w:val="ru-RU"/>
        </w:rPr>
        <w:t xml:space="preserve">1.1.Статью </w:t>
      </w:r>
      <w:r w:rsidR="00F9750E" w:rsidRPr="00F9750E">
        <w:rPr>
          <w:bCs/>
          <w:iCs/>
          <w:color w:val="000000"/>
          <w:sz w:val="28"/>
          <w:szCs w:val="28"/>
          <w:lang w:val="ru-RU"/>
        </w:rPr>
        <w:t>30. Содержание строительных площадок, площадок производства работ, изложить в новой редакции:</w:t>
      </w:r>
    </w:p>
    <w:p w:rsidR="00C71864" w:rsidRDefault="00F9750E" w:rsidP="00DF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«30.Содержание мест производства строительных работ.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 w:rsidRPr="00F9750E">
        <w:rPr>
          <w:sz w:val="28"/>
          <w:szCs w:val="28"/>
          <w:lang w:val="ru-RU" w:eastAsia="ru-RU"/>
        </w:rPr>
        <w:t xml:space="preserve">1. 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Pr="00F9750E">
        <w:rPr>
          <w:sz w:val="28"/>
          <w:szCs w:val="28"/>
          <w:lang w:val="ru-RU" w:eastAsia="ru-RU"/>
        </w:rPr>
        <w:t xml:space="preserve">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 00, за исключением выходных и праздничных дней. Данное правило не распространяется при реализации муниципальных, </w:t>
      </w:r>
      <w:r w:rsidRPr="00F9750E">
        <w:rPr>
          <w:sz w:val="28"/>
          <w:szCs w:val="28"/>
          <w:lang w:val="ru-RU" w:eastAsia="ru-RU"/>
        </w:rPr>
        <w:lastRenderedPageBreak/>
        <w:t>региональных, государственных программ на территории</w:t>
      </w:r>
      <w:r>
        <w:rPr>
          <w:sz w:val="28"/>
          <w:szCs w:val="28"/>
          <w:lang w:val="ru-RU" w:eastAsia="ru-RU"/>
        </w:rPr>
        <w:t xml:space="preserve"> </w:t>
      </w:r>
      <w:r w:rsidRPr="00F9750E">
        <w:rPr>
          <w:sz w:val="28"/>
          <w:szCs w:val="28"/>
          <w:lang w:val="ru-RU" w:eastAsia="ru-RU"/>
        </w:rPr>
        <w:t xml:space="preserve">муниципального образования.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 w:rsidRPr="00F9750E">
        <w:rPr>
          <w:sz w:val="28"/>
          <w:szCs w:val="28"/>
          <w:lang w:val="ru-RU" w:eastAsia="ru-RU"/>
        </w:rPr>
        <w:t xml:space="preserve">3. До начала, а также в период производства строительных ремонтных и иных видов работ необходимо: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3.1.</w:t>
      </w:r>
      <w:r w:rsidRPr="00F9750E">
        <w:rPr>
          <w:sz w:val="28"/>
          <w:szCs w:val="28"/>
          <w:lang w:val="ru-RU" w:eastAsia="ru-RU"/>
        </w:rPr>
        <w:t xml:space="preserve">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 Ограждения, непосредственно примыкающие к тротуарам, пешеходным дорожкам, следует оборудовать защитным козырьком;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</w:t>
      </w:r>
      <w:r w:rsidRPr="00F9750E">
        <w:rPr>
          <w:sz w:val="28"/>
          <w:szCs w:val="28"/>
          <w:lang w:val="ru-RU" w:eastAsia="ru-RU"/>
        </w:rPr>
        <w:t xml:space="preserve">Необходимо оградить опасные зоны работ за пределами строительной площадки в соответствии с требованиями нормативных документов.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</w:t>
      </w:r>
      <w:r w:rsidRPr="00F9750E">
        <w:rPr>
          <w:sz w:val="28"/>
          <w:szCs w:val="28"/>
          <w:lang w:val="ru-RU" w:eastAsia="ru-RU"/>
        </w:rPr>
        <w:t xml:space="preserve">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3.3.</w:t>
      </w:r>
      <w:r w:rsidRPr="00F9750E">
        <w:rPr>
          <w:sz w:val="28"/>
          <w:szCs w:val="28"/>
          <w:lang w:val="ru-RU" w:eastAsia="ru-RU"/>
        </w:rPr>
        <w:t xml:space="preserve">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proofErr w:type="gramStart"/>
      <w:r>
        <w:rPr>
          <w:sz w:val="28"/>
          <w:szCs w:val="28"/>
          <w:lang w:val="ru-RU" w:eastAsia="ru-RU"/>
        </w:rPr>
        <w:t>3.4.</w:t>
      </w:r>
      <w:r w:rsidRPr="00F9750E">
        <w:rPr>
          <w:sz w:val="28"/>
          <w:szCs w:val="28"/>
          <w:lang w:val="ru-RU" w:eastAsia="ru-RU"/>
        </w:rPr>
        <w:t>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</w:t>
      </w:r>
      <w:r>
        <w:rPr>
          <w:sz w:val="28"/>
          <w:szCs w:val="28"/>
          <w:lang w:val="ru-RU" w:eastAsia="ru-RU"/>
        </w:rPr>
        <w:t>-</w:t>
      </w:r>
      <w:r w:rsidRPr="00F9750E">
        <w:rPr>
          <w:sz w:val="28"/>
          <w:szCs w:val="28"/>
          <w:lang w:val="ru-RU" w:eastAsia="ru-RU"/>
        </w:rPr>
        <w:t xml:space="preserve">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 </w:t>
      </w:r>
      <w:proofErr w:type="gramEnd"/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3.5.</w:t>
      </w:r>
      <w:r w:rsidRPr="00F9750E">
        <w:rPr>
          <w:sz w:val="28"/>
          <w:szCs w:val="28"/>
          <w:lang w:val="ru-RU" w:eastAsia="ru-RU"/>
        </w:rPr>
        <w:t xml:space="preserve">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3.6.</w:t>
      </w:r>
      <w:r w:rsidRPr="00F9750E">
        <w:rPr>
          <w:sz w:val="28"/>
          <w:szCs w:val="28"/>
          <w:lang w:val="ru-RU" w:eastAsia="ru-RU"/>
        </w:rPr>
        <w:t xml:space="preserve">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3.7.</w:t>
      </w:r>
      <w:r w:rsidRPr="00F9750E">
        <w:rPr>
          <w:sz w:val="28"/>
          <w:szCs w:val="28"/>
          <w:lang w:val="ru-RU" w:eastAsia="ru-RU"/>
        </w:rPr>
        <w:t xml:space="preserve"> Обозначить указателями и знаками пути объезда для транспорта и оборудовать пути прохода для пешеходов (пешеходные галереи, настилы, перила, мостки); </w:t>
      </w:r>
    </w:p>
    <w:p w:rsidR="00F9750E" w:rsidRP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3.8.</w:t>
      </w:r>
      <w:r w:rsidRPr="00F9750E">
        <w:rPr>
          <w:sz w:val="28"/>
          <w:szCs w:val="28"/>
          <w:lang w:val="ru-RU" w:eastAsia="ru-RU"/>
        </w:rPr>
        <w:t>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3.9.</w:t>
      </w:r>
      <w:r w:rsidRPr="00F9750E">
        <w:rPr>
          <w:sz w:val="28"/>
          <w:szCs w:val="28"/>
          <w:lang w:val="ru-RU" w:eastAsia="ru-RU"/>
        </w:rPr>
        <w:t xml:space="preserve">Обеспечить устройство временных тротуаров для пешеходов;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3.10.</w:t>
      </w:r>
      <w:r w:rsidRPr="00F9750E">
        <w:rPr>
          <w:sz w:val="28"/>
          <w:szCs w:val="28"/>
          <w:lang w:val="ru-RU" w:eastAsia="ru-RU"/>
        </w:rPr>
        <w:t xml:space="preserve">Обеспечить освещение строительной площадки и наружное освещение по периметру строительной площадки, временных проездов и проходов;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 w:rsidRPr="00F9750E">
        <w:rPr>
          <w:sz w:val="28"/>
          <w:szCs w:val="28"/>
          <w:lang w:val="ru-RU" w:eastAsia="ru-RU"/>
        </w:rPr>
        <w:lastRenderedPageBreak/>
        <w:t xml:space="preserve">3.11.Оборудовать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3.12.</w:t>
      </w:r>
      <w:r w:rsidRPr="00F9750E">
        <w:rPr>
          <w:sz w:val="28"/>
          <w:szCs w:val="28"/>
          <w:lang w:val="ru-RU" w:eastAsia="ru-RU"/>
        </w:rPr>
        <w:t xml:space="preserve">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3.13.</w:t>
      </w:r>
      <w:r w:rsidRPr="00F9750E">
        <w:rPr>
          <w:sz w:val="28"/>
          <w:szCs w:val="28"/>
          <w:lang w:val="ru-RU" w:eastAsia="ru-RU"/>
        </w:rPr>
        <w:t xml:space="preserve">Установить </w:t>
      </w:r>
      <w:proofErr w:type="spellStart"/>
      <w:r w:rsidRPr="00F9750E">
        <w:rPr>
          <w:sz w:val="28"/>
          <w:szCs w:val="28"/>
          <w:lang w:val="ru-RU" w:eastAsia="ru-RU"/>
        </w:rPr>
        <w:t>биотуалет</w:t>
      </w:r>
      <w:proofErr w:type="spellEnd"/>
      <w:r w:rsidRPr="00F9750E">
        <w:rPr>
          <w:sz w:val="28"/>
          <w:szCs w:val="28"/>
          <w:lang w:val="ru-RU" w:eastAsia="ru-RU"/>
        </w:rPr>
        <w:t xml:space="preserve"> или стационарный туалет с подключением к сетям канализации и обеспечивать его обслуживание;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3.14.</w:t>
      </w:r>
      <w:r w:rsidRPr="00F9750E">
        <w:rPr>
          <w:sz w:val="28"/>
          <w:szCs w:val="28"/>
          <w:lang w:val="ru-RU" w:eastAsia="ru-RU"/>
        </w:rPr>
        <w:t xml:space="preserve">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3.15.</w:t>
      </w:r>
      <w:r w:rsidRPr="00F9750E">
        <w:rPr>
          <w:sz w:val="28"/>
          <w:szCs w:val="28"/>
          <w:lang w:val="ru-RU" w:eastAsia="ru-RU"/>
        </w:rPr>
        <w:t xml:space="preserve">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3.16.</w:t>
      </w:r>
      <w:r w:rsidRPr="00F9750E">
        <w:rPr>
          <w:sz w:val="28"/>
          <w:szCs w:val="28"/>
          <w:lang w:val="ru-RU" w:eastAsia="ru-RU"/>
        </w:rPr>
        <w:t xml:space="preserve">Обеспечить вывоз снега, убранного с территории строительной площадки и не содержащего отходы, на </w:t>
      </w:r>
      <w:proofErr w:type="spellStart"/>
      <w:r w:rsidRPr="00F9750E">
        <w:rPr>
          <w:sz w:val="28"/>
          <w:szCs w:val="28"/>
          <w:lang w:val="ru-RU" w:eastAsia="ru-RU"/>
        </w:rPr>
        <w:t>снегоплавильные</w:t>
      </w:r>
      <w:proofErr w:type="spellEnd"/>
      <w:r w:rsidRPr="00F9750E">
        <w:rPr>
          <w:sz w:val="28"/>
          <w:szCs w:val="28"/>
          <w:lang w:val="ru-RU" w:eastAsia="ru-RU"/>
        </w:rPr>
        <w:t xml:space="preserve"> станции или в специально отведенные места, согласованные в установленном порядке уполномоченным органом;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3.17.</w:t>
      </w:r>
      <w:r w:rsidRPr="00F9750E">
        <w:rPr>
          <w:sz w:val="28"/>
          <w:szCs w:val="28"/>
          <w:lang w:val="ru-RU" w:eastAsia="ru-RU"/>
        </w:rPr>
        <w:t xml:space="preserve">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3.18.</w:t>
      </w:r>
      <w:r w:rsidRPr="00F9750E">
        <w:rPr>
          <w:sz w:val="28"/>
          <w:szCs w:val="28"/>
          <w:lang w:val="ru-RU" w:eastAsia="ru-RU"/>
        </w:rPr>
        <w:t xml:space="preserve">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</w:t>
      </w:r>
      <w:r w:rsidRPr="00F9750E">
        <w:rPr>
          <w:sz w:val="28"/>
          <w:szCs w:val="28"/>
          <w:lang w:val="ru-RU" w:eastAsia="ru-RU"/>
        </w:rPr>
        <w:t xml:space="preserve">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осаждений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 </w:t>
      </w:r>
    </w:p>
    <w:p w:rsidR="00F9750E" w:rsidRP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5.</w:t>
      </w:r>
      <w:r w:rsidRPr="00F9750E">
        <w:rPr>
          <w:sz w:val="28"/>
          <w:szCs w:val="28"/>
          <w:lang w:val="ru-RU" w:eastAsia="ru-RU"/>
        </w:rPr>
        <w:t>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 w:rsidRPr="00F9750E">
        <w:rPr>
          <w:sz w:val="28"/>
          <w:szCs w:val="28"/>
          <w:lang w:val="ru-RU" w:eastAsia="ru-RU"/>
        </w:rPr>
        <w:t xml:space="preserve">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6.</w:t>
      </w:r>
      <w:r w:rsidRPr="00F9750E">
        <w:rPr>
          <w:sz w:val="28"/>
          <w:szCs w:val="28"/>
          <w:lang w:val="ru-RU" w:eastAsia="ru-RU"/>
        </w:rPr>
        <w:t xml:space="preserve">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7.</w:t>
      </w:r>
      <w:r w:rsidRPr="00F9750E">
        <w:rPr>
          <w:sz w:val="28"/>
          <w:szCs w:val="28"/>
          <w:lang w:val="ru-RU" w:eastAsia="ru-RU"/>
        </w:rPr>
        <w:t xml:space="preserve">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8.</w:t>
      </w:r>
      <w:r w:rsidRPr="00F9750E">
        <w:rPr>
          <w:sz w:val="28"/>
          <w:szCs w:val="28"/>
          <w:lang w:val="ru-RU" w:eastAsia="ru-RU"/>
        </w:rPr>
        <w:t>В случае необходимости размещения ме</w:t>
      </w:r>
      <w:proofErr w:type="gramStart"/>
      <w:r w:rsidRPr="00F9750E">
        <w:rPr>
          <w:sz w:val="28"/>
          <w:szCs w:val="28"/>
          <w:lang w:val="ru-RU" w:eastAsia="ru-RU"/>
        </w:rPr>
        <w:t>ст скл</w:t>
      </w:r>
      <w:proofErr w:type="gramEnd"/>
      <w:r w:rsidRPr="00F9750E">
        <w:rPr>
          <w:sz w:val="28"/>
          <w:szCs w:val="28"/>
          <w:lang w:val="ru-RU" w:eastAsia="ru-RU"/>
        </w:rPr>
        <w:t xml:space="preserve">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9.</w:t>
      </w:r>
      <w:r w:rsidRPr="00F9750E">
        <w:rPr>
          <w:sz w:val="28"/>
          <w:szCs w:val="28"/>
          <w:lang w:val="ru-RU" w:eastAsia="ru-RU"/>
        </w:rPr>
        <w:t xml:space="preserve">Требования к строительным лесам: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9.1.</w:t>
      </w:r>
      <w:r w:rsidRPr="00F9750E">
        <w:rPr>
          <w:sz w:val="28"/>
          <w:szCs w:val="28"/>
          <w:lang w:val="ru-RU" w:eastAsia="ru-RU"/>
        </w:rPr>
        <w:t xml:space="preserve">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9.2.</w:t>
      </w:r>
      <w:r w:rsidRPr="00F9750E">
        <w:rPr>
          <w:sz w:val="28"/>
          <w:szCs w:val="28"/>
          <w:lang w:val="ru-RU" w:eastAsia="ru-RU"/>
        </w:rPr>
        <w:t xml:space="preserve">Конструкции строительных лесов должны отвечать следующим требованиям: - устойчивость, прочность и надежность конструкции; - устойчивость к атмосферным осадкам и коррозии; - длительный срок службы; - надежность эксплуатации; - простота и удобство монтажа.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9.3. </w:t>
      </w:r>
      <w:r w:rsidRPr="00F9750E">
        <w:rPr>
          <w:sz w:val="28"/>
          <w:szCs w:val="28"/>
          <w:lang w:val="ru-RU" w:eastAsia="ru-RU"/>
        </w:rPr>
        <w:t>Металлические строительные леса должны быть заземлены (</w:t>
      </w:r>
      <w:proofErr w:type="spellStart"/>
      <w:r w:rsidRPr="00F9750E">
        <w:rPr>
          <w:sz w:val="28"/>
          <w:szCs w:val="28"/>
          <w:lang w:val="ru-RU" w:eastAsia="ru-RU"/>
        </w:rPr>
        <w:t>занулены</w:t>
      </w:r>
      <w:proofErr w:type="spellEnd"/>
      <w:r w:rsidRPr="00F9750E">
        <w:rPr>
          <w:sz w:val="28"/>
          <w:szCs w:val="28"/>
          <w:lang w:val="ru-RU" w:eastAsia="ru-RU"/>
        </w:rPr>
        <w:t>) согласно действующим нормам сразу после их установки на место, до начала каких-либо работ (</w:t>
      </w:r>
      <w:proofErr w:type="spellStart"/>
      <w:r w:rsidRPr="00F9750E">
        <w:rPr>
          <w:sz w:val="28"/>
          <w:szCs w:val="28"/>
          <w:lang w:val="ru-RU" w:eastAsia="ru-RU"/>
        </w:rPr>
        <w:t>СНиП</w:t>
      </w:r>
      <w:proofErr w:type="spellEnd"/>
      <w:r w:rsidRPr="00F9750E">
        <w:rPr>
          <w:sz w:val="28"/>
          <w:szCs w:val="28"/>
          <w:lang w:val="ru-RU" w:eastAsia="ru-RU"/>
        </w:rPr>
        <w:t xml:space="preserve"> 12-03-2001).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</w:t>
      </w:r>
      <w:r w:rsidRPr="00F9750E">
        <w:rPr>
          <w:sz w:val="28"/>
          <w:szCs w:val="28"/>
          <w:lang w:val="ru-RU" w:eastAsia="ru-RU"/>
        </w:rPr>
        <w:t xml:space="preserve">Не допускается: </w:t>
      </w:r>
    </w:p>
    <w:p w:rsid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10.1.</w:t>
      </w:r>
      <w:r w:rsidRPr="00F9750E">
        <w:rPr>
          <w:sz w:val="28"/>
          <w:szCs w:val="28"/>
          <w:lang w:val="ru-RU" w:eastAsia="ru-RU"/>
        </w:rPr>
        <w:t xml:space="preserve">Организация и проведение вблизи жилой зоны строительных ремонтных, погрузочно-разгрузочных и других работ, сопровождающихся нарушением тишины (за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граждан) с 19.00 до 9.00; </w:t>
      </w:r>
    </w:p>
    <w:p w:rsidR="00F9750E" w:rsidRPr="00F9750E" w:rsidRDefault="00F9750E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10.2.</w:t>
      </w:r>
      <w:r w:rsidRPr="00F9750E">
        <w:rPr>
          <w:sz w:val="28"/>
          <w:szCs w:val="28"/>
          <w:lang w:val="ru-RU" w:eastAsia="ru-RU"/>
        </w:rPr>
        <w:t>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:rsidR="00627535" w:rsidRDefault="00627535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10.3.</w:t>
      </w:r>
      <w:r w:rsidR="00F9750E" w:rsidRPr="00F9750E">
        <w:rPr>
          <w:sz w:val="28"/>
          <w:szCs w:val="28"/>
          <w:lang w:val="ru-RU" w:eastAsia="ru-RU"/>
        </w:rPr>
        <w:t xml:space="preserve">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 </w:t>
      </w:r>
    </w:p>
    <w:p w:rsidR="00627535" w:rsidRDefault="00627535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10.4.</w:t>
      </w:r>
      <w:r w:rsidR="00F9750E" w:rsidRPr="00F9750E">
        <w:rPr>
          <w:sz w:val="28"/>
          <w:szCs w:val="28"/>
          <w:lang w:val="ru-RU" w:eastAsia="ru-RU"/>
        </w:rPr>
        <w:t xml:space="preserve">Вынос грунта и грязи колесами автотранспорта на городскую территорию; </w:t>
      </w:r>
    </w:p>
    <w:p w:rsidR="00627535" w:rsidRDefault="00627535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10.5.</w:t>
      </w:r>
      <w:r w:rsidR="00F9750E" w:rsidRPr="00F9750E">
        <w:rPr>
          <w:sz w:val="28"/>
          <w:szCs w:val="28"/>
          <w:lang w:val="ru-RU" w:eastAsia="ru-RU"/>
        </w:rPr>
        <w:t>При уборке строительных отходов и мусора сбрасывание их с этажей зданий и сооружений без применения закрытых лотков (желобов), бункеров</w:t>
      </w:r>
      <w:r>
        <w:rPr>
          <w:sz w:val="28"/>
          <w:szCs w:val="28"/>
          <w:lang w:val="ru-RU" w:eastAsia="ru-RU"/>
        </w:rPr>
        <w:t>-</w:t>
      </w:r>
      <w:r w:rsidR="00F9750E" w:rsidRPr="00F9750E">
        <w:rPr>
          <w:sz w:val="28"/>
          <w:szCs w:val="28"/>
          <w:lang w:val="ru-RU" w:eastAsia="ru-RU"/>
        </w:rPr>
        <w:t xml:space="preserve">накопителей, закрытых ящиков или контейнеров; </w:t>
      </w:r>
    </w:p>
    <w:p w:rsidR="00F9750E" w:rsidRPr="00F9750E" w:rsidRDefault="00627535" w:rsidP="00F9750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10.6.</w:t>
      </w:r>
      <w:r w:rsidR="00F9750E" w:rsidRPr="00F9750E">
        <w:rPr>
          <w:sz w:val="28"/>
          <w:szCs w:val="28"/>
          <w:lang w:val="ru-RU" w:eastAsia="ru-RU"/>
        </w:rPr>
        <w:t>Устанавливать ограждения за пределами территор</w:t>
      </w:r>
      <w:r>
        <w:rPr>
          <w:sz w:val="28"/>
          <w:szCs w:val="28"/>
          <w:lang w:val="ru-RU" w:eastAsia="ru-RU"/>
        </w:rPr>
        <w:t>ии строительных площадок; 10.7.</w:t>
      </w:r>
      <w:r w:rsidR="00F9750E" w:rsidRPr="00F9750E">
        <w:rPr>
          <w:sz w:val="28"/>
          <w:szCs w:val="28"/>
          <w:lang w:val="ru-RU" w:eastAsia="ru-RU"/>
        </w:rPr>
        <w:t xml:space="preserve">Огораживать территории строительной площадки </w:t>
      </w:r>
      <w:proofErr w:type="gramStart"/>
      <w:r w:rsidR="00F9750E" w:rsidRPr="00F9750E">
        <w:rPr>
          <w:sz w:val="28"/>
          <w:szCs w:val="28"/>
          <w:lang w:val="ru-RU" w:eastAsia="ru-RU"/>
        </w:rPr>
        <w:t>при</w:t>
      </w:r>
      <w:proofErr w:type="gramEnd"/>
      <w:r w:rsidR="00F9750E" w:rsidRPr="00F9750E">
        <w:rPr>
          <w:sz w:val="28"/>
          <w:szCs w:val="28"/>
          <w:lang w:val="ru-RU" w:eastAsia="ru-RU"/>
        </w:rPr>
        <w:t xml:space="preserve"> ее неиспользовании и </w:t>
      </w:r>
      <w:proofErr w:type="spellStart"/>
      <w:r w:rsidR="00F9750E" w:rsidRPr="00F9750E">
        <w:rPr>
          <w:sz w:val="28"/>
          <w:szCs w:val="28"/>
          <w:lang w:val="ru-RU" w:eastAsia="ru-RU"/>
        </w:rPr>
        <w:lastRenderedPageBreak/>
        <w:t>неосваивании</w:t>
      </w:r>
      <w:proofErr w:type="spellEnd"/>
      <w:r w:rsidR="00F9750E" w:rsidRPr="00F9750E">
        <w:rPr>
          <w:sz w:val="28"/>
          <w:szCs w:val="28"/>
          <w:lang w:val="ru-RU" w:eastAsia="ru-RU"/>
        </w:rPr>
        <w:t xml:space="preserve"> по назначению (строительство), а также в отсутствие выданного разрешения на строительство</w:t>
      </w:r>
      <w:r>
        <w:rPr>
          <w:sz w:val="28"/>
          <w:szCs w:val="28"/>
          <w:lang w:val="ru-RU" w:eastAsia="ru-RU"/>
        </w:rPr>
        <w:t>.».</w:t>
      </w:r>
    </w:p>
    <w:p w:rsidR="00F9750E" w:rsidRPr="00F9750E" w:rsidRDefault="00F9750E" w:rsidP="00F9750E">
      <w:pPr>
        <w:pStyle w:val="a3"/>
        <w:spacing w:after="20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750E">
        <w:rPr>
          <w:rFonts w:ascii="Times New Roman" w:hAnsi="Times New Roman"/>
          <w:sz w:val="28"/>
          <w:szCs w:val="28"/>
          <w:lang w:eastAsia="ar-SA"/>
        </w:rPr>
        <w:t>2.</w:t>
      </w:r>
      <w:r w:rsidRPr="00F9750E">
        <w:rPr>
          <w:rFonts w:ascii="Times New Roman" w:hAnsi="Times New Roman"/>
          <w:sz w:val="28"/>
          <w:szCs w:val="28"/>
        </w:rPr>
        <w:t xml:space="preserve">Обнародовать настоящее решение </w:t>
      </w:r>
      <w:r w:rsidRPr="00F975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сетевом издании "Официальный сайт </w:t>
      </w:r>
      <w:proofErr w:type="spellStart"/>
      <w:r w:rsidRPr="00F9750E">
        <w:rPr>
          <w:rFonts w:ascii="Times New Roman" w:hAnsi="Times New Roman"/>
          <w:bCs/>
          <w:sz w:val="28"/>
          <w:szCs w:val="28"/>
          <w:shd w:val="clear" w:color="auto" w:fill="FFFFFF"/>
        </w:rPr>
        <w:t>Новогригорьевского</w:t>
      </w:r>
      <w:proofErr w:type="spellEnd"/>
      <w:r w:rsidRPr="00F975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Нижнегорского района Республики Крым" ЭЛ № ФС 77-87121 от 01.04.2024 (</w:t>
      </w:r>
      <w:hyperlink r:id="rId7" w:history="1">
        <w:r w:rsidRPr="00F9750E">
          <w:rPr>
            <w:rStyle w:val="a4"/>
            <w:rFonts w:ascii="Times New Roman" w:hAnsi="Times New Roman"/>
            <w:bCs/>
            <w:sz w:val="28"/>
            <w:szCs w:val="28"/>
            <w:shd w:val="clear" w:color="auto" w:fill="FFFFFF"/>
          </w:rPr>
          <w:t>https://novogrigor-adm91.ru/</w:t>
        </w:r>
      </w:hyperlink>
      <w:r w:rsidRPr="00F975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) и на информационном стенде администрации </w:t>
      </w:r>
      <w:proofErr w:type="spellStart"/>
      <w:r w:rsidRPr="00F9750E">
        <w:rPr>
          <w:rFonts w:ascii="Times New Roman" w:hAnsi="Times New Roman"/>
          <w:bCs/>
          <w:sz w:val="28"/>
          <w:szCs w:val="28"/>
          <w:shd w:val="clear" w:color="auto" w:fill="FFFFFF"/>
        </w:rPr>
        <w:t>Новогригорьевского</w:t>
      </w:r>
      <w:proofErr w:type="spellEnd"/>
      <w:r w:rsidRPr="00F975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по адресу: с</w:t>
      </w:r>
      <w:proofErr w:type="gramStart"/>
      <w:r w:rsidRPr="00F9750E">
        <w:rPr>
          <w:rFonts w:ascii="Times New Roman" w:hAnsi="Times New Roman"/>
          <w:bCs/>
          <w:sz w:val="28"/>
          <w:szCs w:val="28"/>
          <w:shd w:val="clear" w:color="auto" w:fill="FFFFFF"/>
        </w:rPr>
        <w:t>.Н</w:t>
      </w:r>
      <w:proofErr w:type="gramEnd"/>
      <w:r w:rsidRPr="00F9750E">
        <w:rPr>
          <w:rFonts w:ascii="Times New Roman" w:hAnsi="Times New Roman"/>
          <w:bCs/>
          <w:sz w:val="28"/>
          <w:szCs w:val="28"/>
          <w:shd w:val="clear" w:color="auto" w:fill="FFFFFF"/>
        </w:rPr>
        <w:t>овогригорьевка, ул.Мичурина, 59.</w:t>
      </w:r>
    </w:p>
    <w:p w:rsidR="00F9750E" w:rsidRPr="00F9750E" w:rsidRDefault="00F9750E" w:rsidP="00F9750E">
      <w:pPr>
        <w:widowControl w:val="0"/>
        <w:suppressAutoHyphens/>
        <w:jc w:val="both"/>
        <w:textAlignment w:val="baseline"/>
        <w:rPr>
          <w:kern w:val="2"/>
          <w:sz w:val="28"/>
          <w:szCs w:val="28"/>
          <w:lang w:val="ru-RU" w:eastAsia="ru-RU"/>
        </w:rPr>
      </w:pPr>
      <w:r w:rsidRPr="00F9750E">
        <w:rPr>
          <w:kern w:val="2"/>
          <w:sz w:val="28"/>
          <w:szCs w:val="28"/>
          <w:lang w:val="ru-RU" w:eastAsia="ru-RU"/>
        </w:rPr>
        <w:t xml:space="preserve">3.Настоящее решение вступает в силу со дня его опубликования. </w:t>
      </w:r>
    </w:p>
    <w:p w:rsidR="00F9750E" w:rsidRPr="00F9750E" w:rsidRDefault="00F9750E" w:rsidP="00F9750E">
      <w:pPr>
        <w:widowControl w:val="0"/>
        <w:autoSpaceDE w:val="0"/>
        <w:autoSpaceDN w:val="0"/>
        <w:ind w:left="57" w:right="57"/>
        <w:jc w:val="both"/>
        <w:rPr>
          <w:sz w:val="28"/>
          <w:szCs w:val="28"/>
          <w:lang w:val="ru-RU" w:eastAsia="ru-RU"/>
        </w:rPr>
      </w:pPr>
      <w:r w:rsidRPr="00F9750E">
        <w:rPr>
          <w:kern w:val="2"/>
          <w:sz w:val="28"/>
          <w:szCs w:val="28"/>
          <w:lang w:val="ru-RU" w:eastAsia="ru-RU"/>
        </w:rPr>
        <w:t>4.</w:t>
      </w:r>
      <w:proofErr w:type="gramStart"/>
      <w:r w:rsidRPr="00F9750E">
        <w:rPr>
          <w:sz w:val="28"/>
          <w:szCs w:val="28"/>
          <w:lang w:val="ru-RU" w:eastAsia="ru-RU"/>
        </w:rPr>
        <w:t>Контроль за</w:t>
      </w:r>
      <w:proofErr w:type="gramEnd"/>
      <w:r w:rsidRPr="00F9750E">
        <w:rPr>
          <w:sz w:val="28"/>
          <w:szCs w:val="28"/>
          <w:lang w:val="ru-RU" w:eastAsia="ru-RU"/>
        </w:rPr>
        <w:t xml:space="preserve"> исполнением настоящего решения возложить на Постоянную комиссию</w:t>
      </w:r>
      <w:r w:rsidRPr="00F9750E">
        <w:rPr>
          <w:sz w:val="28"/>
          <w:szCs w:val="28"/>
          <w:lang w:val="ru-RU"/>
        </w:rPr>
        <w:t xml:space="preserve"> по бюджету, налогам, муниципальной собственности, земельных и имущественных отношений, социально-экономическому развитию</w:t>
      </w:r>
      <w:r w:rsidRPr="00F9750E">
        <w:rPr>
          <w:sz w:val="28"/>
          <w:szCs w:val="28"/>
          <w:lang w:val="ru-RU" w:eastAsia="ru-RU"/>
        </w:rPr>
        <w:t>.</w:t>
      </w:r>
    </w:p>
    <w:p w:rsidR="00F9750E" w:rsidRPr="00F9750E" w:rsidRDefault="00F9750E" w:rsidP="00F9750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9750E" w:rsidRPr="00F9750E" w:rsidRDefault="00F9750E" w:rsidP="00F9750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9750E" w:rsidRPr="00F9750E" w:rsidRDefault="00F9750E" w:rsidP="00627535">
      <w:pPr>
        <w:pStyle w:val="a3"/>
        <w:ind w:left="0"/>
        <w:rPr>
          <w:rFonts w:ascii="Times New Roman" w:hAnsi="Times New Roman"/>
          <w:sz w:val="28"/>
          <w:szCs w:val="28"/>
          <w:lang w:eastAsia="ar-SA"/>
        </w:rPr>
      </w:pPr>
      <w:r w:rsidRPr="00F9750E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F9750E">
        <w:rPr>
          <w:rFonts w:ascii="Times New Roman" w:hAnsi="Times New Roman"/>
          <w:sz w:val="28"/>
          <w:szCs w:val="28"/>
        </w:rPr>
        <w:t>Новогригорьевского</w:t>
      </w:r>
      <w:proofErr w:type="spellEnd"/>
    </w:p>
    <w:p w:rsidR="00627535" w:rsidRDefault="00F9750E" w:rsidP="0062753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975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750E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F97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50E">
        <w:rPr>
          <w:rFonts w:ascii="Times New Roman" w:hAnsi="Times New Roman"/>
          <w:sz w:val="28"/>
          <w:szCs w:val="28"/>
        </w:rPr>
        <w:t>совета</w:t>
      </w:r>
      <w:r w:rsidR="00627535">
        <w:rPr>
          <w:rFonts w:ascii="Times New Roman" w:hAnsi="Times New Roman"/>
          <w:sz w:val="28"/>
          <w:szCs w:val="28"/>
        </w:rPr>
        <w:t>-глава</w:t>
      </w:r>
      <w:proofErr w:type="spellEnd"/>
      <w:r w:rsidR="00627535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9750E" w:rsidRPr="00F9750E" w:rsidRDefault="00627535" w:rsidP="00627535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Новогрнигорьевского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9750E" w:rsidRPr="00F9750E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750E" w:rsidRPr="00F9750E">
        <w:rPr>
          <w:rFonts w:ascii="Times New Roman" w:hAnsi="Times New Roman"/>
          <w:sz w:val="28"/>
          <w:szCs w:val="28"/>
        </w:rPr>
        <w:tab/>
        <w:t>Бурлак П.А.</w:t>
      </w:r>
    </w:p>
    <w:p w:rsidR="00F9750E" w:rsidRPr="00F9750E" w:rsidRDefault="00F9750E" w:rsidP="00F9750E">
      <w:pPr>
        <w:jc w:val="both"/>
        <w:rPr>
          <w:sz w:val="28"/>
          <w:szCs w:val="28"/>
          <w:lang w:val="ru-RU" w:eastAsia="ru-RU"/>
        </w:rPr>
      </w:pPr>
    </w:p>
    <w:p w:rsidR="00953A4A" w:rsidRPr="00F9750E" w:rsidRDefault="00953A4A" w:rsidP="00F9750E">
      <w:pPr>
        <w:jc w:val="both"/>
        <w:rPr>
          <w:sz w:val="28"/>
          <w:szCs w:val="28"/>
          <w:lang w:val="ru-RU" w:eastAsia="ru-RU"/>
        </w:rPr>
      </w:pPr>
    </w:p>
    <w:sectPr w:rsidR="00953A4A" w:rsidRPr="00F9750E" w:rsidSect="00395A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1712F"/>
    <w:multiLevelType w:val="multilevel"/>
    <w:tmpl w:val="D9A66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CBD6A64"/>
    <w:multiLevelType w:val="multilevel"/>
    <w:tmpl w:val="92AA1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6F57125"/>
    <w:multiLevelType w:val="multilevel"/>
    <w:tmpl w:val="54AA53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00" w:hanging="720"/>
      </w:pPr>
    </w:lvl>
    <w:lvl w:ilvl="3">
      <w:start w:val="1"/>
      <w:numFmt w:val="decimal"/>
      <w:lvlText w:val="%1.%2.%3.%4."/>
      <w:lvlJc w:val="left"/>
      <w:pPr>
        <w:ind w:left="1050" w:hanging="1080"/>
      </w:pPr>
    </w:lvl>
    <w:lvl w:ilvl="4">
      <w:start w:val="1"/>
      <w:numFmt w:val="decimal"/>
      <w:lvlText w:val="%1.%2.%3.%4.%5."/>
      <w:lvlJc w:val="left"/>
      <w:pPr>
        <w:ind w:left="1040" w:hanging="1080"/>
      </w:pPr>
    </w:lvl>
    <w:lvl w:ilvl="5">
      <w:start w:val="1"/>
      <w:numFmt w:val="decimal"/>
      <w:lvlText w:val="%1.%2.%3.%4.%5.%6."/>
      <w:lvlJc w:val="left"/>
      <w:pPr>
        <w:ind w:left="1390" w:hanging="1440"/>
      </w:pPr>
    </w:lvl>
    <w:lvl w:ilvl="6">
      <w:start w:val="1"/>
      <w:numFmt w:val="decimal"/>
      <w:lvlText w:val="%1.%2.%3.%4.%5.%6.%7."/>
      <w:lvlJc w:val="left"/>
      <w:pPr>
        <w:ind w:left="1740" w:hanging="1800"/>
      </w:pPr>
    </w:lvl>
    <w:lvl w:ilvl="7">
      <w:start w:val="1"/>
      <w:numFmt w:val="decimal"/>
      <w:lvlText w:val="%1.%2.%3.%4.%5.%6.%7.%8."/>
      <w:lvlJc w:val="left"/>
      <w:pPr>
        <w:ind w:left="1730" w:hanging="1800"/>
      </w:pPr>
    </w:lvl>
    <w:lvl w:ilvl="8">
      <w:start w:val="1"/>
      <w:numFmt w:val="decimal"/>
      <w:lvlText w:val="%1.%2.%3.%4.%5.%6.%7.%8.%9."/>
      <w:lvlJc w:val="left"/>
      <w:pPr>
        <w:ind w:left="208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2C45"/>
    <w:rsid w:val="000345E6"/>
    <w:rsid w:val="000371AE"/>
    <w:rsid w:val="000A3794"/>
    <w:rsid w:val="000C0F7A"/>
    <w:rsid w:val="000D7BF5"/>
    <w:rsid w:val="000E5C9E"/>
    <w:rsid w:val="000F35E3"/>
    <w:rsid w:val="00137F30"/>
    <w:rsid w:val="001531BC"/>
    <w:rsid w:val="002962F6"/>
    <w:rsid w:val="003346F1"/>
    <w:rsid w:val="00393BB7"/>
    <w:rsid w:val="00395A24"/>
    <w:rsid w:val="003B15EE"/>
    <w:rsid w:val="00490FB2"/>
    <w:rsid w:val="004D4189"/>
    <w:rsid w:val="004E7356"/>
    <w:rsid w:val="005149CA"/>
    <w:rsid w:val="00530A11"/>
    <w:rsid w:val="00561D2C"/>
    <w:rsid w:val="005C7661"/>
    <w:rsid w:val="005E702B"/>
    <w:rsid w:val="00627535"/>
    <w:rsid w:val="006438A4"/>
    <w:rsid w:val="007635BA"/>
    <w:rsid w:val="007A2A9A"/>
    <w:rsid w:val="007A3C30"/>
    <w:rsid w:val="00830CCA"/>
    <w:rsid w:val="00892C04"/>
    <w:rsid w:val="00953A4A"/>
    <w:rsid w:val="00B47A5E"/>
    <w:rsid w:val="00B832F3"/>
    <w:rsid w:val="00BF2C45"/>
    <w:rsid w:val="00C61555"/>
    <w:rsid w:val="00C71864"/>
    <w:rsid w:val="00CC1B0B"/>
    <w:rsid w:val="00D5775C"/>
    <w:rsid w:val="00DD53CE"/>
    <w:rsid w:val="00DD75E7"/>
    <w:rsid w:val="00DF0ACA"/>
    <w:rsid w:val="00DF7817"/>
    <w:rsid w:val="00E2773D"/>
    <w:rsid w:val="00F9750E"/>
    <w:rsid w:val="00FA58BA"/>
    <w:rsid w:val="00FB3723"/>
    <w:rsid w:val="00FC2872"/>
    <w:rsid w:val="00FC5315"/>
    <w:rsid w:val="00FF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24"/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5A24"/>
    <w:pPr>
      <w:ind w:left="720"/>
      <w:contextualSpacing/>
    </w:pPr>
    <w:rPr>
      <w:rFonts w:ascii="Bookman Old Style" w:hAnsi="Bookman Old Style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395A24"/>
    <w:rPr>
      <w:strike w:val="0"/>
      <w:dstrike w:val="0"/>
      <w:color w:val="0066CC"/>
      <w:u w:val="none"/>
      <w:effect w:val="none"/>
    </w:rPr>
  </w:style>
  <w:style w:type="paragraph" w:styleId="a5">
    <w:name w:val="No Spacing"/>
    <w:uiPriority w:val="1"/>
    <w:qFormat/>
    <w:rsid w:val="00395A24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95A24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uiPriority w:val="99"/>
    <w:semiHidden/>
    <w:rsid w:val="00395A2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msonormalbullet2gif">
    <w:name w:val="msonormalbullet2.gif"/>
    <w:basedOn w:val="a"/>
    <w:rsid w:val="000A379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8">
    <w:name w:val="Прижатый влево"/>
    <w:basedOn w:val="a"/>
    <w:next w:val="a"/>
    <w:uiPriority w:val="99"/>
    <w:rsid w:val="00C7186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grigor-adm9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74AB5-05EC-42BB-99B4-C1C66971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Links>
    <vt:vector size="6" baseType="variant">
      <vt:variant>
        <vt:i4>1441810</vt:i4>
      </vt:variant>
      <vt:variant>
        <vt:i4>0</vt:i4>
      </vt:variant>
      <vt:variant>
        <vt:i4>0</vt:i4>
      </vt:variant>
      <vt:variant>
        <vt:i4>5</vt:i4>
      </vt:variant>
      <vt:variant>
        <vt:lpwstr>https://novogrigor-adm91.ru/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Ларисен ПК</dc:creator>
  <cp:lastModifiedBy>novog_sovet@mail.ru</cp:lastModifiedBy>
  <cp:revision>4</cp:revision>
  <cp:lastPrinted>2025-04-14T07:54:00Z</cp:lastPrinted>
  <dcterms:created xsi:type="dcterms:W3CDTF">2025-09-15T11:10:00Z</dcterms:created>
  <dcterms:modified xsi:type="dcterms:W3CDTF">2025-09-15T11:22:00Z</dcterms:modified>
</cp:coreProperties>
</file>